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B0" w:rsidRDefault="00E67EB0">
      <w:pPr>
        <w:spacing w:line="360" w:lineRule="exact"/>
        <w:rPr>
          <w:rFonts w:ascii="Kalimati" w:eastAsia="Kalimati" w:hAnsi="Kalimati" w:cs="Kalimati"/>
        </w:rPr>
      </w:pPr>
    </w:p>
    <w:p w:rsidR="00697006" w:rsidRDefault="00697006" w:rsidP="00E67EB0">
      <w:pPr>
        <w:pStyle w:val="BodyText"/>
        <w:rPr>
          <w:b/>
          <w:sz w:val="28"/>
          <w:u w:val="thick"/>
        </w:rPr>
      </w:pPr>
      <w:r w:rsidRPr="00697006">
        <w:rPr>
          <w:b/>
          <w:sz w:val="28"/>
          <w:u w:val="thick"/>
        </w:rPr>
        <w:drawing>
          <wp:anchor distT="0" distB="0" distL="114300" distR="114300" simplePos="0" relativeHeight="480113664" behindDoc="0" locked="0" layoutInCell="1" allowOverlap="1">
            <wp:simplePos x="0" y="0"/>
            <wp:positionH relativeFrom="column">
              <wp:posOffset>202869</wp:posOffset>
            </wp:positionH>
            <wp:positionV relativeFrom="paragraph">
              <wp:posOffset>-162229</wp:posOffset>
            </wp:positionV>
            <wp:extent cx="636104" cy="66791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36905" cy="667385"/>
                    </a:xfrm>
                    <a:prstGeom prst="rect">
                      <a:avLst/>
                    </a:prstGeom>
                    <a:ln/>
                  </pic:spPr>
                </pic:pic>
              </a:graphicData>
            </a:graphic>
          </wp:anchor>
        </w:drawing>
      </w:r>
      <w:r w:rsidRPr="00697006">
        <w:rPr>
          <w:b/>
          <w:sz w:val="28"/>
          <w:u w:val="thick"/>
        </w:rPr>
        <w:drawing>
          <wp:anchor distT="0" distB="0" distL="114300" distR="114300" simplePos="0" relativeHeight="480111616" behindDoc="0" locked="0" layoutInCell="1" allowOverlap="1">
            <wp:simplePos x="0" y="0"/>
            <wp:positionH relativeFrom="column">
              <wp:posOffset>5899150</wp:posOffset>
            </wp:positionH>
            <wp:positionV relativeFrom="paragraph">
              <wp:posOffset>-464820</wp:posOffset>
            </wp:positionV>
            <wp:extent cx="694690" cy="571500"/>
            <wp:effectExtent l="1905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94690" cy="571500"/>
                    </a:xfrm>
                    <a:prstGeom prst="rect">
                      <a:avLst/>
                    </a:prstGeom>
                    <a:ln/>
                  </pic:spPr>
                </pic:pic>
              </a:graphicData>
            </a:graphic>
          </wp:anchor>
        </w:drawing>
      </w:r>
      <w:r>
        <w:rPr>
          <w:b/>
          <w:noProof/>
          <w:sz w:val="28"/>
          <w:u w:val="thick"/>
        </w:rPr>
        <w:drawing>
          <wp:anchor distT="0" distB="0" distL="114300" distR="114300" simplePos="0" relativeHeight="480109568" behindDoc="0" locked="0" layoutInCell="1" allowOverlap="1">
            <wp:simplePos x="0" y="0"/>
            <wp:positionH relativeFrom="column">
              <wp:posOffset>2373575</wp:posOffset>
            </wp:positionH>
            <wp:positionV relativeFrom="paragraph">
              <wp:posOffset>-337157</wp:posOffset>
            </wp:positionV>
            <wp:extent cx="2203332" cy="445273"/>
            <wp:effectExtent l="0" t="0" r="6468"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l="-6085" t="-4756" b="35791"/>
                    <a:stretch>
                      <a:fillRect/>
                    </a:stretch>
                  </pic:blipFill>
                  <pic:spPr>
                    <a:xfrm>
                      <a:off x="0" y="0"/>
                      <a:ext cx="2202815" cy="445169"/>
                    </a:xfrm>
                    <a:prstGeom prst="rect">
                      <a:avLst/>
                    </a:prstGeom>
                    <a:ln/>
                  </pic:spPr>
                </pic:pic>
              </a:graphicData>
            </a:graphic>
          </wp:anchor>
        </w:drawing>
      </w:r>
    </w:p>
    <w:p w:rsidR="00697006" w:rsidRDefault="00697006" w:rsidP="00E67EB0">
      <w:pPr>
        <w:pStyle w:val="BodyText"/>
        <w:rPr>
          <w:b/>
          <w:sz w:val="28"/>
          <w:u w:val="thick"/>
        </w:rPr>
      </w:pPr>
    </w:p>
    <w:p w:rsidR="00697006" w:rsidRDefault="00697006" w:rsidP="00697006">
      <w:pPr>
        <w:ind w:hanging="2"/>
        <w:jc w:val="center"/>
      </w:pPr>
      <w:r>
        <w:rPr>
          <w:rFonts w:ascii="Cambria" w:eastAsia="Cambria" w:hAnsi="Cambria" w:cs="Cambria"/>
          <w:b/>
          <w:color w:val="020301"/>
          <w:sz w:val="24"/>
        </w:rPr>
        <w:t>an International CBSE Finger Print School</w:t>
      </w:r>
    </w:p>
    <w:p w:rsidR="00697006" w:rsidRDefault="00697006" w:rsidP="00697006">
      <w:pPr>
        <w:pStyle w:val="BodyText"/>
        <w:rPr>
          <w:b/>
          <w:sz w:val="28"/>
          <w:u w:val="thick"/>
        </w:rPr>
      </w:pPr>
      <w:r>
        <w:rPr>
          <w:rFonts w:ascii="Cambria" w:eastAsia="Cambria" w:hAnsi="Cambria" w:cs="Cambria"/>
          <w:b/>
          <w:color w:val="020301"/>
        </w:rPr>
        <w:t xml:space="preserve">                                                                                                  Coimbatore</w:t>
      </w:r>
    </w:p>
    <w:p w:rsidR="00697006" w:rsidRDefault="00697006" w:rsidP="00E67EB0">
      <w:pPr>
        <w:pStyle w:val="BodyText"/>
        <w:rPr>
          <w:b/>
          <w:sz w:val="28"/>
          <w:u w:val="thick"/>
        </w:rPr>
      </w:pPr>
    </w:p>
    <w:p w:rsidR="00697006" w:rsidRDefault="00697006" w:rsidP="00E67EB0">
      <w:pPr>
        <w:pStyle w:val="BodyText"/>
        <w:rPr>
          <w:b/>
          <w:sz w:val="28"/>
          <w:u w:val="thick"/>
        </w:rPr>
      </w:pPr>
    </w:p>
    <w:p w:rsidR="005C4A72" w:rsidRPr="00E67EB0" w:rsidRDefault="00E67EB0" w:rsidP="00E67EB0">
      <w:pPr>
        <w:pStyle w:val="BodyText"/>
        <w:rPr>
          <w:b/>
          <w:sz w:val="17"/>
        </w:rPr>
      </w:pPr>
      <w:r>
        <w:rPr>
          <w:b/>
          <w:sz w:val="28"/>
          <w:u w:val="thick"/>
        </w:rPr>
        <w:t xml:space="preserve">  Ch-01: Accounting for Partnership Firms-Fundamental</w:t>
      </w:r>
    </w:p>
    <w:p w:rsidR="005C4A72" w:rsidRDefault="005C4A72">
      <w:pPr>
        <w:pStyle w:val="BodyText"/>
        <w:rPr>
          <w:b/>
          <w:sz w:val="20"/>
        </w:rPr>
      </w:pPr>
    </w:p>
    <w:p w:rsidR="005C4A72" w:rsidRDefault="005C4A72">
      <w:pPr>
        <w:pStyle w:val="BodyText"/>
        <w:spacing w:before="4"/>
        <w:rPr>
          <w:b/>
          <w:sz w:val="17"/>
        </w:rPr>
      </w:pPr>
    </w:p>
    <w:p w:rsidR="005C4A72" w:rsidRDefault="00E67EB0">
      <w:pPr>
        <w:spacing w:before="90" w:line="272" w:lineRule="exact"/>
        <w:ind w:left="639"/>
        <w:jc w:val="both"/>
        <w:rPr>
          <w:b/>
          <w:sz w:val="24"/>
        </w:rPr>
      </w:pPr>
      <w:r>
        <w:rPr>
          <w:b/>
          <w:sz w:val="24"/>
          <w:u w:val="thick"/>
        </w:rPr>
        <w:t>Meaning and Definition of Partnership</w:t>
      </w:r>
    </w:p>
    <w:p w:rsidR="005C4A72" w:rsidRDefault="00E67EB0">
      <w:pPr>
        <w:pStyle w:val="BodyText"/>
        <w:ind w:left="579" w:right="990"/>
        <w:jc w:val="both"/>
      </w:pPr>
      <w:r>
        <w:t>According to Section 4 of the Partnership Act 1932 “Partnership is the relation between</w:t>
      </w:r>
      <w:r>
        <w:rPr>
          <w:spacing w:val="-20"/>
        </w:rPr>
        <w:t xml:space="preserve"> </w:t>
      </w:r>
      <w:r>
        <w:t>persons who have agreed to share the profits of a businesscarried on by all or any of them acting for all” Features of partnership</w:t>
      </w:r>
      <w:r>
        <w:rPr>
          <w:spacing w:val="-4"/>
        </w:rPr>
        <w:t xml:space="preserve"> </w:t>
      </w:r>
      <w:r>
        <w:t>Firm</w:t>
      </w:r>
    </w:p>
    <w:p w:rsidR="005C4A72" w:rsidRDefault="00E67EB0">
      <w:pPr>
        <w:pStyle w:val="ListParagraph"/>
        <w:numPr>
          <w:ilvl w:val="1"/>
          <w:numId w:val="125"/>
        </w:numPr>
        <w:tabs>
          <w:tab w:val="left" w:pos="839"/>
        </w:tabs>
        <w:rPr>
          <w:sz w:val="24"/>
        </w:rPr>
      </w:pPr>
      <w:r>
        <w:rPr>
          <w:sz w:val="24"/>
        </w:rPr>
        <w:t>Association of two or more persons:- Minimum-2 &amp; maximum-50</w:t>
      </w:r>
      <w:r>
        <w:rPr>
          <w:spacing w:val="-4"/>
          <w:sz w:val="24"/>
        </w:rPr>
        <w:t xml:space="preserve"> </w:t>
      </w:r>
      <w:r>
        <w:rPr>
          <w:sz w:val="24"/>
        </w:rPr>
        <w:t>members</w:t>
      </w:r>
    </w:p>
    <w:p w:rsidR="005C4A72" w:rsidRDefault="00E67EB0">
      <w:pPr>
        <w:pStyle w:val="ListParagraph"/>
        <w:numPr>
          <w:ilvl w:val="1"/>
          <w:numId w:val="125"/>
        </w:numPr>
        <w:tabs>
          <w:tab w:val="left" w:pos="839"/>
        </w:tabs>
        <w:rPr>
          <w:sz w:val="24"/>
        </w:rPr>
      </w:pPr>
      <w:r>
        <w:rPr>
          <w:sz w:val="24"/>
        </w:rPr>
        <w:t>Partnership Agreement or</w:t>
      </w:r>
      <w:r>
        <w:rPr>
          <w:spacing w:val="-9"/>
          <w:sz w:val="24"/>
        </w:rPr>
        <w:t xml:space="preserve"> </w:t>
      </w:r>
      <w:r>
        <w:rPr>
          <w:sz w:val="24"/>
        </w:rPr>
        <w:t>Deed</w:t>
      </w:r>
    </w:p>
    <w:p w:rsidR="005C4A72" w:rsidRDefault="00E67EB0">
      <w:pPr>
        <w:pStyle w:val="ListParagraph"/>
        <w:numPr>
          <w:ilvl w:val="1"/>
          <w:numId w:val="125"/>
        </w:numPr>
        <w:tabs>
          <w:tab w:val="left" w:pos="842"/>
        </w:tabs>
        <w:ind w:left="841" w:hanging="263"/>
        <w:rPr>
          <w:sz w:val="24"/>
        </w:rPr>
      </w:pPr>
      <w:r>
        <w:rPr>
          <w:sz w:val="24"/>
        </w:rPr>
        <w:t>Legal</w:t>
      </w:r>
      <w:r>
        <w:rPr>
          <w:spacing w:val="-3"/>
          <w:sz w:val="24"/>
        </w:rPr>
        <w:t xml:space="preserve"> </w:t>
      </w:r>
      <w:r>
        <w:rPr>
          <w:sz w:val="24"/>
        </w:rPr>
        <w:t>Business</w:t>
      </w:r>
    </w:p>
    <w:p w:rsidR="005C4A72" w:rsidRDefault="00E67EB0">
      <w:pPr>
        <w:pStyle w:val="ListParagraph"/>
        <w:numPr>
          <w:ilvl w:val="1"/>
          <w:numId w:val="125"/>
        </w:numPr>
        <w:tabs>
          <w:tab w:val="left" w:pos="839"/>
        </w:tabs>
        <w:rPr>
          <w:sz w:val="24"/>
        </w:rPr>
      </w:pPr>
      <w:r>
        <w:rPr>
          <w:sz w:val="24"/>
        </w:rPr>
        <w:t>Sharing of Profits or Losses in a certain</w:t>
      </w:r>
      <w:r>
        <w:rPr>
          <w:spacing w:val="50"/>
          <w:sz w:val="24"/>
        </w:rPr>
        <w:t xml:space="preserve"> </w:t>
      </w:r>
      <w:r>
        <w:rPr>
          <w:sz w:val="24"/>
        </w:rPr>
        <w:t>ratio.</w:t>
      </w:r>
    </w:p>
    <w:p w:rsidR="005C4A72" w:rsidRDefault="00E67EB0">
      <w:pPr>
        <w:pStyle w:val="ListParagraph"/>
        <w:numPr>
          <w:ilvl w:val="1"/>
          <w:numId w:val="125"/>
        </w:numPr>
        <w:tabs>
          <w:tab w:val="left" w:pos="811"/>
        </w:tabs>
        <w:ind w:left="810" w:hanging="261"/>
        <w:rPr>
          <w:sz w:val="24"/>
        </w:rPr>
      </w:pPr>
      <w:r>
        <w:rPr>
          <w:sz w:val="24"/>
        </w:rPr>
        <w:t>Mutual</w:t>
      </w:r>
      <w:r>
        <w:rPr>
          <w:spacing w:val="-1"/>
          <w:sz w:val="24"/>
        </w:rPr>
        <w:t xml:space="preserve"> </w:t>
      </w:r>
      <w:r>
        <w:rPr>
          <w:sz w:val="24"/>
        </w:rPr>
        <w:t>Agency</w:t>
      </w:r>
    </w:p>
    <w:p w:rsidR="005C4A72" w:rsidRDefault="00E67EB0">
      <w:pPr>
        <w:pStyle w:val="ListParagraph"/>
        <w:numPr>
          <w:ilvl w:val="1"/>
          <w:numId w:val="125"/>
        </w:numPr>
        <w:tabs>
          <w:tab w:val="left" w:pos="839"/>
        </w:tabs>
        <w:rPr>
          <w:sz w:val="24"/>
        </w:rPr>
      </w:pPr>
      <w:r>
        <w:rPr>
          <w:sz w:val="24"/>
        </w:rPr>
        <w:t>Unlimited Liability: Partners' liability to the third parties is</w:t>
      </w:r>
      <w:r>
        <w:rPr>
          <w:spacing w:val="-19"/>
          <w:sz w:val="24"/>
        </w:rPr>
        <w:t xml:space="preserve"> </w:t>
      </w:r>
      <w:r>
        <w:rPr>
          <w:sz w:val="24"/>
        </w:rPr>
        <w:t>unlimited.</w:t>
      </w:r>
    </w:p>
    <w:p w:rsidR="005C4A72" w:rsidRDefault="00E67EB0">
      <w:pPr>
        <w:pStyle w:val="BodyText"/>
        <w:spacing w:before="124" w:line="249" w:lineRule="auto"/>
        <w:ind w:left="543" w:right="580"/>
        <w:rPr>
          <w:rFonts w:ascii="Arial"/>
        </w:rPr>
      </w:pPr>
      <w:r>
        <w:rPr>
          <w:rFonts w:ascii="Arimo"/>
          <w:b/>
          <w:w w:val="95"/>
        </w:rPr>
        <w:t>Partnership</w:t>
      </w:r>
      <w:r>
        <w:rPr>
          <w:rFonts w:ascii="Arimo"/>
          <w:b/>
          <w:spacing w:val="-26"/>
          <w:w w:val="95"/>
        </w:rPr>
        <w:t xml:space="preserve"> </w:t>
      </w:r>
      <w:r>
        <w:rPr>
          <w:rFonts w:ascii="Arimo"/>
          <w:b/>
          <w:w w:val="95"/>
        </w:rPr>
        <w:t>Deed</w:t>
      </w:r>
      <w:r>
        <w:rPr>
          <w:rFonts w:ascii="Arial"/>
          <w:w w:val="95"/>
        </w:rPr>
        <w:t>:</w:t>
      </w:r>
      <w:r>
        <w:rPr>
          <w:rFonts w:ascii="Arial"/>
          <w:spacing w:val="-29"/>
          <w:w w:val="95"/>
        </w:rPr>
        <w:t xml:space="preserve"> </w:t>
      </w:r>
      <w:r>
        <w:rPr>
          <w:rFonts w:ascii="Arial"/>
          <w:w w:val="95"/>
        </w:rPr>
        <w:t>The</w:t>
      </w:r>
      <w:r>
        <w:rPr>
          <w:rFonts w:ascii="Arial"/>
          <w:spacing w:val="-27"/>
          <w:w w:val="95"/>
        </w:rPr>
        <w:t xml:space="preserve"> </w:t>
      </w:r>
      <w:r>
        <w:rPr>
          <w:rFonts w:ascii="Arial"/>
          <w:w w:val="95"/>
        </w:rPr>
        <w:t>document,</w:t>
      </w:r>
      <w:r>
        <w:rPr>
          <w:rFonts w:ascii="Arial"/>
          <w:spacing w:val="-28"/>
          <w:w w:val="95"/>
        </w:rPr>
        <w:t xml:space="preserve"> </w:t>
      </w:r>
      <w:r>
        <w:rPr>
          <w:rFonts w:ascii="Arial"/>
          <w:w w:val="95"/>
        </w:rPr>
        <w:t>which</w:t>
      </w:r>
      <w:r>
        <w:rPr>
          <w:rFonts w:ascii="Arial"/>
          <w:spacing w:val="-26"/>
          <w:w w:val="95"/>
        </w:rPr>
        <w:t xml:space="preserve"> </w:t>
      </w:r>
      <w:r>
        <w:rPr>
          <w:rFonts w:ascii="Arial"/>
          <w:w w:val="95"/>
        </w:rPr>
        <w:t>contains</w:t>
      </w:r>
      <w:r>
        <w:rPr>
          <w:rFonts w:ascii="Arial"/>
          <w:spacing w:val="-29"/>
          <w:w w:val="95"/>
        </w:rPr>
        <w:t xml:space="preserve"> </w:t>
      </w:r>
      <w:r>
        <w:rPr>
          <w:rFonts w:ascii="Arial"/>
          <w:w w:val="95"/>
        </w:rPr>
        <w:t>terms</w:t>
      </w:r>
      <w:r>
        <w:rPr>
          <w:rFonts w:ascii="Arial"/>
          <w:spacing w:val="-29"/>
          <w:w w:val="95"/>
        </w:rPr>
        <w:t xml:space="preserve"> </w:t>
      </w:r>
      <w:r>
        <w:rPr>
          <w:rFonts w:ascii="Arial"/>
          <w:w w:val="95"/>
        </w:rPr>
        <w:t>of</w:t>
      </w:r>
      <w:r>
        <w:rPr>
          <w:rFonts w:ascii="Arial"/>
          <w:spacing w:val="-26"/>
          <w:w w:val="95"/>
        </w:rPr>
        <w:t xml:space="preserve"> </w:t>
      </w:r>
      <w:r>
        <w:rPr>
          <w:rFonts w:ascii="Arial"/>
          <w:w w:val="95"/>
        </w:rPr>
        <w:t>the</w:t>
      </w:r>
      <w:r>
        <w:rPr>
          <w:rFonts w:ascii="Arial"/>
          <w:spacing w:val="-29"/>
          <w:w w:val="95"/>
        </w:rPr>
        <w:t xml:space="preserve"> </w:t>
      </w:r>
      <w:r>
        <w:rPr>
          <w:rFonts w:ascii="Arial"/>
          <w:w w:val="95"/>
        </w:rPr>
        <w:t>agreement,</w:t>
      </w:r>
      <w:r>
        <w:rPr>
          <w:rFonts w:ascii="Arial"/>
          <w:spacing w:val="-28"/>
          <w:w w:val="95"/>
        </w:rPr>
        <w:t xml:space="preserve"> </w:t>
      </w:r>
      <w:r>
        <w:rPr>
          <w:rFonts w:ascii="Arial"/>
          <w:w w:val="95"/>
        </w:rPr>
        <w:t>is</w:t>
      </w:r>
      <w:r>
        <w:rPr>
          <w:rFonts w:ascii="Arial"/>
          <w:spacing w:val="11"/>
          <w:w w:val="95"/>
        </w:rPr>
        <w:t xml:space="preserve"> </w:t>
      </w:r>
      <w:r>
        <w:rPr>
          <w:rFonts w:ascii="Arial"/>
          <w:w w:val="95"/>
        </w:rPr>
        <w:t>called</w:t>
      </w:r>
      <w:r>
        <w:rPr>
          <w:rFonts w:ascii="Arial"/>
          <w:spacing w:val="-21"/>
          <w:w w:val="95"/>
        </w:rPr>
        <w:t xml:space="preserve"> </w:t>
      </w:r>
      <w:r>
        <w:rPr>
          <w:rFonts w:ascii="Carlito"/>
          <w:i/>
          <w:w w:val="95"/>
        </w:rPr>
        <w:t>'Partnership Deed'</w:t>
      </w:r>
      <w:r>
        <w:rPr>
          <w:rFonts w:ascii="Arial"/>
          <w:w w:val="95"/>
        </w:rPr>
        <w:t>.</w:t>
      </w:r>
      <w:r>
        <w:rPr>
          <w:rFonts w:ascii="Arial"/>
          <w:spacing w:val="-17"/>
          <w:w w:val="95"/>
        </w:rPr>
        <w:t xml:space="preserve"> </w:t>
      </w:r>
      <w:r>
        <w:rPr>
          <w:rFonts w:ascii="Arial"/>
          <w:w w:val="95"/>
        </w:rPr>
        <w:t>It</w:t>
      </w:r>
      <w:r>
        <w:rPr>
          <w:rFonts w:ascii="Arial"/>
          <w:spacing w:val="-14"/>
          <w:w w:val="95"/>
        </w:rPr>
        <w:t xml:space="preserve"> </w:t>
      </w:r>
      <w:r>
        <w:rPr>
          <w:rFonts w:ascii="Arial"/>
          <w:w w:val="95"/>
        </w:rPr>
        <w:t>generally</w:t>
      </w:r>
      <w:r>
        <w:rPr>
          <w:rFonts w:ascii="Arial"/>
          <w:spacing w:val="-18"/>
          <w:w w:val="95"/>
        </w:rPr>
        <w:t xml:space="preserve"> </w:t>
      </w:r>
      <w:r>
        <w:rPr>
          <w:rFonts w:ascii="Arial"/>
          <w:w w:val="95"/>
        </w:rPr>
        <w:t>contains</w:t>
      </w:r>
      <w:r>
        <w:rPr>
          <w:rFonts w:ascii="Arial"/>
          <w:spacing w:val="-17"/>
          <w:w w:val="95"/>
        </w:rPr>
        <w:t xml:space="preserve"> </w:t>
      </w:r>
      <w:r>
        <w:rPr>
          <w:rFonts w:ascii="Arial"/>
          <w:w w:val="95"/>
        </w:rPr>
        <w:t>the</w:t>
      </w:r>
      <w:r>
        <w:rPr>
          <w:rFonts w:ascii="Arial"/>
          <w:spacing w:val="-17"/>
          <w:w w:val="95"/>
        </w:rPr>
        <w:t xml:space="preserve"> </w:t>
      </w:r>
      <w:r>
        <w:rPr>
          <w:rFonts w:ascii="Arial"/>
          <w:w w:val="95"/>
        </w:rPr>
        <w:t>details</w:t>
      </w:r>
      <w:r>
        <w:rPr>
          <w:rFonts w:ascii="Arial"/>
          <w:spacing w:val="-15"/>
          <w:w w:val="95"/>
        </w:rPr>
        <w:t xml:space="preserve"> </w:t>
      </w:r>
      <w:r>
        <w:rPr>
          <w:rFonts w:ascii="Arial"/>
          <w:w w:val="95"/>
        </w:rPr>
        <w:t>about</w:t>
      </w:r>
      <w:r>
        <w:rPr>
          <w:rFonts w:ascii="Arial"/>
          <w:spacing w:val="-15"/>
          <w:w w:val="95"/>
        </w:rPr>
        <w:t xml:space="preserve"> </w:t>
      </w:r>
      <w:r>
        <w:rPr>
          <w:rFonts w:ascii="Arial"/>
          <w:w w:val="95"/>
        </w:rPr>
        <w:t>all</w:t>
      </w:r>
      <w:r>
        <w:rPr>
          <w:rFonts w:ascii="Arial"/>
          <w:spacing w:val="-17"/>
          <w:w w:val="95"/>
        </w:rPr>
        <w:t xml:space="preserve"> </w:t>
      </w:r>
      <w:r>
        <w:rPr>
          <w:rFonts w:ascii="Arial"/>
          <w:w w:val="95"/>
        </w:rPr>
        <w:t>the</w:t>
      </w:r>
      <w:r>
        <w:rPr>
          <w:rFonts w:ascii="Arial"/>
          <w:spacing w:val="-15"/>
          <w:w w:val="95"/>
        </w:rPr>
        <w:t xml:space="preserve"> </w:t>
      </w:r>
      <w:r>
        <w:rPr>
          <w:rFonts w:ascii="Arial"/>
          <w:w w:val="95"/>
        </w:rPr>
        <w:t>aspects</w:t>
      </w:r>
      <w:r>
        <w:rPr>
          <w:rFonts w:ascii="Arial"/>
          <w:spacing w:val="-17"/>
          <w:w w:val="95"/>
        </w:rPr>
        <w:t xml:space="preserve"> </w:t>
      </w:r>
      <w:r>
        <w:rPr>
          <w:rFonts w:ascii="Arial"/>
          <w:w w:val="95"/>
        </w:rPr>
        <w:t>affecting</w:t>
      </w:r>
      <w:r>
        <w:rPr>
          <w:rFonts w:ascii="Arial"/>
          <w:spacing w:val="-18"/>
          <w:w w:val="95"/>
        </w:rPr>
        <w:t xml:space="preserve"> </w:t>
      </w:r>
      <w:r>
        <w:rPr>
          <w:rFonts w:ascii="Arial"/>
          <w:w w:val="95"/>
        </w:rPr>
        <w:t>the</w:t>
      </w:r>
      <w:r>
        <w:rPr>
          <w:rFonts w:ascii="Arial"/>
          <w:spacing w:val="-10"/>
          <w:w w:val="95"/>
        </w:rPr>
        <w:t xml:space="preserve"> </w:t>
      </w:r>
      <w:r>
        <w:rPr>
          <w:rFonts w:ascii="Arial"/>
          <w:w w:val="95"/>
        </w:rPr>
        <w:t>relationship</w:t>
      </w:r>
      <w:r>
        <w:rPr>
          <w:rFonts w:ascii="Arial"/>
          <w:spacing w:val="-14"/>
          <w:w w:val="95"/>
        </w:rPr>
        <w:t xml:space="preserve"> </w:t>
      </w:r>
      <w:r>
        <w:rPr>
          <w:rFonts w:ascii="Arial"/>
          <w:w w:val="95"/>
        </w:rPr>
        <w:t>between</w:t>
      </w:r>
      <w:r>
        <w:rPr>
          <w:rFonts w:ascii="Arial"/>
          <w:spacing w:val="-18"/>
          <w:w w:val="95"/>
        </w:rPr>
        <w:t xml:space="preserve"> </w:t>
      </w:r>
      <w:r>
        <w:rPr>
          <w:rFonts w:ascii="Arial"/>
          <w:w w:val="95"/>
        </w:rPr>
        <w:t>the partners</w:t>
      </w:r>
      <w:r>
        <w:rPr>
          <w:rFonts w:ascii="Arial"/>
          <w:spacing w:val="-15"/>
          <w:w w:val="95"/>
        </w:rPr>
        <w:t xml:space="preserve"> </w:t>
      </w:r>
      <w:r>
        <w:rPr>
          <w:rFonts w:ascii="Arial"/>
          <w:w w:val="95"/>
        </w:rPr>
        <w:t>including</w:t>
      </w:r>
      <w:r>
        <w:rPr>
          <w:rFonts w:ascii="Arial"/>
          <w:spacing w:val="-17"/>
          <w:w w:val="95"/>
        </w:rPr>
        <w:t xml:space="preserve"> </w:t>
      </w:r>
      <w:r>
        <w:rPr>
          <w:rFonts w:ascii="Arial"/>
          <w:w w:val="95"/>
        </w:rPr>
        <w:t>the</w:t>
      </w:r>
      <w:r>
        <w:rPr>
          <w:rFonts w:ascii="Arial"/>
          <w:spacing w:val="-16"/>
          <w:w w:val="95"/>
        </w:rPr>
        <w:t xml:space="preserve"> </w:t>
      </w:r>
      <w:r>
        <w:rPr>
          <w:rFonts w:ascii="Arial"/>
          <w:w w:val="95"/>
        </w:rPr>
        <w:t>objective</w:t>
      </w:r>
      <w:r>
        <w:rPr>
          <w:rFonts w:ascii="Arial"/>
          <w:spacing w:val="-15"/>
          <w:w w:val="95"/>
        </w:rPr>
        <w:t xml:space="preserve"> </w:t>
      </w:r>
      <w:r>
        <w:rPr>
          <w:rFonts w:ascii="Arial"/>
          <w:w w:val="95"/>
        </w:rPr>
        <w:t>of</w:t>
      </w:r>
      <w:r>
        <w:rPr>
          <w:rFonts w:ascii="Arial"/>
          <w:spacing w:val="-15"/>
          <w:w w:val="95"/>
        </w:rPr>
        <w:t xml:space="preserve"> </w:t>
      </w:r>
      <w:r>
        <w:rPr>
          <w:rFonts w:ascii="Arial"/>
          <w:w w:val="95"/>
        </w:rPr>
        <w:t>business,</w:t>
      </w:r>
      <w:r>
        <w:rPr>
          <w:rFonts w:ascii="Arial"/>
          <w:spacing w:val="-15"/>
          <w:w w:val="95"/>
        </w:rPr>
        <w:t xml:space="preserve"> </w:t>
      </w:r>
      <w:r>
        <w:rPr>
          <w:rFonts w:ascii="Arial"/>
          <w:w w:val="95"/>
        </w:rPr>
        <w:t>contribution</w:t>
      </w:r>
      <w:r>
        <w:rPr>
          <w:rFonts w:ascii="Arial"/>
          <w:spacing w:val="-15"/>
          <w:w w:val="95"/>
        </w:rPr>
        <w:t xml:space="preserve"> </w:t>
      </w:r>
      <w:r>
        <w:rPr>
          <w:rFonts w:ascii="Arial"/>
          <w:w w:val="95"/>
        </w:rPr>
        <w:t>ofcapital</w:t>
      </w:r>
      <w:r>
        <w:rPr>
          <w:rFonts w:ascii="Arial"/>
          <w:spacing w:val="-17"/>
          <w:w w:val="95"/>
        </w:rPr>
        <w:t xml:space="preserve"> </w:t>
      </w:r>
      <w:r>
        <w:rPr>
          <w:rFonts w:ascii="Arial"/>
          <w:w w:val="95"/>
        </w:rPr>
        <w:t>by</w:t>
      </w:r>
      <w:r>
        <w:rPr>
          <w:rFonts w:ascii="Arial"/>
          <w:spacing w:val="-17"/>
          <w:w w:val="95"/>
        </w:rPr>
        <w:t xml:space="preserve"> </w:t>
      </w:r>
      <w:r>
        <w:rPr>
          <w:rFonts w:ascii="Arial"/>
          <w:w w:val="95"/>
        </w:rPr>
        <w:t>each</w:t>
      </w:r>
      <w:r>
        <w:rPr>
          <w:rFonts w:ascii="Arial"/>
          <w:spacing w:val="-16"/>
          <w:w w:val="95"/>
        </w:rPr>
        <w:t xml:space="preserve"> </w:t>
      </w:r>
      <w:r>
        <w:rPr>
          <w:rFonts w:ascii="Arial"/>
          <w:w w:val="95"/>
        </w:rPr>
        <w:t>partner,</w:t>
      </w:r>
      <w:r>
        <w:rPr>
          <w:rFonts w:ascii="Arial"/>
          <w:spacing w:val="-17"/>
          <w:w w:val="95"/>
        </w:rPr>
        <w:t xml:space="preserve"> </w:t>
      </w:r>
      <w:r>
        <w:rPr>
          <w:rFonts w:ascii="Arial"/>
          <w:w w:val="95"/>
        </w:rPr>
        <w:t>ratio</w:t>
      </w:r>
      <w:r>
        <w:rPr>
          <w:rFonts w:ascii="Arial"/>
          <w:spacing w:val="-14"/>
          <w:w w:val="95"/>
        </w:rPr>
        <w:t xml:space="preserve"> </w:t>
      </w:r>
      <w:r>
        <w:rPr>
          <w:rFonts w:ascii="Arial"/>
          <w:w w:val="95"/>
        </w:rPr>
        <w:t>in</w:t>
      </w:r>
      <w:r>
        <w:rPr>
          <w:rFonts w:ascii="Arial"/>
          <w:spacing w:val="-13"/>
          <w:w w:val="95"/>
        </w:rPr>
        <w:t xml:space="preserve"> </w:t>
      </w:r>
      <w:r>
        <w:rPr>
          <w:rFonts w:ascii="Arial"/>
          <w:w w:val="95"/>
        </w:rPr>
        <w:t xml:space="preserve">which </w:t>
      </w:r>
      <w:r>
        <w:rPr>
          <w:rFonts w:ascii="Arial"/>
        </w:rPr>
        <w:t>the</w:t>
      </w:r>
      <w:r>
        <w:rPr>
          <w:rFonts w:ascii="Arial"/>
          <w:spacing w:val="-41"/>
        </w:rPr>
        <w:t xml:space="preserve"> </w:t>
      </w:r>
      <w:r>
        <w:rPr>
          <w:rFonts w:ascii="Arial"/>
        </w:rPr>
        <w:t>profits</w:t>
      </w:r>
      <w:r>
        <w:rPr>
          <w:rFonts w:ascii="Arial"/>
          <w:spacing w:val="-42"/>
        </w:rPr>
        <w:t xml:space="preserve"> </w:t>
      </w:r>
      <w:r>
        <w:rPr>
          <w:rFonts w:ascii="Arial"/>
        </w:rPr>
        <w:t>and</w:t>
      </w:r>
      <w:r>
        <w:rPr>
          <w:rFonts w:ascii="Arial"/>
          <w:spacing w:val="-41"/>
        </w:rPr>
        <w:t xml:space="preserve"> </w:t>
      </w:r>
      <w:r>
        <w:rPr>
          <w:rFonts w:ascii="Arial"/>
        </w:rPr>
        <w:t>the</w:t>
      </w:r>
      <w:r>
        <w:rPr>
          <w:rFonts w:ascii="Arial"/>
          <w:spacing w:val="-41"/>
        </w:rPr>
        <w:t xml:space="preserve"> </w:t>
      </w:r>
      <w:r>
        <w:rPr>
          <w:rFonts w:ascii="Arial"/>
        </w:rPr>
        <w:t>losses</w:t>
      </w:r>
      <w:r>
        <w:rPr>
          <w:rFonts w:ascii="Arial"/>
          <w:spacing w:val="-40"/>
        </w:rPr>
        <w:t xml:space="preserve"> </w:t>
      </w:r>
      <w:r>
        <w:rPr>
          <w:rFonts w:ascii="Arial"/>
        </w:rPr>
        <w:t>will</w:t>
      </w:r>
      <w:r>
        <w:rPr>
          <w:rFonts w:ascii="Arial"/>
          <w:spacing w:val="-40"/>
        </w:rPr>
        <w:t xml:space="preserve"> </w:t>
      </w:r>
      <w:r>
        <w:rPr>
          <w:rFonts w:ascii="Arial"/>
        </w:rPr>
        <w:t>be</w:t>
      </w:r>
      <w:r>
        <w:rPr>
          <w:rFonts w:ascii="Arial"/>
          <w:spacing w:val="-40"/>
        </w:rPr>
        <w:t xml:space="preserve"> </w:t>
      </w:r>
      <w:r>
        <w:rPr>
          <w:rFonts w:ascii="Arial"/>
        </w:rPr>
        <w:t>shared</w:t>
      </w:r>
      <w:r>
        <w:rPr>
          <w:rFonts w:ascii="Arial"/>
          <w:spacing w:val="-41"/>
        </w:rPr>
        <w:t xml:space="preserve"> </w:t>
      </w:r>
      <w:r>
        <w:rPr>
          <w:rFonts w:ascii="Arial"/>
        </w:rPr>
        <w:t>by</w:t>
      </w:r>
      <w:r>
        <w:rPr>
          <w:rFonts w:ascii="Arial"/>
          <w:spacing w:val="-40"/>
        </w:rPr>
        <w:t xml:space="preserve"> </w:t>
      </w:r>
      <w:r>
        <w:rPr>
          <w:rFonts w:ascii="Arial"/>
        </w:rPr>
        <w:t>the</w:t>
      </w:r>
      <w:r>
        <w:rPr>
          <w:rFonts w:ascii="Arial"/>
          <w:spacing w:val="-39"/>
        </w:rPr>
        <w:t xml:space="preserve"> </w:t>
      </w:r>
      <w:r>
        <w:rPr>
          <w:rFonts w:ascii="Arial"/>
        </w:rPr>
        <w:t>partners</w:t>
      </w:r>
      <w:r>
        <w:rPr>
          <w:rFonts w:ascii="Arial"/>
          <w:spacing w:val="-40"/>
        </w:rPr>
        <w:t xml:space="preserve"> </w:t>
      </w:r>
      <w:r>
        <w:rPr>
          <w:rFonts w:ascii="Arial"/>
        </w:rPr>
        <w:t>and</w:t>
      </w:r>
      <w:r>
        <w:rPr>
          <w:rFonts w:ascii="Arial"/>
          <w:spacing w:val="-39"/>
        </w:rPr>
        <w:t xml:space="preserve"> </w:t>
      </w:r>
      <w:r>
        <w:rPr>
          <w:rFonts w:ascii="Arial"/>
        </w:rPr>
        <w:t>entitlement</w:t>
      </w:r>
      <w:r>
        <w:rPr>
          <w:rFonts w:ascii="Arial"/>
          <w:spacing w:val="-41"/>
        </w:rPr>
        <w:t xml:space="preserve"> </w:t>
      </w:r>
      <w:r>
        <w:rPr>
          <w:rFonts w:ascii="Arial"/>
        </w:rPr>
        <w:t>of</w:t>
      </w:r>
      <w:r>
        <w:rPr>
          <w:rFonts w:ascii="Arial"/>
          <w:spacing w:val="-40"/>
        </w:rPr>
        <w:t xml:space="preserve"> </w:t>
      </w:r>
      <w:r>
        <w:rPr>
          <w:rFonts w:ascii="Arial"/>
        </w:rPr>
        <w:t>partners</w:t>
      </w:r>
      <w:r>
        <w:rPr>
          <w:rFonts w:ascii="Arial"/>
          <w:spacing w:val="-41"/>
        </w:rPr>
        <w:t xml:space="preserve"> </w:t>
      </w:r>
      <w:r>
        <w:rPr>
          <w:rFonts w:ascii="Arial"/>
        </w:rPr>
        <w:t>to</w:t>
      </w:r>
      <w:r>
        <w:rPr>
          <w:rFonts w:ascii="Arial"/>
          <w:spacing w:val="-41"/>
        </w:rPr>
        <w:t xml:space="preserve"> </w:t>
      </w:r>
      <w:r>
        <w:rPr>
          <w:rFonts w:ascii="Arial"/>
        </w:rPr>
        <w:t>interest</w:t>
      </w:r>
      <w:r>
        <w:rPr>
          <w:rFonts w:ascii="Arial"/>
          <w:spacing w:val="-40"/>
        </w:rPr>
        <w:t xml:space="preserve"> </w:t>
      </w:r>
      <w:r>
        <w:rPr>
          <w:rFonts w:ascii="Arial"/>
        </w:rPr>
        <w:t>on capital,</w:t>
      </w:r>
      <w:r>
        <w:rPr>
          <w:rFonts w:ascii="Arial"/>
          <w:spacing w:val="-14"/>
        </w:rPr>
        <w:t xml:space="preserve"> </w:t>
      </w:r>
      <w:r>
        <w:rPr>
          <w:rFonts w:ascii="Arial"/>
        </w:rPr>
        <w:t>interest</w:t>
      </w:r>
      <w:r>
        <w:rPr>
          <w:rFonts w:ascii="Arial"/>
          <w:spacing w:val="-13"/>
        </w:rPr>
        <w:t xml:space="preserve"> </w:t>
      </w:r>
      <w:r>
        <w:rPr>
          <w:rFonts w:ascii="Arial"/>
        </w:rPr>
        <w:t>on</w:t>
      </w:r>
      <w:r>
        <w:rPr>
          <w:rFonts w:ascii="Arial"/>
          <w:spacing w:val="-14"/>
        </w:rPr>
        <w:t xml:space="preserve"> </w:t>
      </w:r>
      <w:r>
        <w:rPr>
          <w:rFonts w:ascii="Arial"/>
        </w:rPr>
        <w:t>loan,</w:t>
      </w:r>
      <w:r>
        <w:rPr>
          <w:rFonts w:ascii="Arial"/>
          <w:spacing w:val="-16"/>
        </w:rPr>
        <w:t xml:space="preserve"> </w:t>
      </w:r>
      <w:r>
        <w:rPr>
          <w:rFonts w:ascii="Arial"/>
        </w:rPr>
        <w:t>etc.</w:t>
      </w:r>
    </w:p>
    <w:p w:rsidR="005C4A72" w:rsidRDefault="00E67EB0">
      <w:pPr>
        <w:spacing w:before="114"/>
        <w:ind w:left="399"/>
        <w:rPr>
          <w:b/>
          <w:sz w:val="24"/>
        </w:rPr>
      </w:pPr>
      <w:r>
        <w:rPr>
          <w:b/>
          <w:sz w:val="24"/>
          <w:u w:val="thick"/>
        </w:rPr>
        <w:t>Provisions of Partnership Act, 1932 in the absence of Partnership Deed:</w:t>
      </w:r>
    </w:p>
    <w:p w:rsidR="005C4A72" w:rsidRDefault="00E67EB0">
      <w:pPr>
        <w:pStyle w:val="ListParagraph"/>
        <w:numPr>
          <w:ilvl w:val="0"/>
          <w:numId w:val="124"/>
        </w:numPr>
        <w:tabs>
          <w:tab w:val="left" w:pos="656"/>
        </w:tabs>
        <w:spacing w:before="115"/>
        <w:ind w:right="662" w:firstLine="0"/>
        <w:rPr>
          <w:sz w:val="24"/>
        </w:rPr>
      </w:pPr>
      <w:r>
        <w:rPr>
          <w:i/>
          <w:sz w:val="24"/>
        </w:rPr>
        <w:t xml:space="preserve">Profit Sharing Ratio-: </w:t>
      </w:r>
      <w:r>
        <w:rPr>
          <w:sz w:val="24"/>
        </w:rPr>
        <w:t>If the partnership deed is silent about the profit sharing ratio, the profits and losses of the firm are to be shared equally by</w:t>
      </w:r>
      <w:r>
        <w:rPr>
          <w:spacing w:val="-11"/>
          <w:sz w:val="24"/>
        </w:rPr>
        <w:t xml:space="preserve"> </w:t>
      </w:r>
      <w:r>
        <w:rPr>
          <w:sz w:val="24"/>
        </w:rPr>
        <w:t>partners</w:t>
      </w:r>
    </w:p>
    <w:p w:rsidR="005C4A72" w:rsidRDefault="00E67EB0">
      <w:pPr>
        <w:pStyle w:val="ListParagraph"/>
        <w:numPr>
          <w:ilvl w:val="0"/>
          <w:numId w:val="124"/>
        </w:numPr>
        <w:tabs>
          <w:tab w:val="left" w:pos="659"/>
        </w:tabs>
        <w:spacing w:before="120"/>
        <w:ind w:left="658" w:hanging="260"/>
        <w:rPr>
          <w:sz w:val="24"/>
        </w:rPr>
      </w:pPr>
      <w:r>
        <w:rPr>
          <w:i/>
          <w:sz w:val="24"/>
        </w:rPr>
        <w:t xml:space="preserve">Interest on Capital: - </w:t>
      </w:r>
      <w:r>
        <w:rPr>
          <w:sz w:val="24"/>
        </w:rPr>
        <w:t>No interest on capital is payable if the partnership deed is silent on the</w:t>
      </w:r>
      <w:r>
        <w:rPr>
          <w:spacing w:val="-10"/>
          <w:sz w:val="24"/>
        </w:rPr>
        <w:t xml:space="preserve"> </w:t>
      </w:r>
      <w:r>
        <w:rPr>
          <w:sz w:val="24"/>
        </w:rPr>
        <w:t>issue.</w:t>
      </w:r>
    </w:p>
    <w:p w:rsidR="005C4A72" w:rsidRDefault="00E67EB0">
      <w:pPr>
        <w:pStyle w:val="ListParagraph"/>
        <w:numPr>
          <w:ilvl w:val="0"/>
          <w:numId w:val="124"/>
        </w:numPr>
        <w:tabs>
          <w:tab w:val="left" w:pos="644"/>
        </w:tabs>
        <w:spacing w:before="120"/>
        <w:ind w:right="718" w:firstLine="0"/>
        <w:rPr>
          <w:sz w:val="24"/>
        </w:rPr>
      </w:pPr>
      <w:r>
        <w:rPr>
          <w:i/>
          <w:sz w:val="24"/>
        </w:rPr>
        <w:t xml:space="preserve">Interest on Drawings: - </w:t>
      </w:r>
      <w:r>
        <w:rPr>
          <w:sz w:val="24"/>
        </w:rPr>
        <w:t>No interest is to be charged on the drawings made by the partners, if</w:t>
      </w:r>
      <w:r>
        <w:rPr>
          <w:spacing w:val="-15"/>
          <w:sz w:val="24"/>
        </w:rPr>
        <w:t xml:space="preserve"> </w:t>
      </w:r>
      <w:r>
        <w:rPr>
          <w:sz w:val="24"/>
        </w:rPr>
        <w:t>there is no mention in the</w:t>
      </w:r>
      <w:r>
        <w:rPr>
          <w:spacing w:val="-1"/>
          <w:sz w:val="24"/>
        </w:rPr>
        <w:t xml:space="preserve"> </w:t>
      </w:r>
      <w:r>
        <w:rPr>
          <w:sz w:val="24"/>
        </w:rPr>
        <w:t>Deed.</w:t>
      </w:r>
    </w:p>
    <w:p w:rsidR="005C4A72" w:rsidRDefault="00E67EB0">
      <w:pPr>
        <w:pStyle w:val="ListParagraph"/>
        <w:numPr>
          <w:ilvl w:val="0"/>
          <w:numId w:val="124"/>
        </w:numPr>
        <w:tabs>
          <w:tab w:val="left" w:pos="659"/>
        </w:tabs>
        <w:spacing w:before="123" w:line="360" w:lineRule="auto"/>
        <w:ind w:right="663" w:firstLine="0"/>
        <w:rPr>
          <w:sz w:val="24"/>
        </w:rPr>
      </w:pPr>
      <w:r>
        <w:rPr>
          <w:i/>
          <w:sz w:val="24"/>
        </w:rPr>
        <w:t xml:space="preserve">Interest on Advances: - </w:t>
      </w:r>
      <w:r>
        <w:rPr>
          <w:sz w:val="24"/>
        </w:rPr>
        <w:t>If any partner has advanced some money to the firm beyond the amount of his capital for the purpose of business, he shall been titled to get an interest on the amount @ 6%</w:t>
      </w:r>
      <w:r>
        <w:rPr>
          <w:spacing w:val="-10"/>
          <w:sz w:val="24"/>
        </w:rPr>
        <w:t xml:space="preserve"> </w:t>
      </w:r>
      <w:r>
        <w:rPr>
          <w:sz w:val="24"/>
        </w:rPr>
        <w:t>p.a.</w:t>
      </w:r>
    </w:p>
    <w:p w:rsidR="005C4A72" w:rsidRDefault="00E67EB0">
      <w:pPr>
        <w:pStyle w:val="ListParagraph"/>
        <w:numPr>
          <w:ilvl w:val="0"/>
          <w:numId w:val="124"/>
        </w:numPr>
        <w:tabs>
          <w:tab w:val="left" w:pos="644"/>
        </w:tabs>
        <w:spacing w:before="118"/>
        <w:ind w:right="1130" w:firstLine="0"/>
        <w:rPr>
          <w:sz w:val="24"/>
        </w:rPr>
      </w:pPr>
      <w:r>
        <w:rPr>
          <w:i/>
          <w:sz w:val="24"/>
        </w:rPr>
        <w:t xml:space="preserve">Remuneration for Firm's Work: - </w:t>
      </w:r>
      <w:r>
        <w:rPr>
          <w:sz w:val="24"/>
        </w:rPr>
        <w:t>No partner is entitled to get salary or other remuneration for taking part in the conduct of the business of the</w:t>
      </w:r>
      <w:r>
        <w:rPr>
          <w:spacing w:val="-5"/>
          <w:sz w:val="24"/>
        </w:rPr>
        <w:t xml:space="preserve"> </w:t>
      </w:r>
      <w:r>
        <w:rPr>
          <w:sz w:val="24"/>
        </w:rPr>
        <w:t>firm.</w:t>
      </w:r>
    </w:p>
    <w:p w:rsidR="005C4A72" w:rsidRDefault="00E67EB0">
      <w:pPr>
        <w:spacing w:before="172"/>
        <w:ind w:left="399"/>
        <w:rPr>
          <w:b/>
          <w:sz w:val="24"/>
        </w:rPr>
      </w:pPr>
      <w:r>
        <w:rPr>
          <w:b/>
          <w:color w:val="233E5F"/>
          <w:sz w:val="24"/>
        </w:rPr>
        <w:t>Maintenance of Partners Capital Alc</w:t>
      </w:r>
    </w:p>
    <w:p w:rsidR="005C4A72" w:rsidRDefault="00E67EB0">
      <w:pPr>
        <w:pStyle w:val="BodyText"/>
        <w:spacing w:before="34"/>
        <w:ind w:left="512"/>
      </w:pPr>
      <w:r>
        <w:t>Partners Capital A/c can be maintained by two methods</w:t>
      </w:r>
    </w:p>
    <w:p w:rsidR="005C4A72" w:rsidRDefault="00E67EB0">
      <w:pPr>
        <w:pStyle w:val="ListParagraph"/>
        <w:numPr>
          <w:ilvl w:val="1"/>
          <w:numId w:val="124"/>
        </w:numPr>
        <w:tabs>
          <w:tab w:val="left" w:pos="854"/>
        </w:tabs>
        <w:spacing w:before="46"/>
        <w:ind w:hanging="352"/>
        <w:rPr>
          <w:sz w:val="24"/>
        </w:rPr>
      </w:pPr>
      <w:r>
        <w:rPr>
          <w:sz w:val="24"/>
        </w:rPr>
        <w:t>Fixed capital</w:t>
      </w:r>
      <w:r>
        <w:rPr>
          <w:spacing w:val="23"/>
          <w:sz w:val="24"/>
        </w:rPr>
        <w:t xml:space="preserve"> </w:t>
      </w:r>
      <w:r>
        <w:rPr>
          <w:sz w:val="24"/>
        </w:rPr>
        <w:t>method</w:t>
      </w:r>
    </w:p>
    <w:p w:rsidR="005C4A72" w:rsidRDefault="00E67EB0">
      <w:pPr>
        <w:pStyle w:val="ListParagraph"/>
        <w:numPr>
          <w:ilvl w:val="1"/>
          <w:numId w:val="124"/>
        </w:numPr>
        <w:tabs>
          <w:tab w:val="left" w:pos="854"/>
        </w:tabs>
        <w:spacing w:before="46"/>
        <w:ind w:hanging="352"/>
        <w:rPr>
          <w:sz w:val="24"/>
        </w:rPr>
      </w:pPr>
      <w:r>
        <w:rPr>
          <w:sz w:val="24"/>
        </w:rPr>
        <w:t>Fluctuating capital</w:t>
      </w:r>
      <w:r>
        <w:rPr>
          <w:spacing w:val="23"/>
          <w:sz w:val="24"/>
        </w:rPr>
        <w:t xml:space="preserve"> </w:t>
      </w:r>
      <w:r>
        <w:rPr>
          <w:sz w:val="24"/>
        </w:rPr>
        <w:t>method</w:t>
      </w:r>
    </w:p>
    <w:p w:rsidR="005C4A72" w:rsidRDefault="00E67EB0">
      <w:pPr>
        <w:pStyle w:val="BodyText"/>
        <w:spacing w:before="117" w:line="285" w:lineRule="auto"/>
        <w:ind w:left="570" w:right="723"/>
        <w:rPr>
          <w:b/>
        </w:rPr>
      </w:pPr>
      <w:r>
        <w:t xml:space="preserve">In fixed capital method two accounts are prepared partners capital account and partners current </w:t>
      </w:r>
      <w:r>
        <w:lastRenderedPageBreak/>
        <w:t xml:space="preserve">account while in fluctuation method only one account is prepared i.e. partners capital account </w:t>
      </w:r>
      <w:r>
        <w:rPr>
          <w:b/>
        </w:rPr>
        <w:t>Final Accounts of Partnership firm</w:t>
      </w:r>
    </w:p>
    <w:p w:rsidR="005C4A72" w:rsidRDefault="00E67EB0">
      <w:pPr>
        <w:pStyle w:val="BodyText"/>
        <w:spacing w:line="272" w:lineRule="exact"/>
        <w:ind w:left="627"/>
      </w:pPr>
      <w:r>
        <w:t>Following accounts are prepared by a</w:t>
      </w:r>
      <w:r>
        <w:rPr>
          <w:spacing w:val="55"/>
        </w:rPr>
        <w:t xml:space="preserve"> </w:t>
      </w:r>
      <w:r>
        <w:t>firm</w:t>
      </w:r>
    </w:p>
    <w:p w:rsidR="005C4A72" w:rsidRDefault="00E67EB0">
      <w:pPr>
        <w:pStyle w:val="ListParagraph"/>
        <w:numPr>
          <w:ilvl w:val="0"/>
          <w:numId w:val="123"/>
        </w:numPr>
        <w:tabs>
          <w:tab w:val="left" w:pos="911"/>
        </w:tabs>
        <w:spacing w:before="46"/>
        <w:jc w:val="left"/>
        <w:rPr>
          <w:rFonts w:ascii="Arial"/>
          <w:sz w:val="21"/>
        </w:rPr>
      </w:pPr>
      <w:r>
        <w:rPr>
          <w:sz w:val="24"/>
        </w:rPr>
        <w:t>Trading ,Profit and loss</w:t>
      </w:r>
      <w:r>
        <w:rPr>
          <w:spacing w:val="35"/>
          <w:sz w:val="24"/>
        </w:rPr>
        <w:t xml:space="preserve"> </w:t>
      </w:r>
      <w:r>
        <w:rPr>
          <w:sz w:val="24"/>
        </w:rPr>
        <w:t>A/c</w:t>
      </w:r>
    </w:p>
    <w:p w:rsidR="005C4A72" w:rsidRDefault="00E67EB0">
      <w:pPr>
        <w:pStyle w:val="ListParagraph"/>
        <w:numPr>
          <w:ilvl w:val="0"/>
          <w:numId w:val="123"/>
        </w:numPr>
        <w:tabs>
          <w:tab w:val="left" w:pos="911"/>
        </w:tabs>
        <w:spacing w:before="46"/>
        <w:jc w:val="left"/>
        <w:rPr>
          <w:rFonts w:ascii="Arial"/>
          <w:sz w:val="21"/>
        </w:rPr>
      </w:pPr>
      <w:r>
        <w:rPr>
          <w:sz w:val="24"/>
        </w:rPr>
        <w:t>P/L appropriation</w:t>
      </w:r>
      <w:r>
        <w:rPr>
          <w:spacing w:val="18"/>
          <w:sz w:val="24"/>
        </w:rPr>
        <w:t xml:space="preserve"> </w:t>
      </w:r>
      <w:r>
        <w:rPr>
          <w:sz w:val="24"/>
        </w:rPr>
        <w:t>A/c</w:t>
      </w:r>
    </w:p>
    <w:p w:rsidR="005C4A72" w:rsidRDefault="00E67EB0">
      <w:pPr>
        <w:pStyle w:val="ListParagraph"/>
        <w:numPr>
          <w:ilvl w:val="0"/>
          <w:numId w:val="123"/>
        </w:numPr>
        <w:tabs>
          <w:tab w:val="left" w:pos="911"/>
        </w:tabs>
        <w:spacing w:before="43"/>
        <w:jc w:val="left"/>
        <w:rPr>
          <w:rFonts w:ascii="Arial"/>
          <w:sz w:val="21"/>
        </w:rPr>
      </w:pPr>
      <w:r>
        <w:rPr>
          <w:sz w:val="24"/>
        </w:rPr>
        <w:t>Partners capital</w:t>
      </w:r>
      <w:r>
        <w:rPr>
          <w:spacing w:val="23"/>
          <w:sz w:val="24"/>
        </w:rPr>
        <w:t xml:space="preserve"> </w:t>
      </w:r>
      <w:r>
        <w:rPr>
          <w:sz w:val="24"/>
        </w:rPr>
        <w:t>A/c</w:t>
      </w:r>
    </w:p>
    <w:p w:rsidR="005C4A72" w:rsidRDefault="005C4A72">
      <w:pPr>
        <w:rPr>
          <w:rFonts w:ascii="Arial"/>
          <w:sz w:val="21"/>
        </w:rPr>
        <w:sectPr w:rsidR="005C4A72">
          <w:footerReference w:type="default" r:id="rId10"/>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0"/>
          <w:numId w:val="123"/>
        </w:numPr>
        <w:tabs>
          <w:tab w:val="left" w:pos="967"/>
        </w:tabs>
        <w:spacing w:before="68"/>
        <w:ind w:left="966" w:hanging="352"/>
        <w:jc w:val="left"/>
        <w:rPr>
          <w:rFonts w:ascii="Arial"/>
          <w:sz w:val="21"/>
        </w:rPr>
      </w:pPr>
      <w:r w:rsidRPr="005C4A72">
        <w:lastRenderedPageBreak/>
        <w:pict>
          <v:shape id="_x0000_s1173" style="position:absolute;left:0;text-align:left;margin-left:55.3pt;margin-top:70.9pt;width:502.2pt;height:657.85pt;z-index:-23292416;mso-position-horizontal-relative:page;mso-position-vertical-relative:page" coordorigin="1106,1418" coordsize="10044,13157" path="m11150,1418r-10,l11140,1428r,13137l1116,14565r,-13137l11140,1428r,-10l1116,1418r-10,l1106,14575r10,l11140,14575r10,l11150,1418xe" fillcolor="black" stroked="f">
            <v:path arrowok="t"/>
            <w10:wrap anchorx="page" anchory="page"/>
          </v:shape>
        </w:pict>
      </w:r>
      <w:r w:rsidR="00E67EB0">
        <w:rPr>
          <w:sz w:val="24"/>
        </w:rPr>
        <w:t>Balance</w:t>
      </w:r>
      <w:r w:rsidR="00E67EB0">
        <w:rPr>
          <w:spacing w:val="10"/>
          <w:sz w:val="24"/>
        </w:rPr>
        <w:t xml:space="preserve"> </w:t>
      </w:r>
      <w:r w:rsidR="00E67EB0">
        <w:rPr>
          <w:sz w:val="24"/>
        </w:rPr>
        <w:t>sheet</w:t>
      </w:r>
    </w:p>
    <w:p w:rsidR="005C4A72" w:rsidRDefault="005C4A72">
      <w:pPr>
        <w:pStyle w:val="BodyText"/>
        <w:spacing w:before="3"/>
        <w:rPr>
          <w:sz w:val="21"/>
        </w:rPr>
      </w:pPr>
    </w:p>
    <w:p w:rsidR="005C4A72" w:rsidRDefault="00E67EB0">
      <w:pPr>
        <w:pStyle w:val="Heading3"/>
        <w:ind w:left="519"/>
      </w:pPr>
      <w:r>
        <w:rPr>
          <w:u w:val="thick"/>
        </w:rPr>
        <w:t>FIXED CAPITAL</w:t>
      </w:r>
      <w:r>
        <w:rPr>
          <w:spacing w:val="24"/>
          <w:u w:val="thick"/>
        </w:rPr>
        <w:t xml:space="preserve"> </w:t>
      </w:r>
      <w:r>
        <w:rPr>
          <w:u w:val="thick"/>
        </w:rPr>
        <w:t>METHOD.</w:t>
      </w:r>
    </w:p>
    <w:p w:rsidR="005C4A72" w:rsidRDefault="00E67EB0">
      <w:pPr>
        <w:pStyle w:val="ListParagraph"/>
        <w:numPr>
          <w:ilvl w:val="0"/>
          <w:numId w:val="122"/>
        </w:numPr>
        <w:tabs>
          <w:tab w:val="left" w:pos="741"/>
        </w:tabs>
        <w:spacing w:before="44" w:line="283" w:lineRule="auto"/>
        <w:ind w:right="747" w:firstLine="0"/>
        <w:rPr>
          <w:sz w:val="24"/>
        </w:rPr>
      </w:pPr>
      <w:r>
        <w:rPr>
          <w:sz w:val="24"/>
        </w:rPr>
        <w:t>In this method Partners Capitals shall remain fixed unless additional Capital is introduced apart of capital is withdrawn</w:t>
      </w:r>
      <w:r>
        <w:rPr>
          <w:spacing w:val="17"/>
          <w:sz w:val="24"/>
        </w:rPr>
        <w:t xml:space="preserve"> </w:t>
      </w:r>
      <w:r>
        <w:rPr>
          <w:sz w:val="24"/>
        </w:rPr>
        <w:t>permanently.</w:t>
      </w:r>
    </w:p>
    <w:p w:rsidR="005C4A72" w:rsidRDefault="00E67EB0">
      <w:pPr>
        <w:pStyle w:val="ListParagraph"/>
        <w:numPr>
          <w:ilvl w:val="0"/>
          <w:numId w:val="122"/>
        </w:numPr>
        <w:tabs>
          <w:tab w:val="left" w:pos="738"/>
        </w:tabs>
        <w:spacing w:before="102" w:line="285" w:lineRule="auto"/>
        <w:ind w:right="1416" w:firstLine="0"/>
        <w:rPr>
          <w:sz w:val="24"/>
        </w:rPr>
      </w:pPr>
      <w:r>
        <w:rPr>
          <w:sz w:val="24"/>
        </w:rPr>
        <w:t>All adjustments like interest on Cap. or salary etc. are shown in a separate A/c named as PartnersCurrent</w:t>
      </w:r>
      <w:r>
        <w:rPr>
          <w:spacing w:val="5"/>
          <w:sz w:val="24"/>
        </w:rPr>
        <w:t xml:space="preserve"> </w:t>
      </w:r>
      <w:r>
        <w:rPr>
          <w:sz w:val="24"/>
        </w:rPr>
        <w:t>a/c</w:t>
      </w:r>
    </w:p>
    <w:p w:rsidR="005C4A72" w:rsidRDefault="00E67EB0">
      <w:pPr>
        <w:pStyle w:val="ListParagraph"/>
        <w:numPr>
          <w:ilvl w:val="0"/>
          <w:numId w:val="122"/>
        </w:numPr>
        <w:tabs>
          <w:tab w:val="left" w:pos="793"/>
        </w:tabs>
        <w:spacing w:line="292" w:lineRule="auto"/>
        <w:ind w:right="884" w:firstLine="55"/>
        <w:rPr>
          <w:rFonts w:ascii="Arial"/>
          <w:sz w:val="24"/>
        </w:rPr>
      </w:pPr>
      <w:r>
        <w:rPr>
          <w:sz w:val="24"/>
        </w:rPr>
        <w:t>Partners Capital will always show Credit balance while partners Current Alc may have Dr. or Cr.</w:t>
      </w:r>
      <w:r>
        <w:rPr>
          <w:spacing w:val="6"/>
          <w:sz w:val="24"/>
        </w:rPr>
        <w:t xml:space="preserve"> </w:t>
      </w:r>
      <w:r>
        <w:rPr>
          <w:sz w:val="24"/>
        </w:rPr>
        <w:t>balance</w:t>
      </w:r>
      <w:r>
        <w:rPr>
          <w:rFonts w:ascii="Arial"/>
          <w:sz w:val="24"/>
        </w:rPr>
        <w:t>.</w:t>
      </w:r>
    </w:p>
    <w:p w:rsidR="005C4A72" w:rsidRDefault="00E67EB0">
      <w:pPr>
        <w:tabs>
          <w:tab w:val="left" w:pos="2412"/>
          <w:tab w:val="left" w:pos="7662"/>
        </w:tabs>
        <w:spacing w:before="9"/>
        <w:ind w:right="38"/>
        <w:jc w:val="center"/>
        <w:rPr>
          <w:rFonts w:ascii="Arial"/>
          <w:sz w:val="24"/>
        </w:rPr>
      </w:pPr>
      <w:r>
        <w:rPr>
          <w:rFonts w:ascii="Arial"/>
          <w:sz w:val="24"/>
        </w:rPr>
        <w:t>Dr.</w:t>
      </w:r>
      <w:r>
        <w:rPr>
          <w:rFonts w:ascii="Arial"/>
          <w:sz w:val="24"/>
        </w:rPr>
        <w:tab/>
      </w:r>
      <w:r>
        <w:rPr>
          <w:rFonts w:ascii="Arimo"/>
          <w:b/>
          <w:w w:val="95"/>
          <w:sz w:val="24"/>
        </w:rPr>
        <w:t>Partners</w:t>
      </w:r>
      <w:r>
        <w:rPr>
          <w:rFonts w:ascii="Arimo"/>
          <w:b/>
          <w:spacing w:val="-44"/>
          <w:w w:val="95"/>
          <w:sz w:val="24"/>
        </w:rPr>
        <w:t xml:space="preserve"> </w:t>
      </w:r>
      <w:r>
        <w:rPr>
          <w:rFonts w:ascii="Arimo"/>
          <w:b/>
          <w:w w:val="95"/>
          <w:sz w:val="24"/>
        </w:rPr>
        <w:t>Capital</w:t>
      </w:r>
      <w:r>
        <w:rPr>
          <w:rFonts w:ascii="Arimo"/>
          <w:b/>
          <w:spacing w:val="-44"/>
          <w:w w:val="95"/>
          <w:sz w:val="24"/>
        </w:rPr>
        <w:t xml:space="preserve"> </w:t>
      </w:r>
      <w:r>
        <w:rPr>
          <w:rFonts w:ascii="Arimo"/>
          <w:b/>
          <w:w w:val="95"/>
          <w:sz w:val="24"/>
        </w:rPr>
        <w:t>A/c</w:t>
      </w:r>
      <w:r>
        <w:rPr>
          <w:rFonts w:ascii="Arimo"/>
          <w:b/>
          <w:w w:val="95"/>
          <w:sz w:val="24"/>
        </w:rPr>
        <w:tab/>
      </w:r>
      <w:r>
        <w:rPr>
          <w:rFonts w:ascii="Arial"/>
          <w:sz w:val="24"/>
        </w:rPr>
        <w:t>Cr.</w:t>
      </w:r>
    </w:p>
    <w:p w:rsidR="005C4A72" w:rsidRDefault="005C4A72">
      <w:pPr>
        <w:pStyle w:val="BodyText"/>
        <w:spacing w:before="3"/>
        <w:rPr>
          <w:rFonts w:ascii="Arial"/>
          <w:sz w:val="6"/>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70"/>
        <w:gridCol w:w="895"/>
        <w:gridCol w:w="732"/>
        <w:gridCol w:w="2960"/>
        <w:gridCol w:w="992"/>
        <w:gridCol w:w="994"/>
      </w:tblGrid>
      <w:tr w:rsidR="005C4A72">
        <w:trPr>
          <w:trHeight w:val="475"/>
        </w:trPr>
        <w:tc>
          <w:tcPr>
            <w:tcW w:w="2770" w:type="dxa"/>
          </w:tcPr>
          <w:p w:rsidR="005C4A72" w:rsidRDefault="00E67EB0">
            <w:pPr>
              <w:pStyle w:val="TableParagraph"/>
              <w:spacing w:before="96"/>
              <w:ind w:left="942"/>
              <w:rPr>
                <w:rFonts w:ascii="Arial"/>
                <w:b/>
                <w:sz w:val="21"/>
              </w:rPr>
            </w:pPr>
            <w:r>
              <w:rPr>
                <w:rFonts w:ascii="Arial"/>
                <w:b/>
                <w:sz w:val="21"/>
              </w:rPr>
              <w:t>Particulars</w:t>
            </w:r>
            <w:r>
              <w:rPr>
                <w:rFonts w:ascii="Arial"/>
                <w:b/>
                <w:w w:val="96"/>
                <w:sz w:val="21"/>
              </w:rPr>
              <w:t xml:space="preserve"> </w:t>
            </w:r>
          </w:p>
        </w:tc>
        <w:tc>
          <w:tcPr>
            <w:tcW w:w="895" w:type="dxa"/>
          </w:tcPr>
          <w:p w:rsidR="005C4A72" w:rsidRDefault="00E67EB0">
            <w:pPr>
              <w:pStyle w:val="TableParagraph"/>
              <w:spacing w:before="99"/>
              <w:ind w:left="278"/>
              <w:rPr>
                <w:rFonts w:ascii="Arial" w:hAnsi="Arial"/>
                <w:b/>
                <w:sz w:val="21"/>
              </w:rPr>
            </w:pPr>
            <w:r>
              <w:rPr>
                <w:rFonts w:ascii="Arial" w:hAnsi="Arial"/>
                <w:b/>
                <w:sz w:val="21"/>
              </w:rPr>
              <w:t xml:space="preserve">A </w:t>
            </w:r>
            <w:r>
              <w:rPr>
                <w:b/>
              </w:rPr>
              <w:t>(₹)</w:t>
            </w:r>
            <w:r>
              <w:rPr>
                <w:rFonts w:ascii="Arial" w:hAnsi="Arial"/>
                <w:b/>
                <w:w w:val="96"/>
                <w:sz w:val="21"/>
              </w:rPr>
              <w:t xml:space="preserve"> </w:t>
            </w:r>
          </w:p>
        </w:tc>
        <w:tc>
          <w:tcPr>
            <w:tcW w:w="732" w:type="dxa"/>
          </w:tcPr>
          <w:p w:rsidR="005C4A72" w:rsidRDefault="00E67EB0">
            <w:pPr>
              <w:pStyle w:val="TableParagraph"/>
              <w:spacing w:before="99"/>
              <w:ind w:left="196"/>
              <w:rPr>
                <w:rFonts w:ascii="Arial" w:hAnsi="Arial"/>
                <w:b/>
                <w:sz w:val="21"/>
              </w:rPr>
            </w:pPr>
            <w:r>
              <w:rPr>
                <w:rFonts w:ascii="Arial" w:hAnsi="Arial"/>
                <w:b/>
                <w:w w:val="90"/>
                <w:sz w:val="21"/>
              </w:rPr>
              <w:t>B</w:t>
            </w:r>
            <w:r>
              <w:rPr>
                <w:rFonts w:ascii="Arial" w:hAnsi="Arial"/>
                <w:b/>
                <w:spacing w:val="-21"/>
                <w:w w:val="90"/>
                <w:sz w:val="21"/>
              </w:rPr>
              <w:t xml:space="preserve"> </w:t>
            </w:r>
            <w:r>
              <w:rPr>
                <w:b/>
                <w:w w:val="90"/>
              </w:rPr>
              <w:t>(₹)</w:t>
            </w:r>
            <w:r>
              <w:rPr>
                <w:rFonts w:ascii="Arial" w:hAnsi="Arial"/>
                <w:b/>
                <w:w w:val="96"/>
                <w:sz w:val="21"/>
              </w:rPr>
              <w:t xml:space="preserve"> </w:t>
            </w:r>
          </w:p>
        </w:tc>
        <w:tc>
          <w:tcPr>
            <w:tcW w:w="2960" w:type="dxa"/>
          </w:tcPr>
          <w:p w:rsidR="005C4A72" w:rsidRDefault="00E67EB0">
            <w:pPr>
              <w:pStyle w:val="TableParagraph"/>
              <w:spacing w:before="96"/>
              <w:ind w:left="1039"/>
              <w:rPr>
                <w:rFonts w:ascii="Arial"/>
                <w:b/>
                <w:sz w:val="21"/>
              </w:rPr>
            </w:pPr>
            <w:r>
              <w:rPr>
                <w:rFonts w:ascii="Arial"/>
                <w:b/>
                <w:sz w:val="21"/>
              </w:rPr>
              <w:t>Particulars</w:t>
            </w:r>
            <w:r>
              <w:rPr>
                <w:rFonts w:ascii="Arial"/>
                <w:b/>
                <w:w w:val="96"/>
                <w:sz w:val="21"/>
              </w:rPr>
              <w:t xml:space="preserve"> </w:t>
            </w:r>
          </w:p>
        </w:tc>
        <w:tc>
          <w:tcPr>
            <w:tcW w:w="992" w:type="dxa"/>
          </w:tcPr>
          <w:p w:rsidR="005C4A72" w:rsidRDefault="00E67EB0">
            <w:pPr>
              <w:pStyle w:val="TableParagraph"/>
              <w:spacing w:before="99"/>
              <w:ind w:left="324"/>
              <w:rPr>
                <w:rFonts w:ascii="Arial" w:hAnsi="Arial"/>
                <w:b/>
                <w:sz w:val="21"/>
              </w:rPr>
            </w:pPr>
            <w:r>
              <w:rPr>
                <w:rFonts w:ascii="Arial" w:hAnsi="Arial"/>
                <w:b/>
                <w:sz w:val="21"/>
              </w:rPr>
              <w:t xml:space="preserve">A </w:t>
            </w:r>
            <w:r>
              <w:rPr>
                <w:b/>
              </w:rPr>
              <w:t>(₹)</w:t>
            </w:r>
            <w:r>
              <w:rPr>
                <w:rFonts w:ascii="Arial" w:hAnsi="Arial"/>
                <w:b/>
                <w:w w:val="96"/>
                <w:sz w:val="21"/>
              </w:rPr>
              <w:t xml:space="preserve"> </w:t>
            </w:r>
          </w:p>
        </w:tc>
        <w:tc>
          <w:tcPr>
            <w:tcW w:w="994" w:type="dxa"/>
          </w:tcPr>
          <w:p w:rsidR="005C4A72" w:rsidRDefault="00E67EB0">
            <w:pPr>
              <w:pStyle w:val="TableParagraph"/>
              <w:spacing w:before="99"/>
              <w:ind w:left="325"/>
              <w:rPr>
                <w:rFonts w:ascii="Arial" w:hAnsi="Arial"/>
                <w:b/>
                <w:sz w:val="21"/>
              </w:rPr>
            </w:pPr>
            <w:r>
              <w:rPr>
                <w:rFonts w:ascii="Arial" w:hAnsi="Arial"/>
                <w:b/>
                <w:sz w:val="21"/>
              </w:rPr>
              <w:t xml:space="preserve">B </w:t>
            </w:r>
            <w:r>
              <w:rPr>
                <w:b/>
              </w:rPr>
              <w:t>(₹)</w:t>
            </w:r>
            <w:r>
              <w:rPr>
                <w:rFonts w:ascii="Arial" w:hAnsi="Arial"/>
                <w:b/>
                <w:w w:val="96"/>
                <w:sz w:val="21"/>
              </w:rPr>
              <w:t xml:space="preserve"> </w:t>
            </w:r>
          </w:p>
        </w:tc>
      </w:tr>
      <w:tr w:rsidR="005C4A72">
        <w:trPr>
          <w:trHeight w:val="759"/>
        </w:trPr>
        <w:tc>
          <w:tcPr>
            <w:tcW w:w="2770" w:type="dxa"/>
          </w:tcPr>
          <w:p w:rsidR="005C4A72" w:rsidRDefault="00E67EB0">
            <w:pPr>
              <w:pStyle w:val="TableParagraph"/>
              <w:spacing w:before="95" w:line="280" w:lineRule="auto"/>
              <w:ind w:left="121"/>
              <w:rPr>
                <w:rFonts w:ascii="Arial"/>
                <w:sz w:val="21"/>
              </w:rPr>
            </w:pPr>
            <w:r>
              <w:rPr>
                <w:rFonts w:ascii="Arial"/>
                <w:sz w:val="21"/>
              </w:rPr>
              <w:t>To Bank(permanent withdrawal)</w:t>
            </w:r>
            <w:r>
              <w:rPr>
                <w:rFonts w:ascii="Arial"/>
                <w:w w:val="96"/>
                <w:sz w:val="21"/>
              </w:rPr>
              <w:t xml:space="preserve"> </w:t>
            </w:r>
          </w:p>
        </w:tc>
        <w:tc>
          <w:tcPr>
            <w:tcW w:w="895" w:type="dxa"/>
          </w:tcPr>
          <w:p w:rsidR="005C4A72" w:rsidRDefault="00E67EB0">
            <w:pPr>
              <w:pStyle w:val="TableParagraph"/>
              <w:spacing w:line="223" w:lineRule="exact"/>
              <w:ind w:left="299"/>
              <w:rPr>
                <w:sz w:val="20"/>
              </w:rPr>
            </w:pPr>
            <w:r>
              <w:rPr>
                <w:sz w:val="20"/>
              </w:rPr>
              <w:t>xxx</w:t>
            </w:r>
          </w:p>
        </w:tc>
        <w:tc>
          <w:tcPr>
            <w:tcW w:w="732" w:type="dxa"/>
          </w:tcPr>
          <w:p w:rsidR="005C4A72" w:rsidRDefault="00E67EB0">
            <w:pPr>
              <w:pStyle w:val="TableParagraph"/>
              <w:spacing w:line="223" w:lineRule="exact"/>
              <w:ind w:left="218"/>
              <w:rPr>
                <w:sz w:val="20"/>
              </w:rPr>
            </w:pPr>
            <w:r>
              <w:rPr>
                <w:sz w:val="20"/>
              </w:rPr>
              <w:t>xxx</w:t>
            </w:r>
          </w:p>
        </w:tc>
        <w:tc>
          <w:tcPr>
            <w:tcW w:w="2960" w:type="dxa"/>
          </w:tcPr>
          <w:p w:rsidR="005C4A72" w:rsidRDefault="00E67EB0">
            <w:pPr>
              <w:pStyle w:val="TableParagraph"/>
              <w:spacing w:before="95"/>
              <w:ind w:left="124"/>
              <w:rPr>
                <w:rFonts w:ascii="Arial" w:hAnsi="Arial"/>
                <w:sz w:val="21"/>
              </w:rPr>
            </w:pPr>
            <w:r>
              <w:rPr>
                <w:rFonts w:ascii="Arial" w:hAnsi="Arial"/>
                <w:sz w:val="21"/>
              </w:rPr>
              <w:t>By bal·b/d</w:t>
            </w:r>
            <w:r>
              <w:rPr>
                <w:rFonts w:ascii="Arial" w:hAnsi="Arial"/>
                <w:w w:val="96"/>
                <w:sz w:val="21"/>
              </w:rPr>
              <w:t xml:space="preserve"> </w:t>
            </w:r>
          </w:p>
        </w:tc>
        <w:tc>
          <w:tcPr>
            <w:tcW w:w="992" w:type="dxa"/>
          </w:tcPr>
          <w:p w:rsidR="005C4A72" w:rsidRDefault="00E67EB0">
            <w:pPr>
              <w:pStyle w:val="TableParagraph"/>
              <w:spacing w:line="223" w:lineRule="exact"/>
              <w:ind w:left="345"/>
              <w:rPr>
                <w:sz w:val="20"/>
              </w:rPr>
            </w:pPr>
            <w:r>
              <w:rPr>
                <w:sz w:val="20"/>
              </w:rPr>
              <w:t>xxx</w:t>
            </w:r>
          </w:p>
        </w:tc>
        <w:tc>
          <w:tcPr>
            <w:tcW w:w="994" w:type="dxa"/>
          </w:tcPr>
          <w:p w:rsidR="005C4A72" w:rsidRDefault="00E67EB0">
            <w:pPr>
              <w:pStyle w:val="TableParagraph"/>
              <w:spacing w:line="223" w:lineRule="exact"/>
              <w:ind w:left="347"/>
              <w:rPr>
                <w:sz w:val="20"/>
              </w:rPr>
            </w:pPr>
            <w:r>
              <w:rPr>
                <w:sz w:val="20"/>
              </w:rPr>
              <w:t>xxx</w:t>
            </w:r>
          </w:p>
        </w:tc>
      </w:tr>
      <w:tr w:rsidR="005C4A72">
        <w:trPr>
          <w:trHeight w:val="474"/>
        </w:trPr>
        <w:tc>
          <w:tcPr>
            <w:tcW w:w="2770" w:type="dxa"/>
          </w:tcPr>
          <w:p w:rsidR="005C4A72" w:rsidRDefault="00E67EB0">
            <w:pPr>
              <w:pStyle w:val="TableParagraph"/>
              <w:spacing w:before="95"/>
              <w:ind w:left="121"/>
              <w:rPr>
                <w:rFonts w:ascii="Arial"/>
                <w:sz w:val="21"/>
              </w:rPr>
            </w:pPr>
            <w:r>
              <w:rPr>
                <w:rFonts w:ascii="Arial"/>
                <w:sz w:val="21"/>
              </w:rPr>
              <w:t>To bal cld</w:t>
            </w:r>
            <w:r>
              <w:rPr>
                <w:rFonts w:ascii="Arial"/>
                <w:w w:val="96"/>
                <w:sz w:val="21"/>
              </w:rPr>
              <w:t xml:space="preserve"> </w:t>
            </w:r>
          </w:p>
        </w:tc>
        <w:tc>
          <w:tcPr>
            <w:tcW w:w="895" w:type="dxa"/>
          </w:tcPr>
          <w:p w:rsidR="005C4A72" w:rsidRDefault="00E67EB0">
            <w:pPr>
              <w:pStyle w:val="TableParagraph"/>
              <w:spacing w:line="223" w:lineRule="exact"/>
              <w:ind w:left="299"/>
              <w:rPr>
                <w:sz w:val="20"/>
              </w:rPr>
            </w:pPr>
            <w:r>
              <w:rPr>
                <w:sz w:val="20"/>
              </w:rPr>
              <w:t>xxx</w:t>
            </w:r>
          </w:p>
        </w:tc>
        <w:tc>
          <w:tcPr>
            <w:tcW w:w="732" w:type="dxa"/>
          </w:tcPr>
          <w:p w:rsidR="005C4A72" w:rsidRDefault="00E67EB0">
            <w:pPr>
              <w:pStyle w:val="TableParagraph"/>
              <w:spacing w:line="223" w:lineRule="exact"/>
              <w:ind w:left="218"/>
              <w:rPr>
                <w:sz w:val="20"/>
              </w:rPr>
            </w:pPr>
            <w:r>
              <w:rPr>
                <w:sz w:val="20"/>
              </w:rPr>
              <w:t>xxx</w:t>
            </w:r>
          </w:p>
        </w:tc>
        <w:tc>
          <w:tcPr>
            <w:tcW w:w="2960" w:type="dxa"/>
          </w:tcPr>
          <w:p w:rsidR="005C4A72" w:rsidRDefault="00E67EB0">
            <w:pPr>
              <w:pStyle w:val="TableParagraph"/>
              <w:spacing w:before="95"/>
              <w:ind w:left="124"/>
              <w:rPr>
                <w:rFonts w:ascii="Arial"/>
                <w:sz w:val="21"/>
              </w:rPr>
            </w:pPr>
            <w:r>
              <w:rPr>
                <w:rFonts w:ascii="Arial"/>
                <w:sz w:val="21"/>
              </w:rPr>
              <w:t>By Bank (additional Cap)</w:t>
            </w:r>
            <w:r>
              <w:rPr>
                <w:rFonts w:ascii="Arial"/>
                <w:w w:val="96"/>
                <w:sz w:val="21"/>
              </w:rPr>
              <w:t xml:space="preserve"> </w:t>
            </w:r>
          </w:p>
        </w:tc>
        <w:tc>
          <w:tcPr>
            <w:tcW w:w="992" w:type="dxa"/>
          </w:tcPr>
          <w:p w:rsidR="005C4A72" w:rsidRDefault="00E67EB0">
            <w:pPr>
              <w:pStyle w:val="TableParagraph"/>
              <w:spacing w:line="223" w:lineRule="exact"/>
              <w:ind w:left="345"/>
              <w:rPr>
                <w:sz w:val="20"/>
              </w:rPr>
            </w:pPr>
            <w:r>
              <w:rPr>
                <w:sz w:val="20"/>
              </w:rPr>
              <w:t>xxx</w:t>
            </w:r>
          </w:p>
        </w:tc>
        <w:tc>
          <w:tcPr>
            <w:tcW w:w="994" w:type="dxa"/>
          </w:tcPr>
          <w:p w:rsidR="005C4A72" w:rsidRDefault="00E67EB0">
            <w:pPr>
              <w:pStyle w:val="TableParagraph"/>
              <w:spacing w:line="223" w:lineRule="exact"/>
              <w:ind w:left="347"/>
              <w:rPr>
                <w:sz w:val="20"/>
              </w:rPr>
            </w:pPr>
            <w:r>
              <w:rPr>
                <w:sz w:val="20"/>
              </w:rPr>
              <w:t>xxx</w:t>
            </w:r>
          </w:p>
        </w:tc>
      </w:tr>
      <w:tr w:rsidR="005C4A72">
        <w:trPr>
          <w:trHeight w:val="479"/>
        </w:trPr>
        <w:tc>
          <w:tcPr>
            <w:tcW w:w="2770" w:type="dxa"/>
          </w:tcPr>
          <w:p w:rsidR="005C4A72" w:rsidRDefault="005C4A72">
            <w:pPr>
              <w:pStyle w:val="TableParagraph"/>
            </w:pPr>
          </w:p>
        </w:tc>
        <w:tc>
          <w:tcPr>
            <w:tcW w:w="895" w:type="dxa"/>
          </w:tcPr>
          <w:p w:rsidR="005C4A72" w:rsidRDefault="00E67EB0">
            <w:pPr>
              <w:pStyle w:val="TableParagraph"/>
              <w:spacing w:before="95"/>
              <w:ind w:left="239"/>
              <w:rPr>
                <w:rFonts w:ascii="Arial"/>
                <w:b/>
                <w:sz w:val="21"/>
              </w:rPr>
            </w:pPr>
            <w:r>
              <w:rPr>
                <w:rFonts w:ascii="Arial"/>
                <w:b/>
                <w:sz w:val="21"/>
              </w:rPr>
              <w:t>xxxx</w:t>
            </w:r>
            <w:r>
              <w:rPr>
                <w:rFonts w:ascii="Arial"/>
                <w:b/>
                <w:w w:val="96"/>
                <w:sz w:val="21"/>
              </w:rPr>
              <w:t xml:space="preserve"> </w:t>
            </w:r>
          </w:p>
        </w:tc>
        <w:tc>
          <w:tcPr>
            <w:tcW w:w="732" w:type="dxa"/>
          </w:tcPr>
          <w:p w:rsidR="005C4A72" w:rsidRDefault="00E67EB0">
            <w:pPr>
              <w:pStyle w:val="TableParagraph"/>
              <w:spacing w:before="95"/>
              <w:ind w:left="206"/>
              <w:rPr>
                <w:rFonts w:ascii="Arial"/>
                <w:b/>
                <w:sz w:val="21"/>
              </w:rPr>
            </w:pPr>
            <w:r>
              <w:rPr>
                <w:rFonts w:ascii="Arial"/>
                <w:b/>
                <w:sz w:val="21"/>
              </w:rPr>
              <w:t>xxxx</w:t>
            </w:r>
            <w:r>
              <w:rPr>
                <w:rFonts w:ascii="Arial"/>
                <w:b/>
                <w:w w:val="96"/>
                <w:sz w:val="21"/>
              </w:rPr>
              <w:t xml:space="preserve"> </w:t>
            </w:r>
          </w:p>
        </w:tc>
        <w:tc>
          <w:tcPr>
            <w:tcW w:w="2960" w:type="dxa"/>
          </w:tcPr>
          <w:p w:rsidR="005C4A72" w:rsidRDefault="005C4A72">
            <w:pPr>
              <w:pStyle w:val="TableParagraph"/>
            </w:pPr>
          </w:p>
        </w:tc>
        <w:tc>
          <w:tcPr>
            <w:tcW w:w="992" w:type="dxa"/>
          </w:tcPr>
          <w:p w:rsidR="005C4A72" w:rsidRDefault="00E67EB0">
            <w:pPr>
              <w:pStyle w:val="TableParagraph"/>
              <w:spacing w:before="95"/>
              <w:ind w:left="333"/>
              <w:rPr>
                <w:rFonts w:ascii="Arial"/>
                <w:b/>
                <w:sz w:val="21"/>
              </w:rPr>
            </w:pPr>
            <w:r>
              <w:rPr>
                <w:rFonts w:ascii="Arial"/>
                <w:b/>
                <w:sz w:val="21"/>
              </w:rPr>
              <w:t>xxxx</w:t>
            </w:r>
            <w:r>
              <w:rPr>
                <w:rFonts w:ascii="Arial"/>
                <w:b/>
                <w:w w:val="96"/>
                <w:sz w:val="21"/>
              </w:rPr>
              <w:t xml:space="preserve"> </w:t>
            </w:r>
          </w:p>
        </w:tc>
        <w:tc>
          <w:tcPr>
            <w:tcW w:w="994" w:type="dxa"/>
          </w:tcPr>
          <w:p w:rsidR="005C4A72" w:rsidRDefault="00E67EB0">
            <w:pPr>
              <w:pStyle w:val="TableParagraph"/>
              <w:spacing w:before="95"/>
              <w:ind w:left="337"/>
              <w:rPr>
                <w:rFonts w:ascii="Arial"/>
                <w:b/>
                <w:sz w:val="21"/>
              </w:rPr>
            </w:pPr>
            <w:r>
              <w:rPr>
                <w:rFonts w:ascii="Arial"/>
                <w:b/>
                <w:sz w:val="21"/>
              </w:rPr>
              <w:t>xxxx</w:t>
            </w:r>
            <w:r>
              <w:rPr>
                <w:rFonts w:ascii="Arial"/>
                <w:b/>
                <w:w w:val="96"/>
                <w:sz w:val="21"/>
              </w:rPr>
              <w:t xml:space="preserve"> </w:t>
            </w:r>
          </w:p>
        </w:tc>
      </w:tr>
    </w:tbl>
    <w:p w:rsidR="005C4A72" w:rsidRDefault="005C4A72">
      <w:pPr>
        <w:pStyle w:val="BodyText"/>
        <w:spacing w:before="8"/>
        <w:rPr>
          <w:rFonts w:ascii="Arial"/>
          <w:sz w:val="33"/>
        </w:rPr>
      </w:pPr>
    </w:p>
    <w:p w:rsidR="005C4A72" w:rsidRDefault="00E67EB0">
      <w:pPr>
        <w:tabs>
          <w:tab w:val="left" w:pos="3348"/>
          <w:tab w:val="left" w:pos="7806"/>
        </w:tabs>
        <w:spacing w:after="9"/>
        <w:ind w:right="123"/>
        <w:jc w:val="center"/>
        <w:rPr>
          <w:b/>
          <w:sz w:val="20"/>
        </w:rPr>
      </w:pPr>
      <w:r>
        <w:rPr>
          <w:sz w:val="24"/>
        </w:rPr>
        <w:t>Dr.</w:t>
      </w:r>
      <w:r>
        <w:rPr>
          <w:sz w:val="24"/>
        </w:rPr>
        <w:tab/>
      </w:r>
      <w:r>
        <w:rPr>
          <w:b/>
          <w:sz w:val="20"/>
        </w:rPr>
        <w:t>Partners</w:t>
      </w:r>
      <w:r>
        <w:rPr>
          <w:b/>
          <w:spacing w:val="-3"/>
          <w:sz w:val="20"/>
        </w:rPr>
        <w:t xml:space="preserve"> </w:t>
      </w:r>
      <w:r>
        <w:rPr>
          <w:b/>
          <w:sz w:val="20"/>
        </w:rPr>
        <w:t>Current</w:t>
      </w:r>
      <w:r>
        <w:rPr>
          <w:b/>
          <w:spacing w:val="-1"/>
          <w:sz w:val="20"/>
        </w:rPr>
        <w:t xml:space="preserve"> </w:t>
      </w:r>
      <w:r>
        <w:rPr>
          <w:b/>
          <w:sz w:val="20"/>
        </w:rPr>
        <w:t>A/c</w:t>
      </w:r>
      <w:r>
        <w:rPr>
          <w:b/>
          <w:sz w:val="20"/>
        </w:rPr>
        <w:tab/>
        <w:t>Cr.</w:t>
      </w: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6"/>
        <w:gridCol w:w="1013"/>
        <w:gridCol w:w="912"/>
        <w:gridCol w:w="2893"/>
        <w:gridCol w:w="970"/>
        <w:gridCol w:w="814"/>
      </w:tblGrid>
      <w:tr w:rsidR="005C4A72">
        <w:trPr>
          <w:trHeight w:val="474"/>
        </w:trPr>
        <w:tc>
          <w:tcPr>
            <w:tcW w:w="2576" w:type="dxa"/>
          </w:tcPr>
          <w:p w:rsidR="005C4A72" w:rsidRDefault="00E67EB0">
            <w:pPr>
              <w:pStyle w:val="TableParagraph"/>
              <w:spacing w:before="99"/>
              <w:ind w:left="712"/>
              <w:rPr>
                <w:b/>
                <w:sz w:val="24"/>
              </w:rPr>
            </w:pPr>
            <w:r>
              <w:rPr>
                <w:b/>
                <w:sz w:val="24"/>
              </w:rPr>
              <w:t>Particulars</w:t>
            </w:r>
          </w:p>
        </w:tc>
        <w:tc>
          <w:tcPr>
            <w:tcW w:w="1013" w:type="dxa"/>
          </w:tcPr>
          <w:p w:rsidR="005C4A72" w:rsidRDefault="00E67EB0">
            <w:pPr>
              <w:pStyle w:val="TableParagraph"/>
              <w:spacing w:before="99"/>
              <w:ind w:left="306"/>
              <w:rPr>
                <w:b/>
              </w:rPr>
            </w:pPr>
            <w:r>
              <w:rPr>
                <w:b/>
                <w:sz w:val="24"/>
              </w:rPr>
              <w:t xml:space="preserve">A </w:t>
            </w:r>
            <w:r>
              <w:rPr>
                <w:b/>
              </w:rPr>
              <w:t>(₹)</w:t>
            </w:r>
          </w:p>
        </w:tc>
        <w:tc>
          <w:tcPr>
            <w:tcW w:w="912" w:type="dxa"/>
          </w:tcPr>
          <w:p w:rsidR="005C4A72" w:rsidRDefault="00E67EB0">
            <w:pPr>
              <w:pStyle w:val="TableParagraph"/>
              <w:spacing w:before="99"/>
              <w:ind w:left="263"/>
              <w:rPr>
                <w:b/>
              </w:rPr>
            </w:pPr>
            <w:r>
              <w:rPr>
                <w:b/>
                <w:sz w:val="24"/>
              </w:rPr>
              <w:t xml:space="preserve">B </w:t>
            </w:r>
            <w:r>
              <w:rPr>
                <w:b/>
              </w:rPr>
              <w:t>(₹)</w:t>
            </w:r>
          </w:p>
        </w:tc>
        <w:tc>
          <w:tcPr>
            <w:tcW w:w="2893" w:type="dxa"/>
          </w:tcPr>
          <w:p w:rsidR="005C4A72" w:rsidRDefault="00E67EB0">
            <w:pPr>
              <w:pStyle w:val="TableParagraph"/>
              <w:spacing w:before="99"/>
              <w:ind w:left="921"/>
              <w:rPr>
                <w:b/>
                <w:sz w:val="24"/>
              </w:rPr>
            </w:pPr>
            <w:r>
              <w:rPr>
                <w:b/>
                <w:sz w:val="24"/>
              </w:rPr>
              <w:t>Particulars</w:t>
            </w:r>
          </w:p>
        </w:tc>
        <w:tc>
          <w:tcPr>
            <w:tcW w:w="970" w:type="dxa"/>
          </w:tcPr>
          <w:p w:rsidR="005C4A72" w:rsidRDefault="00E67EB0">
            <w:pPr>
              <w:pStyle w:val="TableParagraph"/>
              <w:spacing w:before="99"/>
              <w:ind w:left="282"/>
              <w:rPr>
                <w:b/>
              </w:rPr>
            </w:pPr>
            <w:r>
              <w:rPr>
                <w:b/>
                <w:sz w:val="24"/>
              </w:rPr>
              <w:t xml:space="preserve">A </w:t>
            </w:r>
            <w:r>
              <w:rPr>
                <w:b/>
              </w:rPr>
              <w:t>(₹)</w:t>
            </w:r>
          </w:p>
        </w:tc>
        <w:tc>
          <w:tcPr>
            <w:tcW w:w="814" w:type="dxa"/>
          </w:tcPr>
          <w:p w:rsidR="005C4A72" w:rsidRDefault="00E67EB0">
            <w:pPr>
              <w:pStyle w:val="TableParagraph"/>
              <w:spacing w:before="99"/>
              <w:ind w:left="243"/>
              <w:rPr>
                <w:b/>
              </w:rPr>
            </w:pPr>
            <w:r>
              <w:rPr>
                <w:b/>
                <w:w w:val="95"/>
                <w:sz w:val="24"/>
              </w:rPr>
              <w:t>B</w:t>
            </w:r>
            <w:r>
              <w:rPr>
                <w:b/>
                <w:w w:val="95"/>
              </w:rPr>
              <w:t>(₹)</w:t>
            </w:r>
          </w:p>
        </w:tc>
      </w:tr>
      <w:tr w:rsidR="005C4A72">
        <w:trPr>
          <w:trHeight w:val="477"/>
        </w:trPr>
        <w:tc>
          <w:tcPr>
            <w:tcW w:w="2576" w:type="dxa"/>
          </w:tcPr>
          <w:p w:rsidR="005C4A72" w:rsidRDefault="00E67EB0">
            <w:pPr>
              <w:pStyle w:val="TableParagraph"/>
              <w:spacing w:before="98"/>
              <w:ind w:left="66"/>
              <w:rPr>
                <w:rFonts w:ascii="Arial"/>
                <w:sz w:val="21"/>
              </w:rPr>
            </w:pPr>
            <w:r>
              <w:rPr>
                <w:rFonts w:ascii="Arial"/>
                <w:sz w:val="21"/>
              </w:rPr>
              <w:t>To bal b/d (if Dr bal)</w:t>
            </w:r>
            <w:r>
              <w:rPr>
                <w:rFonts w:ascii="Arial"/>
                <w:w w:val="96"/>
                <w:sz w:val="21"/>
              </w:rPr>
              <w:t xml:space="preserve"> </w:t>
            </w:r>
          </w:p>
        </w:tc>
        <w:tc>
          <w:tcPr>
            <w:tcW w:w="1013" w:type="dxa"/>
          </w:tcPr>
          <w:p w:rsidR="005C4A72" w:rsidRDefault="00E67EB0">
            <w:pPr>
              <w:pStyle w:val="TableParagraph"/>
              <w:spacing w:line="226" w:lineRule="exact"/>
              <w:ind w:left="354"/>
              <w:rPr>
                <w:sz w:val="20"/>
              </w:rPr>
            </w:pPr>
            <w:r>
              <w:rPr>
                <w:sz w:val="20"/>
              </w:rPr>
              <w:t>xxx</w:t>
            </w:r>
          </w:p>
        </w:tc>
        <w:tc>
          <w:tcPr>
            <w:tcW w:w="912" w:type="dxa"/>
          </w:tcPr>
          <w:p w:rsidR="005C4A72" w:rsidRDefault="00E67EB0">
            <w:pPr>
              <w:pStyle w:val="TableParagraph"/>
              <w:spacing w:line="226" w:lineRule="exact"/>
              <w:ind w:left="303"/>
              <w:rPr>
                <w:sz w:val="20"/>
              </w:rPr>
            </w:pPr>
            <w:r>
              <w:rPr>
                <w:sz w:val="20"/>
              </w:rPr>
              <w:t>xxx</w:t>
            </w:r>
          </w:p>
        </w:tc>
        <w:tc>
          <w:tcPr>
            <w:tcW w:w="2893" w:type="dxa"/>
          </w:tcPr>
          <w:p w:rsidR="005C4A72" w:rsidRDefault="00E67EB0">
            <w:pPr>
              <w:pStyle w:val="TableParagraph"/>
              <w:spacing w:before="98"/>
              <w:ind w:left="107"/>
              <w:rPr>
                <w:rFonts w:ascii="Arial"/>
                <w:sz w:val="21"/>
              </w:rPr>
            </w:pPr>
            <w:r>
              <w:rPr>
                <w:rFonts w:ascii="Arial"/>
                <w:sz w:val="21"/>
              </w:rPr>
              <w:t>By bal. b/d (if cr bal)</w:t>
            </w:r>
            <w:r>
              <w:rPr>
                <w:rFonts w:ascii="Arial"/>
                <w:w w:val="96"/>
                <w:sz w:val="21"/>
              </w:rPr>
              <w:t xml:space="preserve"> </w:t>
            </w:r>
          </w:p>
        </w:tc>
        <w:tc>
          <w:tcPr>
            <w:tcW w:w="970" w:type="dxa"/>
          </w:tcPr>
          <w:p w:rsidR="005C4A72" w:rsidRDefault="00E67EB0">
            <w:pPr>
              <w:pStyle w:val="TableParagraph"/>
              <w:spacing w:line="226" w:lineRule="exact"/>
              <w:ind w:left="312" w:right="298"/>
              <w:jc w:val="center"/>
              <w:rPr>
                <w:sz w:val="20"/>
              </w:rPr>
            </w:pPr>
            <w:r>
              <w:rPr>
                <w:sz w:val="20"/>
              </w:rPr>
              <w:t>xxx</w:t>
            </w:r>
          </w:p>
        </w:tc>
        <w:tc>
          <w:tcPr>
            <w:tcW w:w="814" w:type="dxa"/>
          </w:tcPr>
          <w:p w:rsidR="005C4A72" w:rsidRDefault="00E67EB0">
            <w:pPr>
              <w:pStyle w:val="TableParagraph"/>
              <w:spacing w:line="226" w:lineRule="exact"/>
              <w:ind w:left="255"/>
              <w:rPr>
                <w:sz w:val="20"/>
              </w:rPr>
            </w:pPr>
            <w:r>
              <w:rPr>
                <w:sz w:val="20"/>
              </w:rPr>
              <w:t>xxx</w:t>
            </w:r>
          </w:p>
        </w:tc>
      </w:tr>
      <w:tr w:rsidR="005C4A72">
        <w:trPr>
          <w:trHeight w:val="721"/>
        </w:trPr>
        <w:tc>
          <w:tcPr>
            <w:tcW w:w="2576" w:type="dxa"/>
          </w:tcPr>
          <w:p w:rsidR="005C4A72" w:rsidRDefault="00E67EB0">
            <w:pPr>
              <w:pStyle w:val="TableParagraph"/>
              <w:spacing w:before="95"/>
              <w:ind w:left="66"/>
              <w:rPr>
                <w:rFonts w:ascii="Arial"/>
                <w:sz w:val="21"/>
              </w:rPr>
            </w:pPr>
            <w:r>
              <w:rPr>
                <w:rFonts w:ascii="Arial"/>
                <w:sz w:val="21"/>
              </w:rPr>
              <w:t>To Drawings</w:t>
            </w:r>
            <w:r>
              <w:rPr>
                <w:rFonts w:ascii="Arial"/>
                <w:w w:val="96"/>
                <w:sz w:val="21"/>
              </w:rPr>
              <w:t xml:space="preserve"> </w:t>
            </w:r>
          </w:p>
        </w:tc>
        <w:tc>
          <w:tcPr>
            <w:tcW w:w="1013" w:type="dxa"/>
          </w:tcPr>
          <w:p w:rsidR="005C4A72" w:rsidRDefault="00E67EB0">
            <w:pPr>
              <w:pStyle w:val="TableParagraph"/>
              <w:spacing w:line="223" w:lineRule="exact"/>
              <w:ind w:left="354"/>
              <w:rPr>
                <w:sz w:val="20"/>
              </w:rPr>
            </w:pPr>
            <w:r>
              <w:rPr>
                <w:sz w:val="20"/>
              </w:rPr>
              <w:t>xxx</w:t>
            </w:r>
          </w:p>
        </w:tc>
        <w:tc>
          <w:tcPr>
            <w:tcW w:w="912" w:type="dxa"/>
          </w:tcPr>
          <w:p w:rsidR="005C4A72" w:rsidRDefault="00E67EB0">
            <w:pPr>
              <w:pStyle w:val="TableParagraph"/>
              <w:spacing w:line="223" w:lineRule="exact"/>
              <w:ind w:left="303"/>
              <w:rPr>
                <w:sz w:val="20"/>
              </w:rPr>
            </w:pPr>
            <w:r>
              <w:rPr>
                <w:sz w:val="20"/>
              </w:rPr>
              <w:t>xxx</w:t>
            </w:r>
          </w:p>
        </w:tc>
        <w:tc>
          <w:tcPr>
            <w:tcW w:w="2893" w:type="dxa"/>
          </w:tcPr>
          <w:p w:rsidR="005C4A72" w:rsidRDefault="00E67EB0">
            <w:pPr>
              <w:pStyle w:val="TableParagraph"/>
              <w:spacing w:before="95"/>
              <w:ind w:left="107"/>
              <w:rPr>
                <w:rFonts w:ascii="Arial"/>
                <w:sz w:val="21"/>
              </w:rPr>
            </w:pPr>
            <w:r>
              <w:rPr>
                <w:rFonts w:ascii="Arial"/>
                <w:sz w:val="21"/>
              </w:rPr>
              <w:t>By Int on capital</w:t>
            </w:r>
            <w:r>
              <w:rPr>
                <w:rFonts w:ascii="Arial"/>
                <w:w w:val="96"/>
                <w:sz w:val="21"/>
              </w:rPr>
              <w:t xml:space="preserve"> </w:t>
            </w:r>
          </w:p>
        </w:tc>
        <w:tc>
          <w:tcPr>
            <w:tcW w:w="970" w:type="dxa"/>
          </w:tcPr>
          <w:p w:rsidR="005C4A72" w:rsidRDefault="00E67EB0">
            <w:pPr>
              <w:pStyle w:val="TableParagraph"/>
              <w:spacing w:line="223" w:lineRule="exact"/>
              <w:ind w:left="312" w:right="298"/>
              <w:jc w:val="center"/>
              <w:rPr>
                <w:sz w:val="20"/>
              </w:rPr>
            </w:pPr>
            <w:r>
              <w:rPr>
                <w:sz w:val="20"/>
              </w:rPr>
              <w:t>xxx</w:t>
            </w:r>
          </w:p>
        </w:tc>
        <w:tc>
          <w:tcPr>
            <w:tcW w:w="814" w:type="dxa"/>
          </w:tcPr>
          <w:p w:rsidR="005C4A72" w:rsidRDefault="00E67EB0">
            <w:pPr>
              <w:pStyle w:val="TableParagraph"/>
              <w:spacing w:line="223" w:lineRule="exact"/>
              <w:ind w:left="255"/>
              <w:rPr>
                <w:sz w:val="20"/>
              </w:rPr>
            </w:pPr>
            <w:r>
              <w:rPr>
                <w:sz w:val="20"/>
              </w:rPr>
              <w:t>xxx</w:t>
            </w:r>
          </w:p>
        </w:tc>
      </w:tr>
      <w:tr w:rsidR="005C4A72">
        <w:trPr>
          <w:trHeight w:val="476"/>
        </w:trPr>
        <w:tc>
          <w:tcPr>
            <w:tcW w:w="2576" w:type="dxa"/>
          </w:tcPr>
          <w:p w:rsidR="005C4A72" w:rsidRDefault="00E67EB0">
            <w:pPr>
              <w:pStyle w:val="TableParagraph"/>
              <w:spacing w:before="95"/>
              <w:ind w:left="66"/>
              <w:rPr>
                <w:rFonts w:ascii="Arial"/>
                <w:sz w:val="21"/>
              </w:rPr>
            </w:pPr>
            <w:r>
              <w:rPr>
                <w:rFonts w:ascii="Arial"/>
                <w:sz w:val="21"/>
              </w:rPr>
              <w:t>To Int on drawings</w:t>
            </w:r>
            <w:r>
              <w:rPr>
                <w:rFonts w:ascii="Arial"/>
                <w:w w:val="96"/>
                <w:sz w:val="21"/>
              </w:rPr>
              <w:t xml:space="preserve"> </w:t>
            </w:r>
          </w:p>
        </w:tc>
        <w:tc>
          <w:tcPr>
            <w:tcW w:w="1013" w:type="dxa"/>
          </w:tcPr>
          <w:p w:rsidR="005C4A72" w:rsidRDefault="00E67EB0">
            <w:pPr>
              <w:pStyle w:val="TableParagraph"/>
              <w:spacing w:line="223" w:lineRule="exact"/>
              <w:ind w:left="354"/>
              <w:rPr>
                <w:sz w:val="20"/>
              </w:rPr>
            </w:pPr>
            <w:r>
              <w:rPr>
                <w:sz w:val="20"/>
              </w:rPr>
              <w:t>xxx</w:t>
            </w:r>
          </w:p>
        </w:tc>
        <w:tc>
          <w:tcPr>
            <w:tcW w:w="912" w:type="dxa"/>
          </w:tcPr>
          <w:p w:rsidR="005C4A72" w:rsidRDefault="00E67EB0">
            <w:pPr>
              <w:pStyle w:val="TableParagraph"/>
              <w:spacing w:line="223" w:lineRule="exact"/>
              <w:ind w:left="303"/>
              <w:rPr>
                <w:sz w:val="20"/>
              </w:rPr>
            </w:pPr>
            <w:r>
              <w:rPr>
                <w:sz w:val="20"/>
              </w:rPr>
              <w:t>xxx</w:t>
            </w:r>
          </w:p>
        </w:tc>
        <w:tc>
          <w:tcPr>
            <w:tcW w:w="2893" w:type="dxa"/>
          </w:tcPr>
          <w:p w:rsidR="005C4A72" w:rsidRDefault="00E67EB0">
            <w:pPr>
              <w:pStyle w:val="TableParagraph"/>
              <w:spacing w:before="95"/>
              <w:ind w:left="107"/>
              <w:rPr>
                <w:rFonts w:ascii="Arial"/>
                <w:sz w:val="21"/>
              </w:rPr>
            </w:pPr>
            <w:r>
              <w:rPr>
                <w:rFonts w:ascii="Arial"/>
                <w:sz w:val="21"/>
              </w:rPr>
              <w:t>By Salary</w:t>
            </w:r>
            <w:r>
              <w:rPr>
                <w:rFonts w:ascii="Arial"/>
                <w:w w:val="96"/>
                <w:sz w:val="21"/>
              </w:rPr>
              <w:t xml:space="preserve"> </w:t>
            </w:r>
          </w:p>
        </w:tc>
        <w:tc>
          <w:tcPr>
            <w:tcW w:w="970" w:type="dxa"/>
          </w:tcPr>
          <w:p w:rsidR="005C4A72" w:rsidRDefault="00E67EB0">
            <w:pPr>
              <w:pStyle w:val="TableParagraph"/>
              <w:spacing w:line="223" w:lineRule="exact"/>
              <w:ind w:left="312" w:right="298"/>
              <w:jc w:val="center"/>
              <w:rPr>
                <w:sz w:val="20"/>
              </w:rPr>
            </w:pPr>
            <w:r>
              <w:rPr>
                <w:sz w:val="20"/>
              </w:rPr>
              <w:t>xxx</w:t>
            </w:r>
          </w:p>
        </w:tc>
        <w:tc>
          <w:tcPr>
            <w:tcW w:w="814" w:type="dxa"/>
          </w:tcPr>
          <w:p w:rsidR="005C4A72" w:rsidRDefault="00E67EB0">
            <w:pPr>
              <w:pStyle w:val="TableParagraph"/>
              <w:spacing w:line="223" w:lineRule="exact"/>
              <w:ind w:left="255"/>
              <w:rPr>
                <w:sz w:val="20"/>
              </w:rPr>
            </w:pPr>
            <w:r>
              <w:rPr>
                <w:sz w:val="20"/>
              </w:rPr>
              <w:t>xxx</w:t>
            </w:r>
          </w:p>
        </w:tc>
      </w:tr>
      <w:tr w:rsidR="005C4A72">
        <w:trPr>
          <w:trHeight w:val="476"/>
        </w:trPr>
        <w:tc>
          <w:tcPr>
            <w:tcW w:w="2576" w:type="dxa"/>
          </w:tcPr>
          <w:p w:rsidR="005C4A72" w:rsidRDefault="00E67EB0">
            <w:pPr>
              <w:pStyle w:val="TableParagraph"/>
              <w:spacing w:before="95"/>
              <w:ind w:left="66" w:right="-29"/>
              <w:rPr>
                <w:rFonts w:ascii="Arial"/>
                <w:sz w:val="21"/>
              </w:rPr>
            </w:pPr>
            <w:r>
              <w:rPr>
                <w:rFonts w:ascii="Arial"/>
                <w:sz w:val="21"/>
              </w:rPr>
              <w:t>To P/L APP(share of</w:t>
            </w:r>
            <w:r>
              <w:rPr>
                <w:rFonts w:ascii="Arial"/>
                <w:spacing w:val="16"/>
                <w:sz w:val="21"/>
              </w:rPr>
              <w:t xml:space="preserve"> </w:t>
            </w:r>
            <w:r>
              <w:rPr>
                <w:rFonts w:ascii="Arial"/>
                <w:sz w:val="21"/>
              </w:rPr>
              <w:t>loss)</w:t>
            </w:r>
            <w:r>
              <w:rPr>
                <w:rFonts w:ascii="Arial"/>
                <w:w w:val="96"/>
                <w:sz w:val="21"/>
              </w:rPr>
              <w:t xml:space="preserve"> </w:t>
            </w:r>
          </w:p>
        </w:tc>
        <w:tc>
          <w:tcPr>
            <w:tcW w:w="1013" w:type="dxa"/>
          </w:tcPr>
          <w:p w:rsidR="005C4A72" w:rsidRDefault="00E67EB0">
            <w:pPr>
              <w:pStyle w:val="TableParagraph"/>
              <w:spacing w:line="223" w:lineRule="exact"/>
              <w:ind w:left="354"/>
              <w:rPr>
                <w:sz w:val="20"/>
              </w:rPr>
            </w:pPr>
            <w:r>
              <w:rPr>
                <w:sz w:val="20"/>
              </w:rPr>
              <w:t>xxx</w:t>
            </w:r>
          </w:p>
        </w:tc>
        <w:tc>
          <w:tcPr>
            <w:tcW w:w="912" w:type="dxa"/>
          </w:tcPr>
          <w:p w:rsidR="005C4A72" w:rsidRDefault="00E67EB0">
            <w:pPr>
              <w:pStyle w:val="TableParagraph"/>
              <w:spacing w:line="223" w:lineRule="exact"/>
              <w:ind w:left="303"/>
              <w:rPr>
                <w:sz w:val="20"/>
              </w:rPr>
            </w:pPr>
            <w:r>
              <w:rPr>
                <w:sz w:val="20"/>
              </w:rPr>
              <w:t>xxx</w:t>
            </w:r>
          </w:p>
        </w:tc>
        <w:tc>
          <w:tcPr>
            <w:tcW w:w="2893" w:type="dxa"/>
          </w:tcPr>
          <w:p w:rsidR="005C4A72" w:rsidRDefault="00E67EB0">
            <w:pPr>
              <w:pStyle w:val="TableParagraph"/>
              <w:spacing w:before="95"/>
              <w:ind w:left="107"/>
              <w:rPr>
                <w:rFonts w:ascii="Arial"/>
                <w:sz w:val="21"/>
              </w:rPr>
            </w:pPr>
            <w:r>
              <w:rPr>
                <w:rFonts w:ascii="Arial"/>
                <w:sz w:val="21"/>
              </w:rPr>
              <w:t>By Commission</w:t>
            </w:r>
            <w:r>
              <w:rPr>
                <w:rFonts w:ascii="Arial"/>
                <w:w w:val="96"/>
                <w:sz w:val="21"/>
              </w:rPr>
              <w:t xml:space="preserve"> </w:t>
            </w:r>
          </w:p>
        </w:tc>
        <w:tc>
          <w:tcPr>
            <w:tcW w:w="970" w:type="dxa"/>
          </w:tcPr>
          <w:p w:rsidR="005C4A72" w:rsidRDefault="00E67EB0">
            <w:pPr>
              <w:pStyle w:val="TableParagraph"/>
              <w:spacing w:line="223" w:lineRule="exact"/>
              <w:ind w:left="312" w:right="298"/>
              <w:jc w:val="center"/>
              <w:rPr>
                <w:sz w:val="20"/>
              </w:rPr>
            </w:pPr>
            <w:r>
              <w:rPr>
                <w:sz w:val="20"/>
              </w:rPr>
              <w:t>xxx</w:t>
            </w:r>
          </w:p>
        </w:tc>
        <w:tc>
          <w:tcPr>
            <w:tcW w:w="814" w:type="dxa"/>
          </w:tcPr>
          <w:p w:rsidR="005C4A72" w:rsidRDefault="00E67EB0">
            <w:pPr>
              <w:pStyle w:val="TableParagraph"/>
              <w:spacing w:line="223" w:lineRule="exact"/>
              <w:ind w:left="255"/>
              <w:rPr>
                <w:sz w:val="20"/>
              </w:rPr>
            </w:pPr>
            <w:r>
              <w:rPr>
                <w:sz w:val="20"/>
              </w:rPr>
              <w:t>xxx</w:t>
            </w:r>
          </w:p>
        </w:tc>
      </w:tr>
      <w:tr w:rsidR="005C4A72">
        <w:trPr>
          <w:trHeight w:val="757"/>
        </w:trPr>
        <w:tc>
          <w:tcPr>
            <w:tcW w:w="2576" w:type="dxa"/>
          </w:tcPr>
          <w:p w:rsidR="005C4A72" w:rsidRDefault="00E67EB0">
            <w:pPr>
              <w:pStyle w:val="TableParagraph"/>
              <w:spacing w:before="95" w:line="278" w:lineRule="auto"/>
              <w:ind w:left="66" w:right="327"/>
              <w:rPr>
                <w:rFonts w:ascii="Arial"/>
                <w:sz w:val="21"/>
              </w:rPr>
            </w:pPr>
            <w:r>
              <w:rPr>
                <w:rFonts w:ascii="Arial"/>
                <w:sz w:val="21"/>
              </w:rPr>
              <w:t>To bal c/d (in case of cr.</w:t>
            </w:r>
            <w:r>
              <w:rPr>
                <w:rFonts w:ascii="Arial"/>
                <w:spacing w:val="-57"/>
                <w:sz w:val="21"/>
              </w:rPr>
              <w:t xml:space="preserve"> </w:t>
            </w:r>
            <w:r>
              <w:rPr>
                <w:rFonts w:ascii="Arial"/>
                <w:sz w:val="21"/>
              </w:rPr>
              <w:t>bal.</w:t>
            </w:r>
            <w:r>
              <w:rPr>
                <w:rFonts w:ascii="Arial"/>
                <w:w w:val="96"/>
                <w:sz w:val="21"/>
              </w:rPr>
              <w:t xml:space="preserve"> </w:t>
            </w:r>
          </w:p>
        </w:tc>
        <w:tc>
          <w:tcPr>
            <w:tcW w:w="1013" w:type="dxa"/>
          </w:tcPr>
          <w:p w:rsidR="005C4A72" w:rsidRDefault="00E67EB0">
            <w:pPr>
              <w:pStyle w:val="TableParagraph"/>
              <w:spacing w:line="223" w:lineRule="exact"/>
              <w:ind w:left="354"/>
              <w:rPr>
                <w:sz w:val="20"/>
              </w:rPr>
            </w:pPr>
            <w:r>
              <w:rPr>
                <w:sz w:val="20"/>
              </w:rPr>
              <w:t>xxx</w:t>
            </w:r>
          </w:p>
        </w:tc>
        <w:tc>
          <w:tcPr>
            <w:tcW w:w="912" w:type="dxa"/>
          </w:tcPr>
          <w:p w:rsidR="005C4A72" w:rsidRDefault="00E67EB0">
            <w:pPr>
              <w:pStyle w:val="TableParagraph"/>
              <w:spacing w:line="223" w:lineRule="exact"/>
              <w:ind w:left="303"/>
              <w:rPr>
                <w:sz w:val="20"/>
              </w:rPr>
            </w:pPr>
            <w:r>
              <w:rPr>
                <w:sz w:val="20"/>
              </w:rPr>
              <w:t>xxx</w:t>
            </w:r>
          </w:p>
        </w:tc>
        <w:tc>
          <w:tcPr>
            <w:tcW w:w="2893" w:type="dxa"/>
          </w:tcPr>
          <w:p w:rsidR="005C4A72" w:rsidRDefault="00E67EB0">
            <w:pPr>
              <w:pStyle w:val="TableParagraph"/>
              <w:spacing w:before="95"/>
              <w:ind w:left="107"/>
              <w:rPr>
                <w:rFonts w:ascii="Arial"/>
                <w:sz w:val="21"/>
              </w:rPr>
            </w:pPr>
            <w:r>
              <w:rPr>
                <w:rFonts w:ascii="Arial"/>
                <w:sz w:val="21"/>
              </w:rPr>
              <w:t>By P/L App (Share of Profit)</w:t>
            </w:r>
            <w:r>
              <w:rPr>
                <w:rFonts w:ascii="Arial"/>
                <w:w w:val="96"/>
                <w:sz w:val="21"/>
              </w:rPr>
              <w:t xml:space="preserve"> </w:t>
            </w:r>
          </w:p>
        </w:tc>
        <w:tc>
          <w:tcPr>
            <w:tcW w:w="970" w:type="dxa"/>
          </w:tcPr>
          <w:p w:rsidR="005C4A72" w:rsidRDefault="00E67EB0">
            <w:pPr>
              <w:pStyle w:val="TableParagraph"/>
              <w:spacing w:line="223" w:lineRule="exact"/>
              <w:ind w:left="312" w:right="298"/>
              <w:jc w:val="center"/>
              <w:rPr>
                <w:sz w:val="20"/>
              </w:rPr>
            </w:pPr>
            <w:r>
              <w:rPr>
                <w:sz w:val="20"/>
              </w:rPr>
              <w:t>xxx</w:t>
            </w:r>
          </w:p>
        </w:tc>
        <w:tc>
          <w:tcPr>
            <w:tcW w:w="814" w:type="dxa"/>
          </w:tcPr>
          <w:p w:rsidR="005C4A72" w:rsidRDefault="00E67EB0">
            <w:pPr>
              <w:pStyle w:val="TableParagraph"/>
              <w:spacing w:line="223" w:lineRule="exact"/>
              <w:ind w:left="255"/>
              <w:rPr>
                <w:sz w:val="20"/>
              </w:rPr>
            </w:pPr>
            <w:r>
              <w:rPr>
                <w:sz w:val="20"/>
              </w:rPr>
              <w:t>xxx</w:t>
            </w:r>
          </w:p>
        </w:tc>
      </w:tr>
      <w:tr w:rsidR="005C4A72">
        <w:trPr>
          <w:trHeight w:val="412"/>
        </w:trPr>
        <w:tc>
          <w:tcPr>
            <w:tcW w:w="2576" w:type="dxa"/>
            <w:tcBorders>
              <w:bottom w:val="single" w:sz="4" w:space="0" w:color="000000"/>
            </w:tcBorders>
          </w:tcPr>
          <w:p w:rsidR="005C4A72" w:rsidRDefault="005C4A72">
            <w:pPr>
              <w:pStyle w:val="TableParagraph"/>
            </w:pPr>
          </w:p>
        </w:tc>
        <w:tc>
          <w:tcPr>
            <w:tcW w:w="1013" w:type="dxa"/>
            <w:tcBorders>
              <w:bottom w:val="single" w:sz="4" w:space="0" w:color="000000"/>
            </w:tcBorders>
          </w:tcPr>
          <w:p w:rsidR="005C4A72" w:rsidRDefault="005C4A72">
            <w:pPr>
              <w:pStyle w:val="TableParagraph"/>
            </w:pPr>
          </w:p>
        </w:tc>
        <w:tc>
          <w:tcPr>
            <w:tcW w:w="912" w:type="dxa"/>
            <w:tcBorders>
              <w:bottom w:val="single" w:sz="4" w:space="0" w:color="000000"/>
            </w:tcBorders>
          </w:tcPr>
          <w:p w:rsidR="005C4A72" w:rsidRDefault="005C4A72">
            <w:pPr>
              <w:pStyle w:val="TableParagraph"/>
            </w:pPr>
          </w:p>
        </w:tc>
        <w:tc>
          <w:tcPr>
            <w:tcW w:w="2893" w:type="dxa"/>
            <w:tcBorders>
              <w:bottom w:val="single" w:sz="4" w:space="0" w:color="000000"/>
            </w:tcBorders>
          </w:tcPr>
          <w:p w:rsidR="005C4A72" w:rsidRDefault="00E67EB0">
            <w:pPr>
              <w:pStyle w:val="TableParagraph"/>
              <w:spacing w:before="98"/>
              <w:ind w:left="107"/>
              <w:rPr>
                <w:rFonts w:ascii="Arial"/>
                <w:sz w:val="21"/>
              </w:rPr>
            </w:pPr>
            <w:r>
              <w:rPr>
                <w:rFonts w:ascii="Arial"/>
                <w:sz w:val="21"/>
              </w:rPr>
              <w:t>By bal c/d (incase of dr. bal.</w:t>
            </w:r>
            <w:r>
              <w:rPr>
                <w:rFonts w:ascii="Arial"/>
                <w:w w:val="96"/>
                <w:sz w:val="21"/>
              </w:rPr>
              <w:t xml:space="preserve"> </w:t>
            </w:r>
          </w:p>
        </w:tc>
        <w:tc>
          <w:tcPr>
            <w:tcW w:w="970" w:type="dxa"/>
            <w:tcBorders>
              <w:bottom w:val="single" w:sz="4" w:space="0" w:color="000000"/>
            </w:tcBorders>
          </w:tcPr>
          <w:p w:rsidR="005C4A72" w:rsidRDefault="00E67EB0">
            <w:pPr>
              <w:pStyle w:val="TableParagraph"/>
              <w:spacing w:line="225" w:lineRule="exact"/>
              <w:ind w:left="312" w:right="298"/>
              <w:jc w:val="center"/>
              <w:rPr>
                <w:sz w:val="20"/>
              </w:rPr>
            </w:pPr>
            <w:r>
              <w:rPr>
                <w:sz w:val="20"/>
              </w:rPr>
              <w:t>xxx</w:t>
            </w:r>
          </w:p>
        </w:tc>
        <w:tc>
          <w:tcPr>
            <w:tcW w:w="814" w:type="dxa"/>
            <w:tcBorders>
              <w:bottom w:val="single" w:sz="4" w:space="0" w:color="000000"/>
            </w:tcBorders>
          </w:tcPr>
          <w:p w:rsidR="005C4A72" w:rsidRDefault="00E67EB0">
            <w:pPr>
              <w:pStyle w:val="TableParagraph"/>
              <w:spacing w:line="225" w:lineRule="exact"/>
              <w:ind w:left="255"/>
              <w:rPr>
                <w:sz w:val="20"/>
              </w:rPr>
            </w:pPr>
            <w:r>
              <w:rPr>
                <w:sz w:val="20"/>
              </w:rPr>
              <w:t>xxx</w:t>
            </w:r>
          </w:p>
        </w:tc>
      </w:tr>
      <w:tr w:rsidR="005C4A72">
        <w:trPr>
          <w:trHeight w:val="340"/>
        </w:trPr>
        <w:tc>
          <w:tcPr>
            <w:tcW w:w="2576" w:type="dxa"/>
            <w:tcBorders>
              <w:top w:val="single" w:sz="4" w:space="0" w:color="000000"/>
            </w:tcBorders>
          </w:tcPr>
          <w:p w:rsidR="005C4A72" w:rsidRDefault="005C4A72">
            <w:pPr>
              <w:pStyle w:val="TableParagraph"/>
            </w:pPr>
          </w:p>
        </w:tc>
        <w:tc>
          <w:tcPr>
            <w:tcW w:w="1013" w:type="dxa"/>
            <w:tcBorders>
              <w:top w:val="single" w:sz="4" w:space="0" w:color="000000"/>
            </w:tcBorders>
          </w:tcPr>
          <w:p w:rsidR="005C4A72" w:rsidRDefault="00E67EB0">
            <w:pPr>
              <w:pStyle w:val="TableParagraph"/>
              <w:spacing w:line="228" w:lineRule="exact"/>
              <w:ind w:left="304"/>
              <w:rPr>
                <w:b/>
                <w:sz w:val="20"/>
              </w:rPr>
            </w:pPr>
            <w:r>
              <w:rPr>
                <w:b/>
                <w:sz w:val="20"/>
              </w:rPr>
              <w:t>xxxx</w:t>
            </w:r>
          </w:p>
        </w:tc>
        <w:tc>
          <w:tcPr>
            <w:tcW w:w="912" w:type="dxa"/>
            <w:tcBorders>
              <w:top w:val="single" w:sz="4" w:space="0" w:color="000000"/>
            </w:tcBorders>
          </w:tcPr>
          <w:p w:rsidR="005C4A72" w:rsidRDefault="00E67EB0">
            <w:pPr>
              <w:pStyle w:val="TableParagraph"/>
              <w:spacing w:line="228" w:lineRule="exact"/>
              <w:ind w:left="253"/>
              <w:rPr>
                <w:b/>
                <w:sz w:val="20"/>
              </w:rPr>
            </w:pPr>
            <w:r>
              <w:rPr>
                <w:b/>
                <w:sz w:val="20"/>
              </w:rPr>
              <w:t>xxxx</w:t>
            </w:r>
          </w:p>
        </w:tc>
        <w:tc>
          <w:tcPr>
            <w:tcW w:w="2893" w:type="dxa"/>
            <w:tcBorders>
              <w:top w:val="single" w:sz="4" w:space="0" w:color="000000"/>
            </w:tcBorders>
          </w:tcPr>
          <w:p w:rsidR="005C4A72" w:rsidRDefault="00E67EB0">
            <w:pPr>
              <w:pStyle w:val="TableParagraph"/>
              <w:spacing w:before="96" w:line="225" w:lineRule="exact"/>
              <w:ind w:left="107"/>
              <w:rPr>
                <w:rFonts w:ascii="Arial"/>
                <w:b/>
                <w:sz w:val="21"/>
              </w:rPr>
            </w:pPr>
            <w:r>
              <w:rPr>
                <w:rFonts w:ascii="Arial"/>
                <w:b/>
                <w:w w:val="96"/>
                <w:sz w:val="21"/>
              </w:rPr>
              <w:t xml:space="preserve"> </w:t>
            </w:r>
          </w:p>
        </w:tc>
        <w:tc>
          <w:tcPr>
            <w:tcW w:w="970" w:type="dxa"/>
            <w:tcBorders>
              <w:top w:val="single" w:sz="4" w:space="0" w:color="000000"/>
            </w:tcBorders>
          </w:tcPr>
          <w:p w:rsidR="005C4A72" w:rsidRDefault="00E67EB0">
            <w:pPr>
              <w:pStyle w:val="TableParagraph"/>
              <w:spacing w:line="228" w:lineRule="exact"/>
              <w:ind w:left="282"/>
              <w:rPr>
                <w:b/>
                <w:sz w:val="20"/>
              </w:rPr>
            </w:pPr>
            <w:r>
              <w:rPr>
                <w:b/>
                <w:sz w:val="20"/>
              </w:rPr>
              <w:t>xxxx</w:t>
            </w:r>
          </w:p>
        </w:tc>
        <w:tc>
          <w:tcPr>
            <w:tcW w:w="814" w:type="dxa"/>
            <w:tcBorders>
              <w:top w:val="single" w:sz="4" w:space="0" w:color="000000"/>
            </w:tcBorders>
          </w:tcPr>
          <w:p w:rsidR="005C4A72" w:rsidRDefault="00E67EB0">
            <w:pPr>
              <w:pStyle w:val="TableParagraph"/>
              <w:spacing w:line="228" w:lineRule="exact"/>
              <w:ind w:left="205"/>
              <w:rPr>
                <w:b/>
                <w:sz w:val="20"/>
              </w:rPr>
            </w:pPr>
            <w:r>
              <w:rPr>
                <w:b/>
                <w:sz w:val="20"/>
              </w:rPr>
              <w:t>xxxx</w:t>
            </w:r>
          </w:p>
        </w:tc>
      </w:tr>
    </w:tbl>
    <w:p w:rsidR="005C4A72" w:rsidRDefault="00E67EB0">
      <w:pPr>
        <w:pStyle w:val="BodyText"/>
        <w:spacing w:before="222" w:line="288" w:lineRule="auto"/>
        <w:ind w:left="456" w:right="723" w:firstLine="60"/>
      </w:pPr>
      <w:r>
        <w:rPr>
          <w:b/>
        </w:rPr>
        <w:t xml:space="preserve">Fluctuating Capital Method: </w:t>
      </w:r>
      <w:r>
        <w:t>In this method Partners Capital doesn't remain fixed. It Keeps on changing. Only one A/c is prepared by Partners i.e. Partners capital A/c. All adjustments are recorded in capital A/c only. It may have Dr. or Cr. balance.</w:t>
      </w:r>
    </w:p>
    <w:p w:rsidR="005C4A72" w:rsidRDefault="005C4A72">
      <w:pPr>
        <w:spacing w:line="288" w:lineRule="auto"/>
        <w:sectPr w:rsidR="005C4A72">
          <w:pgSz w:w="12240" w:h="15840"/>
          <w:pgMar w:top="14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spacing w:before="183"/>
        <w:ind w:left="521" w:right="581"/>
        <w:jc w:val="center"/>
        <w:rPr>
          <w:rFonts w:ascii="Caladea"/>
          <w:b/>
        </w:rPr>
      </w:pPr>
      <w:r w:rsidRPr="005C4A72">
        <w:lastRenderedPageBreak/>
        <w:pict>
          <v:shape id="_x0000_s1172" style="position:absolute;left:0;text-align:left;margin-left:55.3pt;margin-top:70.9pt;width:502.2pt;height:647.4pt;z-index:-23291904;mso-position-horizontal-relative:page;mso-position-vertical-relative:page" coordorigin="1106,1418" coordsize="10044,12948" path="m11150,1418r-10,l11140,1428r,12928l1116,14356r,-12928l11140,1428r,-10l1116,1418r-10,l1106,14366r10,l11140,14366r10,l11150,1418xe" fillcolor="black" stroked="f">
            <v:path arrowok="t"/>
            <w10:wrap anchorx="page" anchory="page"/>
          </v:shape>
        </w:pict>
      </w:r>
      <w:r w:rsidR="00E67EB0">
        <w:rPr>
          <w:rFonts w:ascii="Caladea"/>
          <w:b/>
          <w:color w:val="233E5F"/>
        </w:rPr>
        <w:t>Partners Capital A/c</w:t>
      </w:r>
    </w:p>
    <w:p w:rsidR="005C4A72" w:rsidRDefault="00E67EB0">
      <w:pPr>
        <w:pStyle w:val="BodyText"/>
        <w:tabs>
          <w:tab w:val="left" w:pos="7674"/>
        </w:tabs>
        <w:spacing w:before="32" w:after="8"/>
        <w:ind w:left="521"/>
        <w:jc w:val="center"/>
      </w:pPr>
      <w:r>
        <w:t>Dr.</w:t>
      </w:r>
      <w:r>
        <w:tab/>
        <w:t>Cr.</w:t>
      </w: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12"/>
        <w:gridCol w:w="672"/>
        <w:gridCol w:w="624"/>
        <w:gridCol w:w="3155"/>
        <w:gridCol w:w="939"/>
        <w:gridCol w:w="742"/>
      </w:tblGrid>
      <w:tr w:rsidR="005C4A72">
        <w:trPr>
          <w:trHeight w:val="474"/>
        </w:trPr>
        <w:tc>
          <w:tcPr>
            <w:tcW w:w="3212" w:type="dxa"/>
          </w:tcPr>
          <w:p w:rsidR="005C4A72" w:rsidRDefault="00E67EB0">
            <w:pPr>
              <w:pStyle w:val="TableParagraph"/>
              <w:spacing w:before="95"/>
              <w:ind w:left="1105"/>
              <w:rPr>
                <w:rFonts w:ascii="Arial"/>
                <w:b/>
                <w:sz w:val="21"/>
              </w:rPr>
            </w:pPr>
            <w:r>
              <w:rPr>
                <w:rFonts w:ascii="Arial"/>
                <w:b/>
                <w:sz w:val="21"/>
              </w:rPr>
              <w:t>Particulars</w:t>
            </w:r>
            <w:r>
              <w:rPr>
                <w:rFonts w:ascii="Arial"/>
                <w:b/>
                <w:w w:val="96"/>
                <w:sz w:val="21"/>
              </w:rPr>
              <w:t xml:space="preserve"> </w:t>
            </w:r>
          </w:p>
        </w:tc>
        <w:tc>
          <w:tcPr>
            <w:tcW w:w="672" w:type="dxa"/>
          </w:tcPr>
          <w:p w:rsidR="005C4A72" w:rsidRDefault="00E67EB0">
            <w:pPr>
              <w:pStyle w:val="TableParagraph"/>
              <w:spacing w:before="99"/>
              <w:ind w:left="152" w:right="-15"/>
              <w:rPr>
                <w:rFonts w:ascii="Arial" w:hAnsi="Arial"/>
                <w:b/>
                <w:sz w:val="21"/>
              </w:rPr>
            </w:pPr>
            <w:r>
              <w:rPr>
                <w:rFonts w:ascii="Arial" w:hAnsi="Arial"/>
                <w:b/>
                <w:w w:val="90"/>
                <w:sz w:val="21"/>
              </w:rPr>
              <w:t>A</w:t>
            </w:r>
            <w:r>
              <w:rPr>
                <w:rFonts w:ascii="Arial" w:hAnsi="Arial"/>
                <w:b/>
                <w:spacing w:val="-21"/>
                <w:w w:val="90"/>
                <w:sz w:val="21"/>
              </w:rPr>
              <w:t xml:space="preserve"> </w:t>
            </w:r>
            <w:r>
              <w:rPr>
                <w:b/>
                <w:w w:val="90"/>
              </w:rPr>
              <w:t>(₹)</w:t>
            </w:r>
            <w:r>
              <w:rPr>
                <w:rFonts w:ascii="Arial" w:hAnsi="Arial"/>
                <w:b/>
                <w:w w:val="96"/>
                <w:sz w:val="21"/>
              </w:rPr>
              <w:t xml:space="preserve"> </w:t>
            </w:r>
          </w:p>
        </w:tc>
        <w:tc>
          <w:tcPr>
            <w:tcW w:w="624" w:type="dxa"/>
          </w:tcPr>
          <w:p w:rsidR="005C4A72" w:rsidRDefault="00E67EB0">
            <w:pPr>
              <w:pStyle w:val="TableParagraph"/>
              <w:spacing w:before="99"/>
              <w:ind w:left="131"/>
              <w:rPr>
                <w:b/>
              </w:rPr>
            </w:pPr>
            <w:r>
              <w:rPr>
                <w:rFonts w:ascii="Arial" w:hAnsi="Arial"/>
                <w:b/>
                <w:w w:val="90"/>
                <w:sz w:val="21"/>
              </w:rPr>
              <w:t>B</w:t>
            </w:r>
            <w:r>
              <w:rPr>
                <w:rFonts w:ascii="Arial" w:hAnsi="Arial"/>
                <w:b/>
                <w:spacing w:val="-19"/>
                <w:w w:val="90"/>
                <w:sz w:val="21"/>
              </w:rPr>
              <w:t xml:space="preserve"> </w:t>
            </w:r>
            <w:r>
              <w:rPr>
                <w:b/>
                <w:spacing w:val="-13"/>
                <w:w w:val="90"/>
              </w:rPr>
              <w:t>(₹)</w:t>
            </w:r>
          </w:p>
        </w:tc>
        <w:tc>
          <w:tcPr>
            <w:tcW w:w="3155" w:type="dxa"/>
          </w:tcPr>
          <w:p w:rsidR="005C4A72" w:rsidRDefault="00E67EB0">
            <w:pPr>
              <w:pStyle w:val="TableParagraph"/>
              <w:spacing w:before="95"/>
              <w:ind w:left="1127"/>
              <w:rPr>
                <w:rFonts w:ascii="Arial"/>
                <w:b/>
                <w:sz w:val="21"/>
              </w:rPr>
            </w:pPr>
            <w:r>
              <w:rPr>
                <w:rFonts w:ascii="Arial"/>
                <w:b/>
                <w:sz w:val="21"/>
              </w:rPr>
              <w:t>Particulars</w:t>
            </w:r>
            <w:r>
              <w:rPr>
                <w:rFonts w:ascii="Arial"/>
                <w:b/>
                <w:w w:val="96"/>
                <w:sz w:val="21"/>
              </w:rPr>
              <w:t xml:space="preserve"> </w:t>
            </w:r>
          </w:p>
        </w:tc>
        <w:tc>
          <w:tcPr>
            <w:tcW w:w="939" w:type="dxa"/>
          </w:tcPr>
          <w:p w:rsidR="005C4A72" w:rsidRDefault="00E67EB0">
            <w:pPr>
              <w:pStyle w:val="TableParagraph"/>
              <w:spacing w:before="99"/>
              <w:ind w:left="284"/>
              <w:rPr>
                <w:rFonts w:ascii="Arial" w:hAnsi="Arial"/>
                <w:b/>
                <w:sz w:val="21"/>
              </w:rPr>
            </w:pPr>
            <w:r>
              <w:rPr>
                <w:rFonts w:ascii="Arial" w:hAnsi="Arial"/>
                <w:b/>
                <w:sz w:val="21"/>
              </w:rPr>
              <w:t xml:space="preserve">A </w:t>
            </w:r>
            <w:r>
              <w:rPr>
                <w:b/>
              </w:rPr>
              <w:t>(₹)</w:t>
            </w:r>
            <w:r>
              <w:rPr>
                <w:rFonts w:ascii="Arial" w:hAnsi="Arial"/>
                <w:b/>
                <w:w w:val="96"/>
                <w:sz w:val="21"/>
              </w:rPr>
              <w:t xml:space="preserve"> </w:t>
            </w:r>
          </w:p>
        </w:tc>
        <w:tc>
          <w:tcPr>
            <w:tcW w:w="742" w:type="dxa"/>
          </w:tcPr>
          <w:p w:rsidR="005C4A72" w:rsidRDefault="00E67EB0">
            <w:pPr>
              <w:pStyle w:val="TableParagraph"/>
              <w:spacing w:before="99"/>
              <w:ind w:left="187"/>
              <w:rPr>
                <w:rFonts w:ascii="Arial" w:hAnsi="Arial"/>
                <w:b/>
                <w:sz w:val="21"/>
              </w:rPr>
            </w:pPr>
            <w:r>
              <w:rPr>
                <w:rFonts w:ascii="Arial" w:hAnsi="Arial"/>
                <w:b/>
                <w:w w:val="95"/>
                <w:sz w:val="21"/>
              </w:rPr>
              <w:t>B</w:t>
            </w:r>
            <w:r>
              <w:rPr>
                <w:rFonts w:ascii="Arial" w:hAnsi="Arial"/>
                <w:b/>
                <w:spacing w:val="-33"/>
                <w:w w:val="95"/>
                <w:sz w:val="21"/>
              </w:rPr>
              <w:t xml:space="preserve"> </w:t>
            </w:r>
            <w:r>
              <w:rPr>
                <w:b/>
                <w:w w:val="95"/>
              </w:rPr>
              <w:t>(₹)</w:t>
            </w:r>
            <w:r>
              <w:rPr>
                <w:rFonts w:ascii="Arial" w:hAnsi="Arial"/>
                <w:b/>
                <w:w w:val="96"/>
                <w:sz w:val="21"/>
              </w:rPr>
              <w:t xml:space="preserve"> </w:t>
            </w:r>
          </w:p>
        </w:tc>
      </w:tr>
      <w:tr w:rsidR="005C4A72">
        <w:trPr>
          <w:trHeight w:val="476"/>
        </w:trPr>
        <w:tc>
          <w:tcPr>
            <w:tcW w:w="3212" w:type="dxa"/>
          </w:tcPr>
          <w:p w:rsidR="005C4A72" w:rsidRDefault="00E67EB0">
            <w:pPr>
              <w:pStyle w:val="TableParagraph"/>
              <w:spacing w:before="98"/>
              <w:ind w:left="121"/>
              <w:rPr>
                <w:rFonts w:ascii="Arial"/>
                <w:sz w:val="21"/>
              </w:rPr>
            </w:pPr>
            <w:r>
              <w:rPr>
                <w:rFonts w:ascii="Arial"/>
                <w:sz w:val="21"/>
              </w:rPr>
              <w:t>To bal b/d (if Dr bal)</w:t>
            </w:r>
            <w:r>
              <w:rPr>
                <w:rFonts w:ascii="Arial"/>
                <w:w w:val="96"/>
                <w:sz w:val="21"/>
              </w:rPr>
              <w:t xml:space="preserve"> </w:t>
            </w:r>
          </w:p>
        </w:tc>
        <w:tc>
          <w:tcPr>
            <w:tcW w:w="672" w:type="dxa"/>
          </w:tcPr>
          <w:p w:rsidR="005C4A72" w:rsidRDefault="00E67EB0">
            <w:pPr>
              <w:pStyle w:val="TableParagraph"/>
              <w:spacing w:line="225" w:lineRule="exact"/>
              <w:ind w:left="184"/>
              <w:rPr>
                <w:sz w:val="20"/>
              </w:rPr>
            </w:pPr>
            <w:r>
              <w:rPr>
                <w:sz w:val="20"/>
              </w:rPr>
              <w:t>xxx</w:t>
            </w:r>
          </w:p>
        </w:tc>
        <w:tc>
          <w:tcPr>
            <w:tcW w:w="624" w:type="dxa"/>
          </w:tcPr>
          <w:p w:rsidR="005C4A72" w:rsidRDefault="00E67EB0">
            <w:pPr>
              <w:pStyle w:val="TableParagraph"/>
              <w:spacing w:line="225" w:lineRule="exact"/>
              <w:ind w:left="162"/>
              <w:rPr>
                <w:sz w:val="20"/>
              </w:rPr>
            </w:pPr>
            <w:r>
              <w:rPr>
                <w:sz w:val="20"/>
              </w:rPr>
              <w:t>xxx</w:t>
            </w:r>
          </w:p>
        </w:tc>
        <w:tc>
          <w:tcPr>
            <w:tcW w:w="3155" w:type="dxa"/>
          </w:tcPr>
          <w:p w:rsidR="005C4A72" w:rsidRDefault="00E67EB0">
            <w:pPr>
              <w:pStyle w:val="TableParagraph"/>
              <w:spacing w:before="98"/>
              <w:ind w:left="107"/>
              <w:rPr>
                <w:rFonts w:ascii="Arial"/>
                <w:sz w:val="21"/>
              </w:rPr>
            </w:pPr>
            <w:r>
              <w:rPr>
                <w:rFonts w:ascii="Arial"/>
                <w:sz w:val="21"/>
              </w:rPr>
              <w:t>By bal. bld (if cr bal)</w:t>
            </w:r>
            <w:r>
              <w:rPr>
                <w:rFonts w:ascii="Arial"/>
                <w:w w:val="96"/>
                <w:sz w:val="21"/>
              </w:rPr>
              <w:t xml:space="preserve"> </w:t>
            </w:r>
          </w:p>
        </w:tc>
        <w:tc>
          <w:tcPr>
            <w:tcW w:w="939" w:type="dxa"/>
          </w:tcPr>
          <w:p w:rsidR="005C4A72" w:rsidRDefault="00E67EB0">
            <w:pPr>
              <w:pStyle w:val="TableParagraph"/>
              <w:spacing w:line="225" w:lineRule="exact"/>
              <w:ind w:left="318"/>
              <w:rPr>
                <w:sz w:val="20"/>
              </w:rPr>
            </w:pPr>
            <w:r>
              <w:rPr>
                <w:sz w:val="20"/>
              </w:rPr>
              <w:t>xxx</w:t>
            </w:r>
          </w:p>
        </w:tc>
        <w:tc>
          <w:tcPr>
            <w:tcW w:w="742" w:type="dxa"/>
          </w:tcPr>
          <w:p w:rsidR="005C4A72" w:rsidRDefault="00E67EB0">
            <w:pPr>
              <w:pStyle w:val="TableParagraph"/>
              <w:spacing w:line="225" w:lineRule="exact"/>
              <w:ind w:left="221"/>
              <w:rPr>
                <w:sz w:val="20"/>
              </w:rPr>
            </w:pPr>
            <w:r>
              <w:rPr>
                <w:sz w:val="20"/>
              </w:rPr>
              <w:t>xxx</w:t>
            </w:r>
          </w:p>
        </w:tc>
      </w:tr>
      <w:tr w:rsidR="005C4A72">
        <w:trPr>
          <w:trHeight w:val="476"/>
        </w:trPr>
        <w:tc>
          <w:tcPr>
            <w:tcW w:w="3212" w:type="dxa"/>
          </w:tcPr>
          <w:p w:rsidR="005C4A72" w:rsidRDefault="00E67EB0">
            <w:pPr>
              <w:pStyle w:val="TableParagraph"/>
              <w:spacing w:before="98"/>
              <w:ind w:left="121"/>
              <w:rPr>
                <w:rFonts w:ascii="Arial"/>
                <w:sz w:val="21"/>
              </w:rPr>
            </w:pPr>
            <w:r>
              <w:rPr>
                <w:rFonts w:ascii="Arial"/>
                <w:sz w:val="21"/>
              </w:rPr>
              <w:t>To Bank(permanent withdrawal)</w:t>
            </w:r>
            <w:r>
              <w:rPr>
                <w:rFonts w:ascii="Arial"/>
                <w:w w:val="96"/>
                <w:sz w:val="21"/>
              </w:rPr>
              <w:t xml:space="preserve"> </w:t>
            </w:r>
          </w:p>
        </w:tc>
        <w:tc>
          <w:tcPr>
            <w:tcW w:w="672" w:type="dxa"/>
          </w:tcPr>
          <w:p w:rsidR="005C4A72" w:rsidRDefault="00E67EB0">
            <w:pPr>
              <w:pStyle w:val="TableParagraph"/>
              <w:spacing w:line="225" w:lineRule="exact"/>
              <w:ind w:left="184"/>
              <w:rPr>
                <w:sz w:val="20"/>
              </w:rPr>
            </w:pPr>
            <w:r>
              <w:rPr>
                <w:sz w:val="20"/>
              </w:rPr>
              <w:t>xxx</w:t>
            </w:r>
          </w:p>
        </w:tc>
        <w:tc>
          <w:tcPr>
            <w:tcW w:w="624" w:type="dxa"/>
          </w:tcPr>
          <w:p w:rsidR="005C4A72" w:rsidRDefault="00E67EB0">
            <w:pPr>
              <w:pStyle w:val="TableParagraph"/>
              <w:spacing w:line="225" w:lineRule="exact"/>
              <w:ind w:left="162"/>
              <w:rPr>
                <w:sz w:val="20"/>
              </w:rPr>
            </w:pPr>
            <w:r>
              <w:rPr>
                <w:sz w:val="20"/>
              </w:rPr>
              <w:t>xxx</w:t>
            </w:r>
          </w:p>
        </w:tc>
        <w:tc>
          <w:tcPr>
            <w:tcW w:w="3155" w:type="dxa"/>
          </w:tcPr>
          <w:p w:rsidR="005C4A72" w:rsidRDefault="00E67EB0">
            <w:pPr>
              <w:pStyle w:val="TableParagraph"/>
              <w:spacing w:before="98"/>
              <w:ind w:left="107"/>
              <w:rPr>
                <w:rFonts w:ascii="Arial"/>
                <w:sz w:val="21"/>
              </w:rPr>
            </w:pPr>
            <w:r>
              <w:rPr>
                <w:rFonts w:ascii="Arial"/>
                <w:sz w:val="21"/>
              </w:rPr>
              <w:t>By Bank (additional Cap)</w:t>
            </w:r>
            <w:r>
              <w:rPr>
                <w:rFonts w:ascii="Arial"/>
                <w:w w:val="96"/>
                <w:sz w:val="21"/>
              </w:rPr>
              <w:t xml:space="preserve"> </w:t>
            </w:r>
          </w:p>
        </w:tc>
        <w:tc>
          <w:tcPr>
            <w:tcW w:w="939" w:type="dxa"/>
          </w:tcPr>
          <w:p w:rsidR="005C4A72" w:rsidRDefault="00E67EB0">
            <w:pPr>
              <w:pStyle w:val="TableParagraph"/>
              <w:spacing w:line="225" w:lineRule="exact"/>
              <w:ind w:left="318"/>
              <w:rPr>
                <w:sz w:val="20"/>
              </w:rPr>
            </w:pPr>
            <w:r>
              <w:rPr>
                <w:sz w:val="20"/>
              </w:rPr>
              <w:t>xxx</w:t>
            </w:r>
          </w:p>
        </w:tc>
        <w:tc>
          <w:tcPr>
            <w:tcW w:w="742" w:type="dxa"/>
          </w:tcPr>
          <w:p w:rsidR="005C4A72" w:rsidRDefault="00E67EB0">
            <w:pPr>
              <w:pStyle w:val="TableParagraph"/>
              <w:spacing w:line="225" w:lineRule="exact"/>
              <w:ind w:left="221"/>
              <w:rPr>
                <w:sz w:val="20"/>
              </w:rPr>
            </w:pPr>
            <w:r>
              <w:rPr>
                <w:sz w:val="20"/>
              </w:rPr>
              <w:t>xxx</w:t>
            </w:r>
          </w:p>
        </w:tc>
      </w:tr>
      <w:tr w:rsidR="005C4A72">
        <w:trPr>
          <w:trHeight w:val="476"/>
        </w:trPr>
        <w:tc>
          <w:tcPr>
            <w:tcW w:w="3212" w:type="dxa"/>
          </w:tcPr>
          <w:p w:rsidR="005C4A72" w:rsidRDefault="00E67EB0">
            <w:pPr>
              <w:pStyle w:val="TableParagraph"/>
              <w:spacing w:before="95"/>
              <w:ind w:left="121"/>
              <w:rPr>
                <w:rFonts w:ascii="Arial"/>
                <w:sz w:val="21"/>
              </w:rPr>
            </w:pPr>
            <w:r>
              <w:rPr>
                <w:rFonts w:ascii="Arial"/>
                <w:sz w:val="21"/>
              </w:rPr>
              <w:t>To Drawings</w:t>
            </w:r>
            <w:r>
              <w:rPr>
                <w:rFonts w:ascii="Arial"/>
                <w:w w:val="96"/>
                <w:sz w:val="21"/>
              </w:rPr>
              <w:t xml:space="preserve"> </w:t>
            </w:r>
          </w:p>
        </w:tc>
        <w:tc>
          <w:tcPr>
            <w:tcW w:w="672" w:type="dxa"/>
          </w:tcPr>
          <w:p w:rsidR="005C4A72" w:rsidRDefault="00E67EB0">
            <w:pPr>
              <w:pStyle w:val="TableParagraph"/>
              <w:spacing w:line="223" w:lineRule="exact"/>
              <w:ind w:left="184"/>
              <w:rPr>
                <w:sz w:val="20"/>
              </w:rPr>
            </w:pPr>
            <w:r>
              <w:rPr>
                <w:sz w:val="20"/>
              </w:rPr>
              <w:t>xxx</w:t>
            </w:r>
          </w:p>
        </w:tc>
        <w:tc>
          <w:tcPr>
            <w:tcW w:w="624" w:type="dxa"/>
          </w:tcPr>
          <w:p w:rsidR="005C4A72" w:rsidRDefault="00E67EB0">
            <w:pPr>
              <w:pStyle w:val="TableParagraph"/>
              <w:spacing w:line="223" w:lineRule="exact"/>
              <w:ind w:left="162"/>
              <w:rPr>
                <w:sz w:val="20"/>
              </w:rPr>
            </w:pPr>
            <w:r>
              <w:rPr>
                <w:sz w:val="20"/>
              </w:rPr>
              <w:t>xxx</w:t>
            </w:r>
          </w:p>
        </w:tc>
        <w:tc>
          <w:tcPr>
            <w:tcW w:w="3155" w:type="dxa"/>
          </w:tcPr>
          <w:p w:rsidR="005C4A72" w:rsidRDefault="00E67EB0">
            <w:pPr>
              <w:pStyle w:val="TableParagraph"/>
              <w:spacing w:before="95"/>
              <w:ind w:left="107"/>
              <w:rPr>
                <w:rFonts w:ascii="Arial"/>
                <w:sz w:val="21"/>
              </w:rPr>
            </w:pPr>
            <w:r>
              <w:rPr>
                <w:rFonts w:ascii="Arial"/>
                <w:sz w:val="21"/>
              </w:rPr>
              <w:t>By Int on capital</w:t>
            </w:r>
            <w:r>
              <w:rPr>
                <w:rFonts w:ascii="Arial"/>
                <w:w w:val="96"/>
                <w:sz w:val="21"/>
              </w:rPr>
              <w:t xml:space="preserve"> </w:t>
            </w:r>
          </w:p>
        </w:tc>
        <w:tc>
          <w:tcPr>
            <w:tcW w:w="939" w:type="dxa"/>
          </w:tcPr>
          <w:p w:rsidR="005C4A72" w:rsidRDefault="00E67EB0">
            <w:pPr>
              <w:pStyle w:val="TableParagraph"/>
              <w:spacing w:line="223" w:lineRule="exact"/>
              <w:ind w:left="318"/>
              <w:rPr>
                <w:sz w:val="20"/>
              </w:rPr>
            </w:pPr>
            <w:r>
              <w:rPr>
                <w:sz w:val="20"/>
              </w:rPr>
              <w:t>xxx</w:t>
            </w:r>
          </w:p>
        </w:tc>
        <w:tc>
          <w:tcPr>
            <w:tcW w:w="742" w:type="dxa"/>
          </w:tcPr>
          <w:p w:rsidR="005C4A72" w:rsidRDefault="00E67EB0">
            <w:pPr>
              <w:pStyle w:val="TableParagraph"/>
              <w:spacing w:line="223" w:lineRule="exact"/>
              <w:ind w:left="221"/>
              <w:rPr>
                <w:sz w:val="20"/>
              </w:rPr>
            </w:pPr>
            <w:r>
              <w:rPr>
                <w:sz w:val="20"/>
              </w:rPr>
              <w:t>xxx</w:t>
            </w:r>
          </w:p>
        </w:tc>
      </w:tr>
      <w:tr w:rsidR="005C4A72">
        <w:trPr>
          <w:trHeight w:val="474"/>
        </w:trPr>
        <w:tc>
          <w:tcPr>
            <w:tcW w:w="3212" w:type="dxa"/>
          </w:tcPr>
          <w:p w:rsidR="005C4A72" w:rsidRDefault="00E67EB0">
            <w:pPr>
              <w:pStyle w:val="TableParagraph"/>
              <w:spacing w:before="95"/>
              <w:ind w:left="121"/>
              <w:rPr>
                <w:rFonts w:ascii="Arial"/>
                <w:sz w:val="21"/>
              </w:rPr>
            </w:pPr>
            <w:r>
              <w:rPr>
                <w:rFonts w:ascii="Arial"/>
                <w:sz w:val="21"/>
              </w:rPr>
              <w:t>To Int on drawings</w:t>
            </w:r>
            <w:r>
              <w:rPr>
                <w:rFonts w:ascii="Arial"/>
                <w:w w:val="96"/>
                <w:sz w:val="21"/>
              </w:rPr>
              <w:t xml:space="preserve"> </w:t>
            </w:r>
          </w:p>
        </w:tc>
        <w:tc>
          <w:tcPr>
            <w:tcW w:w="672" w:type="dxa"/>
          </w:tcPr>
          <w:p w:rsidR="005C4A72" w:rsidRDefault="00E67EB0">
            <w:pPr>
              <w:pStyle w:val="TableParagraph"/>
              <w:spacing w:line="223" w:lineRule="exact"/>
              <w:ind w:left="184"/>
              <w:rPr>
                <w:sz w:val="20"/>
              </w:rPr>
            </w:pPr>
            <w:r>
              <w:rPr>
                <w:sz w:val="20"/>
              </w:rPr>
              <w:t>xxx</w:t>
            </w:r>
          </w:p>
        </w:tc>
        <w:tc>
          <w:tcPr>
            <w:tcW w:w="624" w:type="dxa"/>
          </w:tcPr>
          <w:p w:rsidR="005C4A72" w:rsidRDefault="00E67EB0">
            <w:pPr>
              <w:pStyle w:val="TableParagraph"/>
              <w:spacing w:line="223" w:lineRule="exact"/>
              <w:ind w:left="162"/>
              <w:rPr>
                <w:sz w:val="20"/>
              </w:rPr>
            </w:pPr>
            <w:r>
              <w:rPr>
                <w:sz w:val="20"/>
              </w:rPr>
              <w:t>xxx</w:t>
            </w:r>
          </w:p>
        </w:tc>
        <w:tc>
          <w:tcPr>
            <w:tcW w:w="3155" w:type="dxa"/>
          </w:tcPr>
          <w:p w:rsidR="005C4A72" w:rsidRDefault="00E67EB0">
            <w:pPr>
              <w:pStyle w:val="TableParagraph"/>
              <w:spacing w:before="95"/>
              <w:ind w:left="107"/>
              <w:rPr>
                <w:rFonts w:ascii="Arial"/>
                <w:sz w:val="21"/>
              </w:rPr>
            </w:pPr>
            <w:r>
              <w:rPr>
                <w:rFonts w:ascii="Arial"/>
                <w:sz w:val="21"/>
              </w:rPr>
              <w:t>By Salary</w:t>
            </w:r>
            <w:r>
              <w:rPr>
                <w:rFonts w:ascii="Arial"/>
                <w:w w:val="96"/>
                <w:sz w:val="21"/>
              </w:rPr>
              <w:t xml:space="preserve"> </w:t>
            </w:r>
          </w:p>
        </w:tc>
        <w:tc>
          <w:tcPr>
            <w:tcW w:w="939" w:type="dxa"/>
          </w:tcPr>
          <w:p w:rsidR="005C4A72" w:rsidRDefault="00E67EB0">
            <w:pPr>
              <w:pStyle w:val="TableParagraph"/>
              <w:spacing w:line="223" w:lineRule="exact"/>
              <w:ind w:left="318"/>
              <w:rPr>
                <w:sz w:val="20"/>
              </w:rPr>
            </w:pPr>
            <w:r>
              <w:rPr>
                <w:sz w:val="20"/>
              </w:rPr>
              <w:t>xxx</w:t>
            </w:r>
          </w:p>
        </w:tc>
        <w:tc>
          <w:tcPr>
            <w:tcW w:w="742" w:type="dxa"/>
          </w:tcPr>
          <w:p w:rsidR="005C4A72" w:rsidRDefault="00E67EB0">
            <w:pPr>
              <w:pStyle w:val="TableParagraph"/>
              <w:spacing w:line="223" w:lineRule="exact"/>
              <w:ind w:left="221"/>
              <w:rPr>
                <w:sz w:val="20"/>
              </w:rPr>
            </w:pPr>
            <w:r>
              <w:rPr>
                <w:sz w:val="20"/>
              </w:rPr>
              <w:t>xxx</w:t>
            </w:r>
          </w:p>
        </w:tc>
      </w:tr>
      <w:tr w:rsidR="005C4A72">
        <w:trPr>
          <w:trHeight w:val="474"/>
        </w:trPr>
        <w:tc>
          <w:tcPr>
            <w:tcW w:w="3212" w:type="dxa"/>
          </w:tcPr>
          <w:p w:rsidR="005C4A72" w:rsidRDefault="00E67EB0">
            <w:pPr>
              <w:pStyle w:val="TableParagraph"/>
              <w:spacing w:before="95"/>
              <w:ind w:left="121"/>
              <w:rPr>
                <w:rFonts w:ascii="Arial"/>
                <w:sz w:val="21"/>
              </w:rPr>
            </w:pPr>
            <w:r>
              <w:rPr>
                <w:rFonts w:ascii="Arial"/>
                <w:sz w:val="21"/>
              </w:rPr>
              <w:t>To P/LAPP(share of loss)</w:t>
            </w:r>
            <w:r>
              <w:rPr>
                <w:rFonts w:ascii="Arial"/>
                <w:w w:val="96"/>
                <w:sz w:val="21"/>
              </w:rPr>
              <w:t xml:space="preserve"> </w:t>
            </w:r>
          </w:p>
        </w:tc>
        <w:tc>
          <w:tcPr>
            <w:tcW w:w="672" w:type="dxa"/>
          </w:tcPr>
          <w:p w:rsidR="005C4A72" w:rsidRDefault="00E67EB0">
            <w:pPr>
              <w:pStyle w:val="TableParagraph"/>
              <w:spacing w:line="223" w:lineRule="exact"/>
              <w:ind w:left="184"/>
              <w:rPr>
                <w:sz w:val="20"/>
              </w:rPr>
            </w:pPr>
            <w:r>
              <w:rPr>
                <w:sz w:val="20"/>
              </w:rPr>
              <w:t>xxx</w:t>
            </w:r>
          </w:p>
        </w:tc>
        <w:tc>
          <w:tcPr>
            <w:tcW w:w="624" w:type="dxa"/>
          </w:tcPr>
          <w:p w:rsidR="005C4A72" w:rsidRDefault="00E67EB0">
            <w:pPr>
              <w:pStyle w:val="TableParagraph"/>
              <w:spacing w:line="223" w:lineRule="exact"/>
              <w:ind w:left="162"/>
              <w:rPr>
                <w:sz w:val="20"/>
              </w:rPr>
            </w:pPr>
            <w:r>
              <w:rPr>
                <w:sz w:val="20"/>
              </w:rPr>
              <w:t>xxx</w:t>
            </w:r>
          </w:p>
        </w:tc>
        <w:tc>
          <w:tcPr>
            <w:tcW w:w="3155" w:type="dxa"/>
          </w:tcPr>
          <w:p w:rsidR="005C4A72" w:rsidRDefault="00E67EB0">
            <w:pPr>
              <w:pStyle w:val="TableParagraph"/>
              <w:spacing w:before="95"/>
              <w:ind w:left="107"/>
              <w:rPr>
                <w:rFonts w:ascii="Arial"/>
                <w:sz w:val="21"/>
              </w:rPr>
            </w:pPr>
            <w:r>
              <w:rPr>
                <w:rFonts w:ascii="Arial"/>
                <w:sz w:val="21"/>
              </w:rPr>
              <w:t>By Commission</w:t>
            </w:r>
            <w:r>
              <w:rPr>
                <w:rFonts w:ascii="Arial"/>
                <w:w w:val="96"/>
                <w:sz w:val="21"/>
              </w:rPr>
              <w:t xml:space="preserve"> </w:t>
            </w:r>
          </w:p>
        </w:tc>
        <w:tc>
          <w:tcPr>
            <w:tcW w:w="939" w:type="dxa"/>
          </w:tcPr>
          <w:p w:rsidR="005C4A72" w:rsidRDefault="00E67EB0">
            <w:pPr>
              <w:pStyle w:val="TableParagraph"/>
              <w:spacing w:line="223" w:lineRule="exact"/>
              <w:ind w:left="318"/>
              <w:rPr>
                <w:sz w:val="20"/>
              </w:rPr>
            </w:pPr>
            <w:r>
              <w:rPr>
                <w:sz w:val="20"/>
              </w:rPr>
              <w:t>xxx</w:t>
            </w:r>
          </w:p>
        </w:tc>
        <w:tc>
          <w:tcPr>
            <w:tcW w:w="742" w:type="dxa"/>
          </w:tcPr>
          <w:p w:rsidR="005C4A72" w:rsidRDefault="00E67EB0">
            <w:pPr>
              <w:pStyle w:val="TableParagraph"/>
              <w:spacing w:line="223" w:lineRule="exact"/>
              <w:ind w:left="221"/>
              <w:rPr>
                <w:sz w:val="20"/>
              </w:rPr>
            </w:pPr>
            <w:r>
              <w:rPr>
                <w:sz w:val="20"/>
              </w:rPr>
              <w:t>xxx</w:t>
            </w:r>
          </w:p>
        </w:tc>
      </w:tr>
      <w:tr w:rsidR="005C4A72">
        <w:trPr>
          <w:trHeight w:val="476"/>
        </w:trPr>
        <w:tc>
          <w:tcPr>
            <w:tcW w:w="3212" w:type="dxa"/>
          </w:tcPr>
          <w:p w:rsidR="005C4A72" w:rsidRDefault="00E67EB0">
            <w:pPr>
              <w:pStyle w:val="TableParagraph"/>
              <w:spacing w:before="98"/>
              <w:ind w:left="121"/>
              <w:rPr>
                <w:rFonts w:ascii="Arial"/>
                <w:sz w:val="21"/>
              </w:rPr>
            </w:pPr>
            <w:r>
              <w:rPr>
                <w:rFonts w:ascii="Arial"/>
                <w:sz w:val="21"/>
              </w:rPr>
              <w:t>To bal c/d (incase of cr. bal.</w:t>
            </w:r>
            <w:r>
              <w:rPr>
                <w:rFonts w:ascii="Arial"/>
                <w:w w:val="96"/>
                <w:sz w:val="21"/>
              </w:rPr>
              <w:t xml:space="preserve"> </w:t>
            </w:r>
          </w:p>
        </w:tc>
        <w:tc>
          <w:tcPr>
            <w:tcW w:w="672" w:type="dxa"/>
          </w:tcPr>
          <w:p w:rsidR="005C4A72" w:rsidRDefault="00E67EB0">
            <w:pPr>
              <w:pStyle w:val="TableParagraph"/>
              <w:spacing w:line="225" w:lineRule="exact"/>
              <w:ind w:left="184"/>
              <w:rPr>
                <w:sz w:val="20"/>
              </w:rPr>
            </w:pPr>
            <w:r>
              <w:rPr>
                <w:sz w:val="20"/>
              </w:rPr>
              <w:t>xxx</w:t>
            </w:r>
          </w:p>
        </w:tc>
        <w:tc>
          <w:tcPr>
            <w:tcW w:w="624" w:type="dxa"/>
          </w:tcPr>
          <w:p w:rsidR="005C4A72" w:rsidRDefault="00E67EB0">
            <w:pPr>
              <w:pStyle w:val="TableParagraph"/>
              <w:spacing w:line="225" w:lineRule="exact"/>
              <w:ind w:left="162"/>
              <w:rPr>
                <w:sz w:val="20"/>
              </w:rPr>
            </w:pPr>
            <w:r>
              <w:rPr>
                <w:sz w:val="20"/>
              </w:rPr>
              <w:t>xxx</w:t>
            </w:r>
          </w:p>
        </w:tc>
        <w:tc>
          <w:tcPr>
            <w:tcW w:w="3155" w:type="dxa"/>
          </w:tcPr>
          <w:p w:rsidR="005C4A72" w:rsidRDefault="00E67EB0">
            <w:pPr>
              <w:pStyle w:val="TableParagraph"/>
              <w:spacing w:before="98"/>
              <w:ind w:left="107"/>
              <w:rPr>
                <w:rFonts w:ascii="Arial"/>
                <w:sz w:val="21"/>
              </w:rPr>
            </w:pPr>
            <w:r>
              <w:rPr>
                <w:rFonts w:ascii="Arial"/>
                <w:sz w:val="21"/>
              </w:rPr>
              <w:t>By P/L App (Share of Profit)</w:t>
            </w:r>
            <w:r>
              <w:rPr>
                <w:rFonts w:ascii="Arial"/>
                <w:w w:val="96"/>
                <w:sz w:val="21"/>
              </w:rPr>
              <w:t xml:space="preserve"> </w:t>
            </w:r>
          </w:p>
        </w:tc>
        <w:tc>
          <w:tcPr>
            <w:tcW w:w="939" w:type="dxa"/>
          </w:tcPr>
          <w:p w:rsidR="005C4A72" w:rsidRDefault="00E67EB0">
            <w:pPr>
              <w:pStyle w:val="TableParagraph"/>
              <w:spacing w:line="225" w:lineRule="exact"/>
              <w:ind w:left="318"/>
              <w:rPr>
                <w:sz w:val="20"/>
              </w:rPr>
            </w:pPr>
            <w:r>
              <w:rPr>
                <w:sz w:val="20"/>
              </w:rPr>
              <w:t>xxx</w:t>
            </w:r>
          </w:p>
        </w:tc>
        <w:tc>
          <w:tcPr>
            <w:tcW w:w="742" w:type="dxa"/>
          </w:tcPr>
          <w:p w:rsidR="005C4A72" w:rsidRDefault="00E67EB0">
            <w:pPr>
              <w:pStyle w:val="TableParagraph"/>
              <w:spacing w:line="225" w:lineRule="exact"/>
              <w:ind w:left="221"/>
              <w:rPr>
                <w:sz w:val="20"/>
              </w:rPr>
            </w:pPr>
            <w:r>
              <w:rPr>
                <w:sz w:val="20"/>
              </w:rPr>
              <w:t>xxx</w:t>
            </w:r>
          </w:p>
        </w:tc>
      </w:tr>
      <w:tr w:rsidR="005C4A72">
        <w:trPr>
          <w:trHeight w:val="412"/>
        </w:trPr>
        <w:tc>
          <w:tcPr>
            <w:tcW w:w="3212" w:type="dxa"/>
            <w:tcBorders>
              <w:bottom w:val="single" w:sz="4" w:space="0" w:color="000000"/>
            </w:tcBorders>
          </w:tcPr>
          <w:p w:rsidR="005C4A72" w:rsidRDefault="005C4A72">
            <w:pPr>
              <w:pStyle w:val="TableParagraph"/>
              <w:rPr>
                <w:sz w:val="20"/>
              </w:rPr>
            </w:pPr>
          </w:p>
        </w:tc>
        <w:tc>
          <w:tcPr>
            <w:tcW w:w="672" w:type="dxa"/>
            <w:tcBorders>
              <w:bottom w:val="single" w:sz="4" w:space="0" w:color="000000"/>
            </w:tcBorders>
          </w:tcPr>
          <w:p w:rsidR="005C4A72" w:rsidRDefault="005C4A72">
            <w:pPr>
              <w:pStyle w:val="TableParagraph"/>
              <w:rPr>
                <w:sz w:val="20"/>
              </w:rPr>
            </w:pPr>
          </w:p>
        </w:tc>
        <w:tc>
          <w:tcPr>
            <w:tcW w:w="624" w:type="dxa"/>
            <w:tcBorders>
              <w:bottom w:val="single" w:sz="4" w:space="0" w:color="000000"/>
            </w:tcBorders>
          </w:tcPr>
          <w:p w:rsidR="005C4A72" w:rsidRDefault="005C4A72">
            <w:pPr>
              <w:pStyle w:val="TableParagraph"/>
              <w:rPr>
                <w:sz w:val="20"/>
              </w:rPr>
            </w:pPr>
          </w:p>
        </w:tc>
        <w:tc>
          <w:tcPr>
            <w:tcW w:w="3155" w:type="dxa"/>
            <w:tcBorders>
              <w:bottom w:val="single" w:sz="4" w:space="0" w:color="000000"/>
            </w:tcBorders>
          </w:tcPr>
          <w:p w:rsidR="005C4A72" w:rsidRDefault="00E67EB0">
            <w:pPr>
              <w:pStyle w:val="TableParagraph"/>
              <w:spacing w:before="95"/>
              <w:ind w:left="107"/>
              <w:rPr>
                <w:rFonts w:ascii="Arial"/>
                <w:sz w:val="21"/>
              </w:rPr>
            </w:pPr>
            <w:r>
              <w:rPr>
                <w:rFonts w:ascii="Arial"/>
                <w:sz w:val="21"/>
              </w:rPr>
              <w:t>By bal c/d (incase of dr. bal.</w:t>
            </w:r>
            <w:r>
              <w:rPr>
                <w:rFonts w:ascii="Arial"/>
                <w:w w:val="96"/>
                <w:sz w:val="21"/>
              </w:rPr>
              <w:t xml:space="preserve"> </w:t>
            </w:r>
          </w:p>
        </w:tc>
        <w:tc>
          <w:tcPr>
            <w:tcW w:w="939" w:type="dxa"/>
            <w:tcBorders>
              <w:bottom w:val="single" w:sz="4" w:space="0" w:color="000000"/>
            </w:tcBorders>
          </w:tcPr>
          <w:p w:rsidR="005C4A72" w:rsidRDefault="00E67EB0">
            <w:pPr>
              <w:pStyle w:val="TableParagraph"/>
              <w:spacing w:line="223" w:lineRule="exact"/>
              <w:ind w:left="318"/>
              <w:rPr>
                <w:sz w:val="20"/>
              </w:rPr>
            </w:pPr>
            <w:r>
              <w:rPr>
                <w:sz w:val="20"/>
              </w:rPr>
              <w:t>xxx</w:t>
            </w:r>
          </w:p>
        </w:tc>
        <w:tc>
          <w:tcPr>
            <w:tcW w:w="742" w:type="dxa"/>
            <w:tcBorders>
              <w:bottom w:val="single" w:sz="4" w:space="0" w:color="000000"/>
            </w:tcBorders>
          </w:tcPr>
          <w:p w:rsidR="005C4A72" w:rsidRDefault="00E67EB0">
            <w:pPr>
              <w:pStyle w:val="TableParagraph"/>
              <w:spacing w:line="223" w:lineRule="exact"/>
              <w:ind w:left="221"/>
              <w:rPr>
                <w:sz w:val="20"/>
              </w:rPr>
            </w:pPr>
            <w:r>
              <w:rPr>
                <w:sz w:val="20"/>
              </w:rPr>
              <w:t>xxx</w:t>
            </w:r>
          </w:p>
        </w:tc>
      </w:tr>
      <w:tr w:rsidR="005C4A72">
        <w:trPr>
          <w:trHeight w:val="340"/>
        </w:trPr>
        <w:tc>
          <w:tcPr>
            <w:tcW w:w="3212" w:type="dxa"/>
            <w:tcBorders>
              <w:top w:val="single" w:sz="4" w:space="0" w:color="000000"/>
            </w:tcBorders>
          </w:tcPr>
          <w:p w:rsidR="005C4A72" w:rsidRDefault="005C4A72">
            <w:pPr>
              <w:pStyle w:val="TableParagraph"/>
              <w:rPr>
                <w:sz w:val="20"/>
              </w:rPr>
            </w:pPr>
          </w:p>
        </w:tc>
        <w:tc>
          <w:tcPr>
            <w:tcW w:w="672" w:type="dxa"/>
            <w:tcBorders>
              <w:top w:val="single" w:sz="4" w:space="0" w:color="000000"/>
            </w:tcBorders>
          </w:tcPr>
          <w:p w:rsidR="005C4A72" w:rsidRDefault="00E67EB0">
            <w:pPr>
              <w:pStyle w:val="TableParagraph"/>
              <w:spacing w:line="228" w:lineRule="exact"/>
              <w:ind w:left="8"/>
              <w:rPr>
                <w:b/>
                <w:sz w:val="20"/>
              </w:rPr>
            </w:pPr>
            <w:r>
              <w:rPr>
                <w:b/>
                <w:sz w:val="20"/>
              </w:rPr>
              <w:t>xxxx</w:t>
            </w:r>
          </w:p>
        </w:tc>
        <w:tc>
          <w:tcPr>
            <w:tcW w:w="624" w:type="dxa"/>
            <w:tcBorders>
              <w:top w:val="single" w:sz="4" w:space="0" w:color="000000"/>
            </w:tcBorders>
          </w:tcPr>
          <w:p w:rsidR="005C4A72" w:rsidRDefault="00E67EB0">
            <w:pPr>
              <w:pStyle w:val="TableParagraph"/>
              <w:spacing w:line="228" w:lineRule="exact"/>
              <w:ind w:left="11"/>
              <w:rPr>
                <w:b/>
                <w:sz w:val="20"/>
              </w:rPr>
            </w:pPr>
            <w:r>
              <w:rPr>
                <w:b/>
                <w:sz w:val="20"/>
              </w:rPr>
              <w:t>xxxx</w:t>
            </w:r>
          </w:p>
        </w:tc>
        <w:tc>
          <w:tcPr>
            <w:tcW w:w="3155" w:type="dxa"/>
            <w:tcBorders>
              <w:top w:val="single" w:sz="4" w:space="0" w:color="000000"/>
            </w:tcBorders>
          </w:tcPr>
          <w:p w:rsidR="005C4A72" w:rsidRDefault="00E67EB0">
            <w:pPr>
              <w:pStyle w:val="TableParagraph"/>
              <w:spacing w:before="95" w:line="225" w:lineRule="exact"/>
              <w:ind w:left="107"/>
              <w:rPr>
                <w:rFonts w:ascii="Arial"/>
                <w:sz w:val="21"/>
              </w:rPr>
            </w:pPr>
            <w:r>
              <w:rPr>
                <w:rFonts w:ascii="Arial"/>
                <w:w w:val="96"/>
                <w:sz w:val="21"/>
              </w:rPr>
              <w:t xml:space="preserve"> </w:t>
            </w:r>
          </w:p>
        </w:tc>
        <w:tc>
          <w:tcPr>
            <w:tcW w:w="939" w:type="dxa"/>
            <w:tcBorders>
              <w:top w:val="single" w:sz="4" w:space="0" w:color="000000"/>
            </w:tcBorders>
          </w:tcPr>
          <w:p w:rsidR="005C4A72" w:rsidRDefault="00E67EB0">
            <w:pPr>
              <w:pStyle w:val="TableParagraph"/>
              <w:spacing w:line="228" w:lineRule="exact"/>
              <w:ind w:left="267"/>
              <w:rPr>
                <w:b/>
                <w:sz w:val="20"/>
              </w:rPr>
            </w:pPr>
            <w:r>
              <w:rPr>
                <w:b/>
                <w:sz w:val="20"/>
              </w:rPr>
              <w:t>xxxx</w:t>
            </w:r>
          </w:p>
        </w:tc>
        <w:tc>
          <w:tcPr>
            <w:tcW w:w="742" w:type="dxa"/>
            <w:tcBorders>
              <w:top w:val="single" w:sz="4" w:space="0" w:color="000000"/>
            </w:tcBorders>
          </w:tcPr>
          <w:p w:rsidR="005C4A72" w:rsidRDefault="00E67EB0">
            <w:pPr>
              <w:pStyle w:val="TableParagraph"/>
              <w:spacing w:line="228" w:lineRule="exact"/>
              <w:ind w:left="171"/>
              <w:rPr>
                <w:b/>
                <w:sz w:val="20"/>
              </w:rPr>
            </w:pPr>
            <w:r>
              <w:rPr>
                <w:b/>
                <w:sz w:val="20"/>
              </w:rPr>
              <w:t>xxxx</w:t>
            </w:r>
          </w:p>
        </w:tc>
      </w:tr>
    </w:tbl>
    <w:p w:rsidR="005C4A72" w:rsidRDefault="005C4A72">
      <w:pPr>
        <w:pStyle w:val="BodyText"/>
        <w:spacing w:before="3"/>
        <w:rPr>
          <w:sz w:val="32"/>
        </w:rPr>
      </w:pPr>
    </w:p>
    <w:p w:rsidR="005C4A72" w:rsidRDefault="00E67EB0">
      <w:pPr>
        <w:spacing w:before="1"/>
        <w:ind w:left="521" w:right="579"/>
        <w:jc w:val="center"/>
        <w:rPr>
          <w:rFonts w:ascii="Caladea"/>
          <w:b/>
        </w:rPr>
      </w:pPr>
      <w:r>
        <w:rPr>
          <w:rFonts w:ascii="Caladea"/>
          <w:b/>
          <w:color w:val="233E5F"/>
        </w:rPr>
        <w:t>Difference between fixed and fluctuating Capital method</w:t>
      </w:r>
    </w:p>
    <w:p w:rsidR="005C4A72" w:rsidRDefault="005C4A72">
      <w:pPr>
        <w:pStyle w:val="BodyText"/>
        <w:spacing w:before="7" w:after="1"/>
        <w:rPr>
          <w:rFonts w:ascii="Caladea"/>
          <w:b/>
          <w:sz w:val="23"/>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10"/>
        <w:gridCol w:w="4201"/>
        <w:gridCol w:w="3831"/>
      </w:tblGrid>
      <w:tr w:rsidR="005C4A72">
        <w:trPr>
          <w:trHeight w:val="438"/>
        </w:trPr>
        <w:tc>
          <w:tcPr>
            <w:tcW w:w="1310" w:type="dxa"/>
          </w:tcPr>
          <w:p w:rsidR="005C4A72" w:rsidRDefault="00E67EB0">
            <w:pPr>
              <w:pStyle w:val="TableParagraph"/>
              <w:spacing w:before="95"/>
              <w:ind w:left="345"/>
              <w:rPr>
                <w:rFonts w:ascii="Arial"/>
                <w:b/>
                <w:sz w:val="21"/>
              </w:rPr>
            </w:pPr>
            <w:r>
              <w:rPr>
                <w:rFonts w:ascii="Arial"/>
                <w:b/>
                <w:sz w:val="21"/>
              </w:rPr>
              <w:t>BASIS</w:t>
            </w:r>
            <w:r>
              <w:rPr>
                <w:rFonts w:ascii="Arial"/>
                <w:b/>
                <w:w w:val="96"/>
                <w:sz w:val="21"/>
              </w:rPr>
              <w:t xml:space="preserve"> </w:t>
            </w:r>
          </w:p>
        </w:tc>
        <w:tc>
          <w:tcPr>
            <w:tcW w:w="4201" w:type="dxa"/>
          </w:tcPr>
          <w:p w:rsidR="005C4A72" w:rsidRDefault="00E67EB0">
            <w:pPr>
              <w:pStyle w:val="TableParagraph"/>
              <w:spacing w:before="95"/>
              <w:ind w:left="1325"/>
              <w:rPr>
                <w:rFonts w:ascii="Arial"/>
                <w:b/>
                <w:sz w:val="21"/>
              </w:rPr>
            </w:pPr>
            <w:r>
              <w:rPr>
                <w:rFonts w:ascii="Arial"/>
                <w:b/>
                <w:sz w:val="21"/>
              </w:rPr>
              <w:t>FIXED CAPITAL</w:t>
            </w:r>
            <w:r>
              <w:rPr>
                <w:rFonts w:ascii="Arial"/>
                <w:b/>
                <w:w w:val="96"/>
                <w:sz w:val="21"/>
              </w:rPr>
              <w:t xml:space="preserve"> </w:t>
            </w:r>
          </w:p>
        </w:tc>
        <w:tc>
          <w:tcPr>
            <w:tcW w:w="3831" w:type="dxa"/>
          </w:tcPr>
          <w:p w:rsidR="005C4A72" w:rsidRDefault="00E67EB0">
            <w:pPr>
              <w:pStyle w:val="TableParagraph"/>
              <w:spacing w:before="95"/>
              <w:ind w:left="763"/>
              <w:rPr>
                <w:rFonts w:ascii="Arial"/>
                <w:b/>
                <w:sz w:val="21"/>
              </w:rPr>
            </w:pPr>
            <w:r>
              <w:rPr>
                <w:rFonts w:ascii="Arial"/>
                <w:b/>
                <w:sz w:val="21"/>
              </w:rPr>
              <w:t>FLUCTUATING CAPITAL</w:t>
            </w:r>
            <w:r>
              <w:rPr>
                <w:rFonts w:ascii="Arial"/>
                <w:b/>
                <w:w w:val="96"/>
                <w:sz w:val="21"/>
              </w:rPr>
              <w:t xml:space="preserve"> </w:t>
            </w:r>
          </w:p>
        </w:tc>
      </w:tr>
      <w:tr w:rsidR="005C4A72">
        <w:trPr>
          <w:trHeight w:val="760"/>
        </w:trPr>
        <w:tc>
          <w:tcPr>
            <w:tcW w:w="1310" w:type="dxa"/>
          </w:tcPr>
          <w:p w:rsidR="005C4A72" w:rsidRDefault="00E67EB0">
            <w:pPr>
              <w:pStyle w:val="TableParagraph"/>
              <w:spacing w:before="95"/>
              <w:ind w:left="66"/>
              <w:rPr>
                <w:rFonts w:ascii="Arial"/>
                <w:sz w:val="21"/>
              </w:rPr>
            </w:pPr>
            <w:r>
              <w:rPr>
                <w:rFonts w:ascii="Arial"/>
                <w:sz w:val="21"/>
              </w:rPr>
              <w:t>Number</w:t>
            </w:r>
            <w:r>
              <w:rPr>
                <w:rFonts w:ascii="Arial"/>
                <w:w w:val="96"/>
                <w:sz w:val="21"/>
              </w:rPr>
              <w:t xml:space="preserve"> </w:t>
            </w:r>
          </w:p>
          <w:p w:rsidR="005C4A72" w:rsidRDefault="00E67EB0">
            <w:pPr>
              <w:pStyle w:val="TableParagraph"/>
              <w:spacing w:before="42"/>
              <w:ind w:left="66"/>
              <w:rPr>
                <w:rFonts w:ascii="Arial"/>
                <w:sz w:val="21"/>
              </w:rPr>
            </w:pPr>
            <w:r>
              <w:rPr>
                <w:rFonts w:ascii="Arial"/>
                <w:sz w:val="21"/>
              </w:rPr>
              <w:t>of Accounts</w:t>
            </w:r>
            <w:r>
              <w:rPr>
                <w:rFonts w:ascii="Arial"/>
                <w:w w:val="96"/>
                <w:sz w:val="21"/>
              </w:rPr>
              <w:t xml:space="preserve"> </w:t>
            </w:r>
          </w:p>
        </w:tc>
        <w:tc>
          <w:tcPr>
            <w:tcW w:w="4201" w:type="dxa"/>
          </w:tcPr>
          <w:p w:rsidR="005C4A72" w:rsidRDefault="00E67EB0">
            <w:pPr>
              <w:pStyle w:val="TableParagraph"/>
              <w:spacing w:before="95"/>
              <w:ind w:left="122"/>
              <w:rPr>
                <w:rFonts w:ascii="Arial"/>
                <w:sz w:val="21"/>
              </w:rPr>
            </w:pPr>
            <w:r>
              <w:rPr>
                <w:rFonts w:ascii="Arial"/>
                <w:sz w:val="21"/>
              </w:rPr>
              <w:t>2 Separate A/c are prepared.</w:t>
            </w:r>
            <w:r>
              <w:rPr>
                <w:rFonts w:ascii="Arial"/>
                <w:w w:val="96"/>
                <w:sz w:val="21"/>
              </w:rPr>
              <w:t xml:space="preserve"> </w:t>
            </w:r>
          </w:p>
        </w:tc>
        <w:tc>
          <w:tcPr>
            <w:tcW w:w="3831" w:type="dxa"/>
          </w:tcPr>
          <w:p w:rsidR="005C4A72" w:rsidRDefault="00E67EB0">
            <w:pPr>
              <w:pStyle w:val="TableParagraph"/>
              <w:spacing w:before="95"/>
              <w:ind w:left="105"/>
              <w:rPr>
                <w:rFonts w:ascii="Arial"/>
                <w:sz w:val="21"/>
              </w:rPr>
            </w:pPr>
            <w:r>
              <w:rPr>
                <w:rFonts w:ascii="Arial"/>
                <w:sz w:val="21"/>
              </w:rPr>
              <w:t>Only 1 A/c is prepared.</w:t>
            </w:r>
            <w:r>
              <w:rPr>
                <w:rFonts w:ascii="Arial"/>
                <w:w w:val="96"/>
                <w:sz w:val="21"/>
              </w:rPr>
              <w:t xml:space="preserve"> </w:t>
            </w:r>
          </w:p>
        </w:tc>
      </w:tr>
      <w:tr w:rsidR="005C4A72">
        <w:trPr>
          <w:trHeight w:val="474"/>
        </w:trPr>
        <w:tc>
          <w:tcPr>
            <w:tcW w:w="1310" w:type="dxa"/>
          </w:tcPr>
          <w:p w:rsidR="005C4A72" w:rsidRDefault="00E67EB0">
            <w:pPr>
              <w:pStyle w:val="TableParagraph"/>
              <w:spacing w:before="95"/>
              <w:ind w:left="66"/>
              <w:rPr>
                <w:rFonts w:ascii="Arial"/>
                <w:sz w:val="21"/>
              </w:rPr>
            </w:pPr>
            <w:r>
              <w:rPr>
                <w:rFonts w:ascii="Arial"/>
                <w:sz w:val="21"/>
              </w:rPr>
              <w:t>Adjustment</w:t>
            </w:r>
            <w:r>
              <w:rPr>
                <w:rFonts w:ascii="Arial"/>
                <w:w w:val="96"/>
                <w:sz w:val="21"/>
              </w:rPr>
              <w:t xml:space="preserve"> </w:t>
            </w:r>
          </w:p>
        </w:tc>
        <w:tc>
          <w:tcPr>
            <w:tcW w:w="4201" w:type="dxa"/>
          </w:tcPr>
          <w:p w:rsidR="005C4A72" w:rsidRDefault="00E67EB0">
            <w:pPr>
              <w:pStyle w:val="TableParagraph"/>
              <w:spacing w:before="95"/>
              <w:ind w:left="122"/>
              <w:rPr>
                <w:rFonts w:ascii="Arial"/>
                <w:sz w:val="21"/>
              </w:rPr>
            </w:pPr>
            <w:r>
              <w:rPr>
                <w:rFonts w:ascii="Arial"/>
                <w:sz w:val="21"/>
              </w:rPr>
              <w:t>All adjustments a are made in Current A/c</w:t>
            </w:r>
            <w:r>
              <w:rPr>
                <w:rFonts w:ascii="Arial"/>
                <w:w w:val="96"/>
                <w:sz w:val="21"/>
              </w:rPr>
              <w:t xml:space="preserve"> </w:t>
            </w:r>
          </w:p>
        </w:tc>
        <w:tc>
          <w:tcPr>
            <w:tcW w:w="3831" w:type="dxa"/>
          </w:tcPr>
          <w:p w:rsidR="005C4A72" w:rsidRDefault="00E67EB0">
            <w:pPr>
              <w:pStyle w:val="TableParagraph"/>
              <w:spacing w:before="95"/>
              <w:ind w:left="105" w:right="-15"/>
              <w:rPr>
                <w:rFonts w:ascii="Arial"/>
                <w:sz w:val="21"/>
              </w:rPr>
            </w:pPr>
            <w:r>
              <w:rPr>
                <w:rFonts w:ascii="Arial"/>
                <w:sz w:val="21"/>
              </w:rPr>
              <w:t>All adjustments are made in Capital</w:t>
            </w:r>
            <w:r>
              <w:rPr>
                <w:rFonts w:ascii="Arial"/>
                <w:spacing w:val="25"/>
                <w:sz w:val="21"/>
              </w:rPr>
              <w:t xml:space="preserve"> </w:t>
            </w:r>
            <w:r>
              <w:rPr>
                <w:rFonts w:ascii="Arial"/>
                <w:sz w:val="21"/>
              </w:rPr>
              <w:t>A/c</w:t>
            </w:r>
          </w:p>
        </w:tc>
      </w:tr>
      <w:tr w:rsidR="005C4A72">
        <w:trPr>
          <w:trHeight w:val="949"/>
        </w:trPr>
        <w:tc>
          <w:tcPr>
            <w:tcW w:w="1310" w:type="dxa"/>
          </w:tcPr>
          <w:p w:rsidR="005C4A72" w:rsidRDefault="00E67EB0">
            <w:pPr>
              <w:pStyle w:val="TableParagraph"/>
              <w:spacing w:before="98" w:line="278" w:lineRule="auto"/>
              <w:ind w:left="66"/>
              <w:rPr>
                <w:rFonts w:ascii="Arial"/>
                <w:sz w:val="21"/>
              </w:rPr>
            </w:pPr>
            <w:r>
              <w:rPr>
                <w:rFonts w:ascii="Arial"/>
                <w:sz w:val="21"/>
              </w:rPr>
              <w:t>Fixed Balance</w:t>
            </w:r>
            <w:r>
              <w:rPr>
                <w:rFonts w:ascii="Arial"/>
                <w:w w:val="96"/>
                <w:sz w:val="21"/>
              </w:rPr>
              <w:t xml:space="preserve"> </w:t>
            </w:r>
          </w:p>
        </w:tc>
        <w:tc>
          <w:tcPr>
            <w:tcW w:w="4201" w:type="dxa"/>
          </w:tcPr>
          <w:p w:rsidR="005C4A72" w:rsidRDefault="00E67EB0">
            <w:pPr>
              <w:pStyle w:val="TableParagraph"/>
              <w:spacing w:before="59" w:line="280" w:lineRule="atLeast"/>
              <w:ind w:left="122" w:right="541"/>
              <w:rPr>
                <w:rFonts w:ascii="Arial"/>
                <w:sz w:val="21"/>
              </w:rPr>
            </w:pPr>
            <w:r>
              <w:rPr>
                <w:rFonts w:ascii="Arial"/>
                <w:sz w:val="21"/>
              </w:rPr>
              <w:t>The capital remains unchanged unless there is addition or withdrawal of Cap.</w:t>
            </w:r>
            <w:r>
              <w:rPr>
                <w:rFonts w:ascii="Arial"/>
                <w:w w:val="96"/>
                <w:sz w:val="21"/>
              </w:rPr>
              <w:t xml:space="preserve"> </w:t>
            </w:r>
          </w:p>
        </w:tc>
        <w:tc>
          <w:tcPr>
            <w:tcW w:w="3831" w:type="dxa"/>
          </w:tcPr>
          <w:p w:rsidR="005C4A72" w:rsidRDefault="00E67EB0">
            <w:pPr>
              <w:pStyle w:val="TableParagraph"/>
              <w:spacing w:before="98" w:line="278" w:lineRule="auto"/>
              <w:ind w:left="105"/>
              <w:rPr>
                <w:rFonts w:ascii="Arial"/>
                <w:sz w:val="21"/>
              </w:rPr>
            </w:pPr>
            <w:r>
              <w:rPr>
                <w:rFonts w:ascii="Arial"/>
                <w:sz w:val="21"/>
              </w:rPr>
              <w:t>The balance of capital fluctuates from year to year</w:t>
            </w:r>
            <w:r>
              <w:rPr>
                <w:rFonts w:ascii="Arial"/>
                <w:w w:val="96"/>
                <w:sz w:val="21"/>
              </w:rPr>
              <w:t xml:space="preserve"> </w:t>
            </w:r>
          </w:p>
        </w:tc>
      </w:tr>
      <w:tr w:rsidR="005C4A72">
        <w:trPr>
          <w:trHeight w:val="762"/>
        </w:trPr>
        <w:tc>
          <w:tcPr>
            <w:tcW w:w="1310" w:type="dxa"/>
          </w:tcPr>
          <w:p w:rsidR="005C4A72" w:rsidRDefault="00E67EB0">
            <w:pPr>
              <w:pStyle w:val="TableParagraph"/>
              <w:spacing w:before="95" w:line="283" w:lineRule="auto"/>
              <w:ind w:left="66"/>
              <w:rPr>
                <w:rFonts w:ascii="Arial"/>
                <w:sz w:val="21"/>
              </w:rPr>
            </w:pPr>
            <w:r>
              <w:rPr>
                <w:rFonts w:ascii="Arial"/>
                <w:sz w:val="21"/>
              </w:rPr>
              <w:t>Credit Balance</w:t>
            </w:r>
            <w:r>
              <w:rPr>
                <w:rFonts w:ascii="Arial"/>
                <w:w w:val="96"/>
                <w:sz w:val="21"/>
              </w:rPr>
              <w:t xml:space="preserve"> </w:t>
            </w:r>
          </w:p>
        </w:tc>
        <w:tc>
          <w:tcPr>
            <w:tcW w:w="4201" w:type="dxa"/>
          </w:tcPr>
          <w:p w:rsidR="005C4A72" w:rsidRDefault="00E67EB0">
            <w:pPr>
              <w:pStyle w:val="TableParagraph"/>
              <w:spacing w:before="95"/>
              <w:ind w:left="122"/>
              <w:rPr>
                <w:rFonts w:ascii="Arial"/>
                <w:sz w:val="21"/>
              </w:rPr>
            </w:pPr>
            <w:r>
              <w:rPr>
                <w:rFonts w:ascii="Arial"/>
                <w:sz w:val="21"/>
              </w:rPr>
              <w:t>Capital A/c always shows Cr balance.</w:t>
            </w:r>
            <w:r>
              <w:rPr>
                <w:rFonts w:ascii="Arial"/>
                <w:w w:val="96"/>
                <w:sz w:val="21"/>
              </w:rPr>
              <w:t xml:space="preserve"> </w:t>
            </w:r>
          </w:p>
        </w:tc>
        <w:tc>
          <w:tcPr>
            <w:tcW w:w="3831" w:type="dxa"/>
          </w:tcPr>
          <w:p w:rsidR="005C4A72" w:rsidRDefault="00E67EB0">
            <w:pPr>
              <w:pStyle w:val="TableParagraph"/>
              <w:spacing w:before="95"/>
              <w:ind w:left="105"/>
              <w:rPr>
                <w:rFonts w:ascii="Arial"/>
                <w:sz w:val="21"/>
              </w:rPr>
            </w:pPr>
            <w:r>
              <w:rPr>
                <w:rFonts w:ascii="Arial"/>
                <w:sz w:val="21"/>
              </w:rPr>
              <w:t>Capital A/c may Show Dr or Cr. bal.</w:t>
            </w:r>
            <w:r>
              <w:rPr>
                <w:rFonts w:ascii="Arial"/>
                <w:w w:val="96"/>
                <w:sz w:val="21"/>
              </w:rPr>
              <w:t xml:space="preserve"> </w:t>
            </w:r>
          </w:p>
        </w:tc>
      </w:tr>
    </w:tbl>
    <w:p w:rsidR="005C4A72" w:rsidRDefault="005C4A72">
      <w:pPr>
        <w:pStyle w:val="BodyText"/>
        <w:spacing w:before="1"/>
        <w:rPr>
          <w:rFonts w:ascii="Caladea"/>
          <w:b/>
          <w:sz w:val="23"/>
        </w:rPr>
      </w:pPr>
    </w:p>
    <w:p w:rsidR="005C4A72" w:rsidRDefault="00E67EB0">
      <w:pPr>
        <w:ind w:left="939"/>
        <w:rPr>
          <w:rFonts w:ascii="Arial"/>
          <w:b/>
          <w:sz w:val="21"/>
        </w:rPr>
      </w:pPr>
      <w:r>
        <w:rPr>
          <w:rFonts w:ascii="Arial"/>
          <w:b/>
          <w:sz w:val="21"/>
        </w:rPr>
        <w:t>Distribution of profits among Partners</w:t>
      </w:r>
    </w:p>
    <w:p w:rsidR="005C4A72" w:rsidRDefault="00E67EB0">
      <w:pPr>
        <w:pStyle w:val="ListParagraph"/>
        <w:numPr>
          <w:ilvl w:val="1"/>
          <w:numId w:val="122"/>
        </w:numPr>
        <w:tabs>
          <w:tab w:val="left" w:pos="1641"/>
        </w:tabs>
        <w:spacing w:before="29"/>
        <w:ind w:hanging="354"/>
        <w:rPr>
          <w:sz w:val="24"/>
        </w:rPr>
      </w:pPr>
      <w:r>
        <w:rPr>
          <w:sz w:val="24"/>
        </w:rPr>
        <w:t>Profit /Loss appropriation</w:t>
      </w:r>
      <w:r>
        <w:rPr>
          <w:spacing w:val="34"/>
          <w:sz w:val="24"/>
        </w:rPr>
        <w:t xml:space="preserve"> </w:t>
      </w:r>
      <w:r>
        <w:rPr>
          <w:sz w:val="24"/>
        </w:rPr>
        <w:t>Alc</w:t>
      </w:r>
    </w:p>
    <w:p w:rsidR="005C4A72" w:rsidRDefault="00E67EB0">
      <w:pPr>
        <w:pStyle w:val="ListParagraph"/>
        <w:numPr>
          <w:ilvl w:val="1"/>
          <w:numId w:val="122"/>
        </w:numPr>
        <w:tabs>
          <w:tab w:val="left" w:pos="1641"/>
        </w:tabs>
        <w:spacing w:before="6"/>
        <w:ind w:hanging="354"/>
        <w:rPr>
          <w:sz w:val="24"/>
        </w:rPr>
      </w:pPr>
      <w:r>
        <w:rPr>
          <w:sz w:val="24"/>
        </w:rPr>
        <w:t>P/L</w:t>
      </w:r>
      <w:r>
        <w:rPr>
          <w:spacing w:val="4"/>
          <w:sz w:val="24"/>
        </w:rPr>
        <w:t xml:space="preserve"> </w:t>
      </w:r>
      <w:r>
        <w:rPr>
          <w:sz w:val="24"/>
        </w:rPr>
        <w:t>Appropriation</w:t>
      </w:r>
      <w:r>
        <w:rPr>
          <w:spacing w:val="10"/>
          <w:sz w:val="24"/>
        </w:rPr>
        <w:t xml:space="preserve"> </w:t>
      </w:r>
      <w:r>
        <w:rPr>
          <w:sz w:val="24"/>
        </w:rPr>
        <w:t>A/c</w:t>
      </w:r>
      <w:r>
        <w:rPr>
          <w:spacing w:val="8"/>
          <w:sz w:val="24"/>
        </w:rPr>
        <w:t xml:space="preserve"> </w:t>
      </w:r>
      <w:r>
        <w:rPr>
          <w:sz w:val="24"/>
        </w:rPr>
        <w:t>is</w:t>
      </w:r>
      <w:r>
        <w:rPr>
          <w:spacing w:val="7"/>
          <w:sz w:val="24"/>
        </w:rPr>
        <w:t xml:space="preserve"> </w:t>
      </w:r>
      <w:r>
        <w:rPr>
          <w:sz w:val="24"/>
        </w:rPr>
        <w:t>an</w:t>
      </w:r>
      <w:r>
        <w:rPr>
          <w:spacing w:val="9"/>
          <w:sz w:val="24"/>
        </w:rPr>
        <w:t xml:space="preserve"> </w:t>
      </w:r>
      <w:r>
        <w:rPr>
          <w:sz w:val="24"/>
        </w:rPr>
        <w:t>extension</w:t>
      </w:r>
      <w:r>
        <w:rPr>
          <w:spacing w:val="10"/>
          <w:sz w:val="24"/>
        </w:rPr>
        <w:t xml:space="preserve"> </w:t>
      </w:r>
      <w:r>
        <w:rPr>
          <w:sz w:val="24"/>
        </w:rPr>
        <w:t>of</w:t>
      </w:r>
      <w:r>
        <w:rPr>
          <w:spacing w:val="11"/>
          <w:sz w:val="24"/>
        </w:rPr>
        <w:t xml:space="preserve"> </w:t>
      </w:r>
      <w:r>
        <w:rPr>
          <w:sz w:val="24"/>
        </w:rPr>
        <w:t>P/L</w:t>
      </w:r>
      <w:r>
        <w:rPr>
          <w:spacing w:val="5"/>
          <w:sz w:val="24"/>
        </w:rPr>
        <w:t xml:space="preserve"> </w:t>
      </w:r>
      <w:r>
        <w:rPr>
          <w:sz w:val="24"/>
        </w:rPr>
        <w:t>A/c</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firm.</w:t>
      </w:r>
    </w:p>
    <w:p w:rsidR="005C4A72" w:rsidRDefault="00E67EB0">
      <w:pPr>
        <w:pStyle w:val="ListParagraph"/>
        <w:numPr>
          <w:ilvl w:val="1"/>
          <w:numId w:val="122"/>
        </w:numPr>
        <w:tabs>
          <w:tab w:val="left" w:pos="1641"/>
        </w:tabs>
        <w:spacing w:before="9" w:line="261" w:lineRule="auto"/>
        <w:ind w:right="1408" w:hanging="351"/>
        <w:rPr>
          <w:sz w:val="24"/>
        </w:rPr>
      </w:pPr>
      <w:r>
        <w:rPr>
          <w:sz w:val="24"/>
        </w:rPr>
        <w:t xml:space="preserve">All adjustments regard to in </w:t>
      </w:r>
      <w:r>
        <w:rPr>
          <w:spacing w:val="-3"/>
          <w:sz w:val="24"/>
        </w:rPr>
        <w:t xml:space="preserve">Is </w:t>
      </w:r>
      <w:r>
        <w:rPr>
          <w:sz w:val="24"/>
        </w:rPr>
        <w:t>salary Partners Commission, Interest on Capital, Interest on a drawings etc are made through this</w:t>
      </w:r>
      <w:r>
        <w:rPr>
          <w:spacing w:val="45"/>
          <w:sz w:val="24"/>
        </w:rPr>
        <w:t xml:space="preserve"> </w:t>
      </w:r>
      <w:r>
        <w:rPr>
          <w:sz w:val="24"/>
        </w:rPr>
        <w:t>account</w:t>
      </w:r>
    </w:p>
    <w:p w:rsidR="005C4A72" w:rsidRDefault="00E67EB0">
      <w:pPr>
        <w:pStyle w:val="ListParagraph"/>
        <w:numPr>
          <w:ilvl w:val="1"/>
          <w:numId w:val="122"/>
        </w:numPr>
        <w:tabs>
          <w:tab w:val="left" w:pos="1641"/>
        </w:tabs>
        <w:spacing w:before="4"/>
        <w:ind w:hanging="354"/>
        <w:rPr>
          <w:sz w:val="24"/>
        </w:rPr>
      </w:pPr>
      <w:r>
        <w:rPr>
          <w:sz w:val="24"/>
        </w:rPr>
        <w:t>It shows the appropriation of profits among</w:t>
      </w:r>
      <w:r>
        <w:rPr>
          <w:spacing w:val="16"/>
          <w:sz w:val="24"/>
        </w:rPr>
        <w:t xml:space="preserve"> </w:t>
      </w:r>
      <w:r>
        <w:rPr>
          <w:sz w:val="24"/>
        </w:rPr>
        <w:t>partners.</w:t>
      </w:r>
    </w:p>
    <w:p w:rsidR="005C4A72" w:rsidRDefault="005C4A72">
      <w:pPr>
        <w:rPr>
          <w:sz w:val="24"/>
        </w:rPr>
        <w:sectPr w:rsidR="005C4A72">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after="1"/>
        <w:rPr>
          <w:sz w:val="28"/>
        </w:rPr>
      </w:pPr>
      <w:r w:rsidRPr="005C4A72">
        <w:lastRenderedPageBreak/>
        <w:pict>
          <v:shape id="_x0000_s1171" style="position:absolute;margin-left:55.3pt;margin-top:70.9pt;width:502.2pt;height:636.6pt;z-index:-23291392;mso-position-horizontal-relative:page;mso-position-vertical-relative:page" coordorigin="1106,1418" coordsize="10044,12732" path="m11150,1418r-10,l11140,1428r,12712l1116,14140r,-12712l11140,1428r,-10l1116,1418r-10,l1106,14150r10,l11140,14150r10,l11150,1418xe" fillcolor="black" stroked="f">
            <v:path arrowok="t"/>
            <w10:wrap anchorx="page" anchory="page"/>
          </v:shape>
        </w:pict>
      </w:r>
    </w:p>
    <w:tbl>
      <w:tblPr>
        <w:tblW w:w="0" w:type="auto"/>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46"/>
        <w:gridCol w:w="4420"/>
        <w:gridCol w:w="308"/>
        <w:gridCol w:w="551"/>
        <w:gridCol w:w="1549"/>
        <w:gridCol w:w="1502"/>
      </w:tblGrid>
      <w:tr w:rsidR="005C4A72">
        <w:trPr>
          <w:trHeight w:val="438"/>
        </w:trPr>
        <w:tc>
          <w:tcPr>
            <w:tcW w:w="846" w:type="dxa"/>
          </w:tcPr>
          <w:p w:rsidR="005C4A72" w:rsidRDefault="00E67EB0">
            <w:pPr>
              <w:pStyle w:val="TableParagraph"/>
              <w:spacing w:before="95"/>
              <w:ind w:left="171"/>
              <w:rPr>
                <w:rFonts w:ascii="Arial"/>
                <w:b/>
                <w:sz w:val="21"/>
              </w:rPr>
            </w:pPr>
            <w:r>
              <w:rPr>
                <w:rFonts w:ascii="Arial"/>
                <w:b/>
                <w:sz w:val="21"/>
              </w:rPr>
              <w:t>S.No.</w:t>
            </w:r>
            <w:r>
              <w:rPr>
                <w:rFonts w:ascii="Arial"/>
                <w:b/>
                <w:w w:val="96"/>
                <w:sz w:val="21"/>
              </w:rPr>
              <w:t xml:space="preserve"> </w:t>
            </w:r>
          </w:p>
        </w:tc>
        <w:tc>
          <w:tcPr>
            <w:tcW w:w="5279" w:type="dxa"/>
            <w:gridSpan w:val="3"/>
          </w:tcPr>
          <w:p w:rsidR="005C4A72" w:rsidRDefault="00E67EB0">
            <w:pPr>
              <w:pStyle w:val="TableParagraph"/>
              <w:spacing w:before="95"/>
              <w:ind w:left="2115" w:right="2017"/>
              <w:jc w:val="center"/>
              <w:rPr>
                <w:rFonts w:ascii="Arial"/>
                <w:b/>
                <w:sz w:val="21"/>
              </w:rPr>
            </w:pPr>
            <w:r>
              <w:rPr>
                <w:rFonts w:ascii="Arial"/>
                <w:b/>
                <w:sz w:val="21"/>
              </w:rPr>
              <w:t>Particulars</w:t>
            </w:r>
            <w:r>
              <w:rPr>
                <w:rFonts w:ascii="Arial"/>
                <w:b/>
                <w:w w:val="96"/>
                <w:sz w:val="21"/>
              </w:rPr>
              <w:t xml:space="preserve"> </w:t>
            </w:r>
          </w:p>
        </w:tc>
        <w:tc>
          <w:tcPr>
            <w:tcW w:w="1549" w:type="dxa"/>
          </w:tcPr>
          <w:p w:rsidR="005C4A72" w:rsidRDefault="00E67EB0">
            <w:pPr>
              <w:pStyle w:val="TableParagraph"/>
              <w:spacing w:before="99"/>
              <w:ind w:left="505"/>
              <w:rPr>
                <w:rFonts w:ascii="Arial" w:hAnsi="Arial"/>
                <w:b/>
                <w:sz w:val="21"/>
              </w:rPr>
            </w:pPr>
            <w:r>
              <w:rPr>
                <w:rFonts w:ascii="Arial" w:hAnsi="Arial"/>
                <w:b/>
                <w:sz w:val="21"/>
              </w:rPr>
              <w:t xml:space="preserve">Dr. </w:t>
            </w:r>
            <w:r>
              <w:rPr>
                <w:b/>
              </w:rPr>
              <w:t>(₹)</w:t>
            </w:r>
            <w:r>
              <w:rPr>
                <w:rFonts w:ascii="Arial" w:hAnsi="Arial"/>
                <w:b/>
                <w:w w:val="96"/>
                <w:sz w:val="21"/>
              </w:rPr>
              <w:t xml:space="preserve"> </w:t>
            </w:r>
          </w:p>
        </w:tc>
        <w:tc>
          <w:tcPr>
            <w:tcW w:w="1502" w:type="dxa"/>
          </w:tcPr>
          <w:p w:rsidR="005C4A72" w:rsidRDefault="00E67EB0">
            <w:pPr>
              <w:pStyle w:val="TableParagraph"/>
              <w:spacing w:before="99"/>
              <w:ind w:left="478"/>
              <w:rPr>
                <w:rFonts w:ascii="Arial" w:hAnsi="Arial"/>
                <w:b/>
                <w:sz w:val="21"/>
              </w:rPr>
            </w:pPr>
            <w:r>
              <w:rPr>
                <w:rFonts w:ascii="Arial" w:hAnsi="Arial"/>
                <w:b/>
                <w:sz w:val="21"/>
              </w:rPr>
              <w:t xml:space="preserve">Cr. </w:t>
            </w:r>
            <w:r>
              <w:rPr>
                <w:b/>
              </w:rPr>
              <w:t xml:space="preserve">(₹) </w:t>
            </w:r>
            <w:r>
              <w:rPr>
                <w:rFonts w:ascii="Arial" w:hAnsi="Arial"/>
                <w:b/>
                <w:w w:val="96"/>
                <w:sz w:val="21"/>
              </w:rPr>
              <w:t xml:space="preserve"> </w:t>
            </w:r>
          </w:p>
        </w:tc>
      </w:tr>
      <w:tr w:rsidR="005C4A72">
        <w:trPr>
          <w:trHeight w:val="1669"/>
        </w:trPr>
        <w:tc>
          <w:tcPr>
            <w:tcW w:w="846" w:type="dxa"/>
          </w:tcPr>
          <w:p w:rsidR="005C4A72" w:rsidRDefault="00E67EB0">
            <w:pPr>
              <w:pStyle w:val="TableParagraph"/>
              <w:spacing w:before="98"/>
              <w:ind w:left="132"/>
              <w:rPr>
                <w:rFonts w:ascii="Arial"/>
                <w:sz w:val="21"/>
              </w:rPr>
            </w:pPr>
            <w:r>
              <w:rPr>
                <w:rFonts w:ascii="Arial"/>
                <w:sz w:val="21"/>
              </w:rPr>
              <w:t>1</w:t>
            </w:r>
            <w:r>
              <w:rPr>
                <w:rFonts w:ascii="Arial"/>
                <w:w w:val="96"/>
                <w:sz w:val="21"/>
              </w:rPr>
              <w:t xml:space="preserve"> </w:t>
            </w:r>
          </w:p>
        </w:tc>
        <w:tc>
          <w:tcPr>
            <w:tcW w:w="4420" w:type="dxa"/>
            <w:tcBorders>
              <w:right w:val="nil"/>
            </w:tcBorders>
          </w:tcPr>
          <w:p w:rsidR="005C4A72" w:rsidRDefault="00E67EB0">
            <w:pPr>
              <w:pStyle w:val="TableParagraph"/>
              <w:spacing w:before="93"/>
              <w:ind w:left="133"/>
              <w:rPr>
                <w:rFonts w:ascii="Arial"/>
                <w:b/>
                <w:sz w:val="21"/>
              </w:rPr>
            </w:pPr>
            <w:r>
              <w:rPr>
                <w:rFonts w:ascii="Arial"/>
                <w:b/>
                <w:sz w:val="21"/>
              </w:rPr>
              <w:t>For transfer of profit from P/L A/C</w:t>
            </w:r>
          </w:p>
          <w:p w:rsidR="005C4A72" w:rsidRDefault="00E67EB0">
            <w:pPr>
              <w:pStyle w:val="TableParagraph"/>
              <w:spacing w:before="5"/>
              <w:ind w:left="133"/>
              <w:rPr>
                <w:rFonts w:ascii="Arial"/>
                <w:sz w:val="21"/>
              </w:rPr>
            </w:pPr>
            <w:r>
              <w:rPr>
                <w:rFonts w:ascii="Arial"/>
                <w:sz w:val="21"/>
              </w:rPr>
              <w:t>P/L A/c</w:t>
            </w:r>
            <w:r>
              <w:rPr>
                <w:rFonts w:ascii="Arial"/>
                <w:w w:val="96"/>
                <w:sz w:val="21"/>
              </w:rPr>
              <w:t xml:space="preserve"> </w:t>
            </w:r>
          </w:p>
          <w:p w:rsidR="005C4A72" w:rsidRDefault="00E67EB0">
            <w:pPr>
              <w:pStyle w:val="TableParagraph"/>
              <w:spacing w:before="9" w:line="241" w:lineRule="exact"/>
              <w:ind w:left="133"/>
              <w:rPr>
                <w:rFonts w:ascii="Arial"/>
                <w:sz w:val="21"/>
              </w:rPr>
            </w:pPr>
            <w:r>
              <w:rPr>
                <w:rFonts w:ascii="Arial"/>
                <w:w w:val="96"/>
                <w:sz w:val="21"/>
              </w:rPr>
              <w:t xml:space="preserve">     </w:t>
            </w:r>
            <w:r>
              <w:rPr>
                <w:rFonts w:ascii="Arial"/>
                <w:sz w:val="21"/>
              </w:rPr>
              <w:t>To P/L Appropriation A/c</w:t>
            </w:r>
            <w:r>
              <w:rPr>
                <w:rFonts w:ascii="Arial"/>
                <w:w w:val="96"/>
                <w:sz w:val="21"/>
              </w:rPr>
              <w:t xml:space="preserve"> </w:t>
            </w:r>
          </w:p>
          <w:p w:rsidR="005C4A72" w:rsidRDefault="00E67EB0">
            <w:pPr>
              <w:pStyle w:val="TableParagraph"/>
              <w:spacing w:line="241" w:lineRule="exact"/>
              <w:ind w:left="133"/>
              <w:rPr>
                <w:rFonts w:ascii="Arial"/>
                <w:b/>
                <w:sz w:val="21"/>
              </w:rPr>
            </w:pPr>
            <w:r>
              <w:rPr>
                <w:rFonts w:ascii="Arial"/>
                <w:b/>
                <w:sz w:val="21"/>
              </w:rPr>
              <w:t>In case of loss</w:t>
            </w:r>
          </w:p>
          <w:p w:rsidR="005C4A72" w:rsidRDefault="00E67EB0">
            <w:pPr>
              <w:pStyle w:val="TableParagraph"/>
              <w:spacing w:before="8"/>
              <w:ind w:left="133"/>
              <w:rPr>
                <w:rFonts w:ascii="Arial"/>
                <w:sz w:val="21"/>
              </w:rPr>
            </w:pPr>
            <w:r>
              <w:rPr>
                <w:rFonts w:ascii="Arial"/>
                <w:sz w:val="21"/>
              </w:rPr>
              <w:t>P/L App. A/c</w:t>
            </w:r>
            <w:r>
              <w:rPr>
                <w:rFonts w:ascii="Arial"/>
                <w:w w:val="96"/>
                <w:sz w:val="21"/>
              </w:rPr>
              <w:t xml:space="preserve"> </w:t>
            </w:r>
          </w:p>
          <w:p w:rsidR="005C4A72" w:rsidRDefault="00E67EB0">
            <w:pPr>
              <w:pStyle w:val="TableParagraph"/>
              <w:spacing w:before="3"/>
              <w:ind w:left="133"/>
              <w:rPr>
                <w:rFonts w:ascii="Arial"/>
                <w:sz w:val="21"/>
              </w:rPr>
            </w:pPr>
            <w:r>
              <w:rPr>
                <w:rFonts w:ascii="Arial"/>
                <w:w w:val="96"/>
                <w:sz w:val="21"/>
              </w:rPr>
              <w:t xml:space="preserve">      </w:t>
            </w:r>
            <w:r>
              <w:rPr>
                <w:rFonts w:ascii="Arial"/>
                <w:sz w:val="21"/>
              </w:rPr>
              <w:t>To P/L A/c</w:t>
            </w:r>
            <w:r>
              <w:rPr>
                <w:rFonts w:ascii="Arial"/>
                <w:w w:val="96"/>
                <w:sz w:val="21"/>
              </w:rPr>
              <w:t xml:space="preserve"> </w:t>
            </w:r>
          </w:p>
        </w:tc>
        <w:tc>
          <w:tcPr>
            <w:tcW w:w="859" w:type="dxa"/>
            <w:gridSpan w:val="2"/>
            <w:tcBorders>
              <w:left w:val="nil"/>
            </w:tcBorders>
          </w:tcPr>
          <w:p w:rsidR="005C4A72" w:rsidRDefault="005C4A72">
            <w:pPr>
              <w:pStyle w:val="TableParagraph"/>
              <w:spacing w:before="9"/>
              <w:rPr>
                <w:sz w:val="2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p w:rsidR="005C4A72" w:rsidRDefault="005C4A72">
            <w:pPr>
              <w:pStyle w:val="TableParagraph"/>
              <w:rPr>
                <w:sz w:val="24"/>
              </w:rPr>
            </w:pPr>
          </w:p>
          <w:p w:rsidR="005C4A72" w:rsidRDefault="005C4A72">
            <w:pPr>
              <w:pStyle w:val="TableParagraph"/>
              <w:spacing w:before="1"/>
              <w:rPr>
                <w:sz w:val="1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r w:rsidR="005C4A72">
        <w:trPr>
          <w:trHeight w:val="1670"/>
        </w:trPr>
        <w:tc>
          <w:tcPr>
            <w:tcW w:w="846" w:type="dxa"/>
          </w:tcPr>
          <w:p w:rsidR="005C4A72" w:rsidRDefault="00E67EB0">
            <w:pPr>
              <w:pStyle w:val="TableParagraph"/>
              <w:spacing w:before="95"/>
              <w:ind w:left="132"/>
              <w:rPr>
                <w:rFonts w:ascii="Arial"/>
                <w:sz w:val="21"/>
              </w:rPr>
            </w:pPr>
            <w:r>
              <w:rPr>
                <w:rFonts w:ascii="Arial"/>
                <w:sz w:val="21"/>
              </w:rPr>
              <w:t>2</w:t>
            </w:r>
            <w:r>
              <w:rPr>
                <w:rFonts w:ascii="Arial"/>
                <w:w w:val="96"/>
                <w:sz w:val="21"/>
              </w:rPr>
              <w:t xml:space="preserve"> </w:t>
            </w:r>
          </w:p>
        </w:tc>
        <w:tc>
          <w:tcPr>
            <w:tcW w:w="4420" w:type="dxa"/>
            <w:tcBorders>
              <w:right w:val="nil"/>
            </w:tcBorders>
          </w:tcPr>
          <w:p w:rsidR="005C4A72" w:rsidRDefault="00E67EB0">
            <w:pPr>
              <w:pStyle w:val="TableParagraph"/>
              <w:spacing w:before="90"/>
              <w:ind w:left="133"/>
              <w:rPr>
                <w:rFonts w:ascii="Arial"/>
                <w:b/>
                <w:sz w:val="21"/>
              </w:rPr>
            </w:pPr>
            <w:r>
              <w:rPr>
                <w:rFonts w:ascii="Arial"/>
                <w:b/>
                <w:sz w:val="21"/>
              </w:rPr>
              <w:t>Interest on capital</w:t>
            </w:r>
          </w:p>
          <w:p w:rsidR="005C4A72" w:rsidRDefault="00E67EB0">
            <w:pPr>
              <w:pStyle w:val="TableParagraph"/>
              <w:spacing w:before="8"/>
              <w:ind w:left="133"/>
              <w:rPr>
                <w:rFonts w:ascii="Arial"/>
                <w:sz w:val="21"/>
              </w:rPr>
            </w:pPr>
            <w:r>
              <w:rPr>
                <w:rFonts w:ascii="Arial"/>
                <w:sz w:val="21"/>
              </w:rPr>
              <w:t>Interest on Capital A/c</w:t>
            </w:r>
            <w:r>
              <w:rPr>
                <w:rFonts w:ascii="Arial"/>
                <w:w w:val="96"/>
                <w:sz w:val="21"/>
              </w:rPr>
              <w:t xml:space="preserve"> </w:t>
            </w:r>
          </w:p>
          <w:p w:rsidR="005C4A72" w:rsidRDefault="00E67EB0">
            <w:pPr>
              <w:pStyle w:val="TableParagraph"/>
              <w:spacing w:before="9" w:line="241" w:lineRule="exact"/>
              <w:ind w:left="133"/>
              <w:rPr>
                <w:rFonts w:ascii="Arial"/>
                <w:sz w:val="21"/>
              </w:rPr>
            </w:pPr>
            <w:r>
              <w:rPr>
                <w:rFonts w:ascii="Arial"/>
                <w:w w:val="96"/>
                <w:sz w:val="21"/>
              </w:rPr>
              <w:t xml:space="preserve">      </w:t>
            </w:r>
            <w:r>
              <w:rPr>
                <w:rFonts w:ascii="Arial"/>
                <w:sz w:val="21"/>
              </w:rPr>
              <w:t>To Partners Capital/Current A/c</w:t>
            </w:r>
            <w:r>
              <w:rPr>
                <w:rFonts w:ascii="Arial"/>
                <w:w w:val="96"/>
                <w:sz w:val="21"/>
              </w:rPr>
              <w:t xml:space="preserve"> </w:t>
            </w:r>
          </w:p>
          <w:p w:rsidR="005C4A72" w:rsidRDefault="00E67EB0">
            <w:pPr>
              <w:pStyle w:val="TableParagraph"/>
              <w:spacing w:line="241" w:lineRule="exact"/>
              <w:ind w:left="133"/>
              <w:rPr>
                <w:rFonts w:ascii="Arial"/>
                <w:b/>
                <w:sz w:val="21"/>
              </w:rPr>
            </w:pPr>
            <w:r>
              <w:rPr>
                <w:rFonts w:ascii="Arial"/>
                <w:b/>
                <w:sz w:val="21"/>
              </w:rPr>
              <w:t>For transferring to P/L appropriation A/C</w:t>
            </w:r>
          </w:p>
          <w:p w:rsidR="005C4A72" w:rsidRDefault="00E67EB0">
            <w:pPr>
              <w:pStyle w:val="TableParagraph"/>
              <w:spacing w:before="11"/>
              <w:ind w:left="133"/>
              <w:rPr>
                <w:rFonts w:ascii="Arial"/>
                <w:sz w:val="21"/>
              </w:rPr>
            </w:pPr>
            <w:r>
              <w:rPr>
                <w:rFonts w:ascii="Arial"/>
                <w:sz w:val="21"/>
              </w:rPr>
              <w:t>P/L App. A/c</w:t>
            </w:r>
            <w:r>
              <w:rPr>
                <w:rFonts w:ascii="Arial"/>
                <w:w w:val="96"/>
                <w:sz w:val="21"/>
              </w:rPr>
              <w:t xml:space="preserve"> </w:t>
            </w:r>
          </w:p>
          <w:p w:rsidR="005C4A72" w:rsidRDefault="00E67EB0">
            <w:pPr>
              <w:pStyle w:val="TableParagraph"/>
              <w:spacing w:before="1"/>
              <w:ind w:left="133"/>
              <w:rPr>
                <w:rFonts w:ascii="Arial"/>
                <w:sz w:val="21"/>
              </w:rPr>
            </w:pPr>
            <w:r>
              <w:rPr>
                <w:rFonts w:ascii="Arial"/>
                <w:w w:val="96"/>
                <w:sz w:val="21"/>
              </w:rPr>
              <w:t xml:space="preserve">     </w:t>
            </w:r>
            <w:r>
              <w:rPr>
                <w:rFonts w:ascii="Arial"/>
                <w:sz w:val="21"/>
              </w:rPr>
              <w:t>To Interest on capital A/c</w:t>
            </w:r>
            <w:r>
              <w:rPr>
                <w:rFonts w:ascii="Arial"/>
                <w:w w:val="96"/>
                <w:sz w:val="21"/>
              </w:rPr>
              <w:t xml:space="preserve"> </w:t>
            </w:r>
          </w:p>
        </w:tc>
        <w:tc>
          <w:tcPr>
            <w:tcW w:w="859" w:type="dxa"/>
            <w:gridSpan w:val="2"/>
            <w:tcBorders>
              <w:left w:val="nil"/>
            </w:tcBorders>
          </w:tcPr>
          <w:p w:rsidR="005C4A72" w:rsidRDefault="005C4A72">
            <w:pPr>
              <w:pStyle w:val="TableParagraph"/>
              <w:spacing w:before="9"/>
              <w:rPr>
                <w:sz w:val="2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p w:rsidR="005C4A72" w:rsidRDefault="005C4A72">
            <w:pPr>
              <w:pStyle w:val="TableParagraph"/>
              <w:rPr>
                <w:sz w:val="24"/>
              </w:rPr>
            </w:pPr>
          </w:p>
          <w:p w:rsidR="005C4A72" w:rsidRDefault="005C4A72">
            <w:pPr>
              <w:pStyle w:val="TableParagraph"/>
              <w:spacing w:before="4"/>
              <w:rPr>
                <w:sz w:val="1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r w:rsidR="005C4A72">
        <w:trPr>
          <w:trHeight w:val="1669"/>
        </w:trPr>
        <w:tc>
          <w:tcPr>
            <w:tcW w:w="846" w:type="dxa"/>
          </w:tcPr>
          <w:p w:rsidR="005C4A72" w:rsidRDefault="00E67EB0">
            <w:pPr>
              <w:pStyle w:val="TableParagraph"/>
              <w:spacing w:before="95"/>
              <w:ind w:left="132"/>
              <w:rPr>
                <w:rFonts w:ascii="Arial"/>
                <w:sz w:val="21"/>
              </w:rPr>
            </w:pPr>
            <w:r>
              <w:rPr>
                <w:rFonts w:ascii="Arial"/>
                <w:sz w:val="21"/>
              </w:rPr>
              <w:t>3</w:t>
            </w:r>
            <w:r>
              <w:rPr>
                <w:rFonts w:ascii="Arial"/>
                <w:w w:val="96"/>
                <w:sz w:val="21"/>
              </w:rPr>
              <w:t xml:space="preserve"> </w:t>
            </w:r>
          </w:p>
        </w:tc>
        <w:tc>
          <w:tcPr>
            <w:tcW w:w="4420" w:type="dxa"/>
            <w:tcBorders>
              <w:right w:val="nil"/>
            </w:tcBorders>
          </w:tcPr>
          <w:p w:rsidR="005C4A72" w:rsidRDefault="00E67EB0">
            <w:pPr>
              <w:pStyle w:val="TableParagraph"/>
              <w:spacing w:before="90"/>
              <w:ind w:left="133"/>
              <w:rPr>
                <w:rFonts w:ascii="Arial"/>
                <w:b/>
                <w:sz w:val="21"/>
              </w:rPr>
            </w:pPr>
            <w:r>
              <w:rPr>
                <w:rFonts w:ascii="Arial"/>
                <w:b/>
                <w:sz w:val="21"/>
              </w:rPr>
              <w:t>Salary</w:t>
            </w:r>
          </w:p>
          <w:p w:rsidR="005C4A72" w:rsidRDefault="00E67EB0">
            <w:pPr>
              <w:pStyle w:val="TableParagraph"/>
              <w:spacing w:before="8"/>
              <w:ind w:left="133"/>
              <w:rPr>
                <w:rFonts w:ascii="Arial"/>
                <w:sz w:val="21"/>
              </w:rPr>
            </w:pPr>
            <w:r>
              <w:rPr>
                <w:rFonts w:ascii="Arial"/>
                <w:sz w:val="21"/>
              </w:rPr>
              <w:t>Salary A/c (individually)</w:t>
            </w:r>
            <w:r>
              <w:rPr>
                <w:rFonts w:ascii="Arial"/>
                <w:w w:val="96"/>
                <w:sz w:val="21"/>
              </w:rPr>
              <w:t xml:space="preserve"> </w:t>
            </w:r>
          </w:p>
          <w:p w:rsidR="005C4A72" w:rsidRDefault="00E67EB0">
            <w:pPr>
              <w:pStyle w:val="TableParagraph"/>
              <w:spacing w:before="9" w:line="241" w:lineRule="exact"/>
              <w:ind w:left="133"/>
              <w:rPr>
                <w:rFonts w:ascii="Arial"/>
                <w:sz w:val="21"/>
              </w:rPr>
            </w:pPr>
            <w:r>
              <w:rPr>
                <w:rFonts w:ascii="Arial"/>
                <w:w w:val="96"/>
                <w:sz w:val="21"/>
              </w:rPr>
              <w:t xml:space="preserve">     </w:t>
            </w:r>
            <w:r>
              <w:rPr>
                <w:rFonts w:ascii="Arial"/>
                <w:sz w:val="21"/>
              </w:rPr>
              <w:t>To Partners Capital/Current A/c</w:t>
            </w:r>
            <w:r>
              <w:rPr>
                <w:rFonts w:ascii="Arial"/>
                <w:w w:val="96"/>
                <w:sz w:val="21"/>
              </w:rPr>
              <w:t xml:space="preserve"> </w:t>
            </w:r>
          </w:p>
          <w:p w:rsidR="005C4A72" w:rsidRDefault="00E67EB0">
            <w:pPr>
              <w:pStyle w:val="TableParagraph"/>
              <w:spacing w:line="241" w:lineRule="exact"/>
              <w:ind w:left="133"/>
              <w:rPr>
                <w:rFonts w:ascii="Arial"/>
                <w:b/>
                <w:sz w:val="21"/>
              </w:rPr>
            </w:pPr>
            <w:r>
              <w:rPr>
                <w:rFonts w:ascii="Arial"/>
                <w:b/>
                <w:sz w:val="21"/>
              </w:rPr>
              <w:t>For transferring to P/L appropriation A/C</w:t>
            </w:r>
          </w:p>
          <w:p w:rsidR="005C4A72" w:rsidRDefault="00E67EB0">
            <w:pPr>
              <w:pStyle w:val="TableParagraph"/>
              <w:spacing w:before="8"/>
              <w:ind w:left="133"/>
              <w:rPr>
                <w:rFonts w:ascii="Arial"/>
                <w:sz w:val="21"/>
              </w:rPr>
            </w:pPr>
            <w:r>
              <w:rPr>
                <w:rFonts w:ascii="Arial"/>
                <w:sz w:val="21"/>
              </w:rPr>
              <w:t>P/L App. A/c</w:t>
            </w:r>
            <w:r>
              <w:rPr>
                <w:rFonts w:ascii="Arial"/>
                <w:w w:val="96"/>
                <w:sz w:val="21"/>
              </w:rPr>
              <w:t xml:space="preserve"> </w:t>
            </w:r>
          </w:p>
          <w:p w:rsidR="005C4A72" w:rsidRDefault="00E67EB0">
            <w:pPr>
              <w:pStyle w:val="TableParagraph"/>
              <w:spacing w:before="3"/>
              <w:ind w:left="133"/>
              <w:rPr>
                <w:rFonts w:ascii="Arial"/>
                <w:sz w:val="21"/>
              </w:rPr>
            </w:pPr>
            <w:r>
              <w:rPr>
                <w:rFonts w:ascii="Arial"/>
                <w:w w:val="96"/>
                <w:sz w:val="21"/>
              </w:rPr>
              <w:t xml:space="preserve">     </w:t>
            </w:r>
            <w:r>
              <w:rPr>
                <w:rFonts w:ascii="Arial"/>
                <w:sz w:val="21"/>
              </w:rPr>
              <w:t>To Salary A/c (individually)</w:t>
            </w:r>
            <w:r>
              <w:rPr>
                <w:rFonts w:ascii="Arial"/>
                <w:w w:val="96"/>
                <w:sz w:val="21"/>
              </w:rPr>
              <w:t xml:space="preserve"> </w:t>
            </w:r>
          </w:p>
        </w:tc>
        <w:tc>
          <w:tcPr>
            <w:tcW w:w="859" w:type="dxa"/>
            <w:gridSpan w:val="2"/>
            <w:tcBorders>
              <w:left w:val="nil"/>
            </w:tcBorders>
          </w:tcPr>
          <w:p w:rsidR="005C4A72" w:rsidRDefault="005C4A72">
            <w:pPr>
              <w:pStyle w:val="TableParagraph"/>
              <w:spacing w:before="9"/>
              <w:rPr>
                <w:sz w:val="2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p w:rsidR="005C4A72" w:rsidRDefault="005C4A72">
            <w:pPr>
              <w:pStyle w:val="TableParagraph"/>
              <w:rPr>
                <w:sz w:val="24"/>
              </w:rPr>
            </w:pPr>
          </w:p>
          <w:p w:rsidR="005C4A72" w:rsidRDefault="005C4A72">
            <w:pPr>
              <w:pStyle w:val="TableParagraph"/>
              <w:spacing w:before="3"/>
              <w:rPr>
                <w:sz w:val="1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r w:rsidR="005C4A72">
        <w:trPr>
          <w:trHeight w:val="930"/>
        </w:trPr>
        <w:tc>
          <w:tcPr>
            <w:tcW w:w="846" w:type="dxa"/>
          </w:tcPr>
          <w:p w:rsidR="005C4A72" w:rsidRDefault="00E67EB0">
            <w:pPr>
              <w:pStyle w:val="TableParagraph"/>
              <w:spacing w:before="95"/>
              <w:ind w:left="132"/>
              <w:rPr>
                <w:rFonts w:ascii="Arial"/>
                <w:sz w:val="21"/>
              </w:rPr>
            </w:pPr>
            <w:r>
              <w:rPr>
                <w:rFonts w:ascii="Arial"/>
                <w:sz w:val="21"/>
              </w:rPr>
              <w:t>4</w:t>
            </w:r>
            <w:r>
              <w:rPr>
                <w:rFonts w:ascii="Arial"/>
                <w:w w:val="96"/>
                <w:sz w:val="21"/>
              </w:rPr>
              <w:t xml:space="preserve"> </w:t>
            </w:r>
          </w:p>
        </w:tc>
        <w:tc>
          <w:tcPr>
            <w:tcW w:w="4420" w:type="dxa"/>
            <w:tcBorders>
              <w:right w:val="nil"/>
            </w:tcBorders>
          </w:tcPr>
          <w:p w:rsidR="005C4A72" w:rsidRDefault="00E67EB0">
            <w:pPr>
              <w:pStyle w:val="TableParagraph"/>
              <w:spacing w:before="90"/>
              <w:ind w:left="133"/>
              <w:rPr>
                <w:rFonts w:ascii="Arial"/>
                <w:b/>
                <w:sz w:val="21"/>
              </w:rPr>
            </w:pPr>
            <w:r>
              <w:rPr>
                <w:rFonts w:ascii="Arial"/>
                <w:b/>
                <w:sz w:val="21"/>
              </w:rPr>
              <w:t>Commission to partners</w:t>
            </w:r>
          </w:p>
          <w:p w:rsidR="005C4A72" w:rsidRDefault="00E67EB0">
            <w:pPr>
              <w:pStyle w:val="TableParagraph"/>
              <w:spacing w:before="11"/>
              <w:ind w:left="133"/>
              <w:rPr>
                <w:rFonts w:ascii="Arial"/>
                <w:sz w:val="21"/>
              </w:rPr>
            </w:pPr>
            <w:r>
              <w:rPr>
                <w:rFonts w:ascii="Arial"/>
                <w:sz w:val="21"/>
              </w:rPr>
              <w:t>Commission A/c (individually)</w:t>
            </w:r>
            <w:r>
              <w:rPr>
                <w:rFonts w:ascii="Arial"/>
                <w:w w:val="96"/>
                <w:sz w:val="21"/>
              </w:rPr>
              <w:t xml:space="preserve"> </w:t>
            </w:r>
          </w:p>
          <w:p w:rsidR="005C4A72" w:rsidRDefault="00E67EB0">
            <w:pPr>
              <w:pStyle w:val="TableParagraph"/>
              <w:spacing w:before="3"/>
              <w:ind w:left="133"/>
              <w:rPr>
                <w:rFonts w:ascii="Arial"/>
                <w:sz w:val="21"/>
              </w:rPr>
            </w:pPr>
            <w:r>
              <w:rPr>
                <w:rFonts w:ascii="Arial"/>
                <w:w w:val="96"/>
                <w:sz w:val="21"/>
              </w:rPr>
              <w:t xml:space="preserve">    </w:t>
            </w:r>
            <w:r>
              <w:rPr>
                <w:rFonts w:ascii="Arial"/>
                <w:sz w:val="21"/>
              </w:rPr>
              <w:t>To Partners Capital/Current A/c</w:t>
            </w:r>
            <w:r>
              <w:rPr>
                <w:rFonts w:ascii="Arial"/>
                <w:w w:val="96"/>
                <w:sz w:val="21"/>
              </w:rPr>
              <w:t xml:space="preserve"> </w:t>
            </w:r>
          </w:p>
        </w:tc>
        <w:tc>
          <w:tcPr>
            <w:tcW w:w="859" w:type="dxa"/>
            <w:gridSpan w:val="2"/>
            <w:tcBorders>
              <w:left w:val="nil"/>
            </w:tcBorders>
          </w:tcPr>
          <w:p w:rsidR="005C4A72" w:rsidRDefault="005C4A72">
            <w:pPr>
              <w:pStyle w:val="TableParagraph"/>
              <w:spacing w:before="9"/>
              <w:rPr>
                <w:sz w:val="29"/>
              </w:rPr>
            </w:pPr>
          </w:p>
          <w:p w:rsidR="005C4A72" w:rsidRDefault="00E67EB0">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r w:rsidR="005C4A72">
        <w:trPr>
          <w:trHeight w:val="930"/>
        </w:trPr>
        <w:tc>
          <w:tcPr>
            <w:tcW w:w="846" w:type="dxa"/>
          </w:tcPr>
          <w:p w:rsidR="005C4A72" w:rsidRDefault="005C4A72">
            <w:pPr>
              <w:pStyle w:val="TableParagraph"/>
              <w:rPr>
                <w:sz w:val="20"/>
              </w:rPr>
            </w:pPr>
          </w:p>
        </w:tc>
        <w:tc>
          <w:tcPr>
            <w:tcW w:w="4420" w:type="dxa"/>
            <w:tcBorders>
              <w:right w:val="nil"/>
            </w:tcBorders>
          </w:tcPr>
          <w:p w:rsidR="005C4A72" w:rsidRDefault="00E67EB0">
            <w:pPr>
              <w:pStyle w:val="TableParagraph"/>
              <w:spacing w:before="93"/>
              <w:ind w:left="114"/>
              <w:rPr>
                <w:rFonts w:ascii="Arial"/>
                <w:b/>
                <w:sz w:val="21"/>
              </w:rPr>
            </w:pPr>
            <w:r>
              <w:rPr>
                <w:rFonts w:ascii="Arial"/>
                <w:b/>
                <w:sz w:val="21"/>
              </w:rPr>
              <w:t>For transferring to P/L appropriation A/C</w:t>
            </w:r>
          </w:p>
          <w:p w:rsidR="005C4A72" w:rsidRDefault="00E67EB0">
            <w:pPr>
              <w:pStyle w:val="TableParagraph"/>
              <w:spacing w:before="6"/>
              <w:ind w:left="114"/>
              <w:rPr>
                <w:rFonts w:ascii="Arial"/>
                <w:sz w:val="21"/>
              </w:rPr>
            </w:pPr>
            <w:r>
              <w:rPr>
                <w:rFonts w:ascii="Arial"/>
                <w:sz w:val="21"/>
              </w:rPr>
              <w:t>P/L App. A/c</w:t>
            </w:r>
            <w:r>
              <w:rPr>
                <w:rFonts w:ascii="Arial"/>
                <w:w w:val="96"/>
                <w:sz w:val="21"/>
              </w:rPr>
              <w:t xml:space="preserve"> </w:t>
            </w:r>
          </w:p>
          <w:p w:rsidR="005C4A72" w:rsidRDefault="00E67EB0">
            <w:pPr>
              <w:pStyle w:val="TableParagraph"/>
              <w:spacing w:before="6"/>
              <w:ind w:left="114"/>
              <w:rPr>
                <w:rFonts w:ascii="Arial"/>
                <w:sz w:val="21"/>
              </w:rPr>
            </w:pPr>
            <w:r>
              <w:rPr>
                <w:rFonts w:ascii="Arial"/>
                <w:w w:val="96"/>
                <w:sz w:val="21"/>
              </w:rPr>
              <w:t xml:space="preserve">    </w:t>
            </w:r>
            <w:r>
              <w:rPr>
                <w:rFonts w:ascii="Arial"/>
                <w:sz w:val="21"/>
              </w:rPr>
              <w:t>To Commission A/c (individually)</w:t>
            </w:r>
            <w:r>
              <w:rPr>
                <w:rFonts w:ascii="Arial"/>
                <w:w w:val="96"/>
                <w:sz w:val="21"/>
              </w:rPr>
              <w:t xml:space="preserve"> </w:t>
            </w:r>
          </w:p>
        </w:tc>
        <w:tc>
          <w:tcPr>
            <w:tcW w:w="308" w:type="dxa"/>
            <w:tcBorders>
              <w:left w:val="nil"/>
              <w:right w:val="nil"/>
            </w:tcBorders>
          </w:tcPr>
          <w:p w:rsidR="005C4A72" w:rsidRDefault="005C4A72">
            <w:pPr>
              <w:pStyle w:val="TableParagraph"/>
              <w:rPr>
                <w:sz w:val="20"/>
              </w:rPr>
            </w:pPr>
          </w:p>
        </w:tc>
        <w:tc>
          <w:tcPr>
            <w:tcW w:w="551" w:type="dxa"/>
            <w:tcBorders>
              <w:left w:val="nil"/>
            </w:tcBorders>
          </w:tcPr>
          <w:p w:rsidR="005C4A72" w:rsidRDefault="005C4A72">
            <w:pPr>
              <w:pStyle w:val="TableParagraph"/>
              <w:spacing w:before="9"/>
              <w:rPr>
                <w:sz w:val="29"/>
              </w:rPr>
            </w:pPr>
          </w:p>
          <w:p w:rsidR="005C4A72" w:rsidRDefault="00E67EB0">
            <w:pPr>
              <w:pStyle w:val="TableParagraph"/>
              <w:ind w:left="75"/>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r w:rsidR="005C4A72">
        <w:trPr>
          <w:trHeight w:val="1672"/>
        </w:trPr>
        <w:tc>
          <w:tcPr>
            <w:tcW w:w="846" w:type="dxa"/>
          </w:tcPr>
          <w:p w:rsidR="005C4A72" w:rsidRDefault="00E67EB0">
            <w:pPr>
              <w:pStyle w:val="TableParagraph"/>
              <w:spacing w:before="95"/>
              <w:ind w:left="113"/>
              <w:rPr>
                <w:rFonts w:ascii="Arial"/>
                <w:sz w:val="21"/>
              </w:rPr>
            </w:pPr>
            <w:r>
              <w:rPr>
                <w:rFonts w:ascii="Arial"/>
                <w:sz w:val="21"/>
              </w:rPr>
              <w:t>5</w:t>
            </w:r>
            <w:r>
              <w:rPr>
                <w:rFonts w:ascii="Arial"/>
                <w:w w:val="96"/>
                <w:sz w:val="21"/>
              </w:rPr>
              <w:t xml:space="preserve"> </w:t>
            </w:r>
          </w:p>
        </w:tc>
        <w:tc>
          <w:tcPr>
            <w:tcW w:w="4420" w:type="dxa"/>
            <w:tcBorders>
              <w:right w:val="nil"/>
            </w:tcBorders>
          </w:tcPr>
          <w:p w:rsidR="005C4A72" w:rsidRDefault="00E67EB0">
            <w:pPr>
              <w:pStyle w:val="TableParagraph"/>
              <w:spacing w:before="95" w:line="244" w:lineRule="auto"/>
              <w:ind w:left="114" w:right="1607"/>
              <w:rPr>
                <w:rFonts w:ascii="Arial"/>
                <w:sz w:val="21"/>
              </w:rPr>
            </w:pPr>
            <w:r>
              <w:rPr>
                <w:rFonts w:ascii="Arial"/>
                <w:sz w:val="21"/>
              </w:rPr>
              <w:t>Interest on drawings Partners Capital/Current</w:t>
            </w:r>
            <w:r>
              <w:rPr>
                <w:rFonts w:ascii="Arial"/>
                <w:spacing w:val="22"/>
                <w:sz w:val="21"/>
              </w:rPr>
              <w:t xml:space="preserve"> </w:t>
            </w:r>
            <w:r>
              <w:rPr>
                <w:rFonts w:ascii="Arial"/>
                <w:sz w:val="21"/>
              </w:rPr>
              <w:t>A/c</w:t>
            </w:r>
            <w:r>
              <w:rPr>
                <w:rFonts w:ascii="Arial"/>
                <w:w w:val="96"/>
                <w:sz w:val="21"/>
              </w:rPr>
              <w:t xml:space="preserve"> </w:t>
            </w:r>
          </w:p>
          <w:p w:rsidR="005C4A72" w:rsidRDefault="00E67EB0">
            <w:pPr>
              <w:pStyle w:val="TableParagraph"/>
              <w:spacing w:line="241" w:lineRule="exact"/>
              <w:ind w:left="114"/>
              <w:rPr>
                <w:rFonts w:ascii="Arial"/>
                <w:sz w:val="21"/>
              </w:rPr>
            </w:pPr>
            <w:r>
              <w:rPr>
                <w:rFonts w:ascii="Arial"/>
                <w:w w:val="96"/>
                <w:sz w:val="21"/>
              </w:rPr>
              <w:t xml:space="preserve">     </w:t>
            </w:r>
            <w:r>
              <w:rPr>
                <w:rFonts w:ascii="Arial"/>
                <w:sz w:val="21"/>
              </w:rPr>
              <w:t>To Interest on Drawings</w:t>
            </w:r>
            <w:r>
              <w:rPr>
                <w:rFonts w:ascii="Arial"/>
                <w:w w:val="96"/>
                <w:sz w:val="21"/>
              </w:rPr>
              <w:t xml:space="preserve"> </w:t>
            </w:r>
          </w:p>
          <w:p w:rsidR="005C4A72" w:rsidRDefault="00E67EB0">
            <w:pPr>
              <w:pStyle w:val="TableParagraph"/>
              <w:spacing w:before="3"/>
              <w:ind w:left="114"/>
              <w:rPr>
                <w:rFonts w:ascii="Arial"/>
                <w:b/>
                <w:sz w:val="21"/>
              </w:rPr>
            </w:pPr>
            <w:r>
              <w:rPr>
                <w:rFonts w:ascii="Arial"/>
                <w:b/>
                <w:sz w:val="21"/>
              </w:rPr>
              <w:t>For transferring to P/L appropriation A/C</w:t>
            </w:r>
          </w:p>
          <w:p w:rsidR="005C4A72" w:rsidRDefault="00E67EB0">
            <w:pPr>
              <w:pStyle w:val="TableParagraph"/>
              <w:spacing w:before="6" w:line="242" w:lineRule="auto"/>
              <w:ind w:left="273" w:right="1607" w:hanging="120"/>
              <w:rPr>
                <w:rFonts w:ascii="Arial"/>
                <w:sz w:val="21"/>
              </w:rPr>
            </w:pPr>
            <w:r>
              <w:rPr>
                <w:rFonts w:ascii="Arial"/>
                <w:sz w:val="21"/>
              </w:rPr>
              <w:t>Interest on  Drawings  A/c To P/L Appropriation</w:t>
            </w:r>
            <w:r>
              <w:rPr>
                <w:rFonts w:ascii="Arial"/>
                <w:spacing w:val="26"/>
                <w:sz w:val="21"/>
              </w:rPr>
              <w:t xml:space="preserve"> </w:t>
            </w:r>
            <w:r>
              <w:rPr>
                <w:rFonts w:ascii="Arial"/>
                <w:sz w:val="21"/>
              </w:rPr>
              <w:t>A/c</w:t>
            </w:r>
            <w:r>
              <w:rPr>
                <w:rFonts w:ascii="Arial"/>
                <w:w w:val="96"/>
                <w:sz w:val="21"/>
              </w:rPr>
              <w:t xml:space="preserve"> </w:t>
            </w:r>
          </w:p>
        </w:tc>
        <w:tc>
          <w:tcPr>
            <w:tcW w:w="308" w:type="dxa"/>
            <w:tcBorders>
              <w:left w:val="nil"/>
              <w:right w:val="nil"/>
            </w:tcBorders>
          </w:tcPr>
          <w:p w:rsidR="005C4A72" w:rsidRDefault="005C4A72">
            <w:pPr>
              <w:pStyle w:val="TableParagraph"/>
              <w:rPr>
                <w:sz w:val="20"/>
              </w:rPr>
            </w:pPr>
          </w:p>
        </w:tc>
        <w:tc>
          <w:tcPr>
            <w:tcW w:w="551" w:type="dxa"/>
            <w:tcBorders>
              <w:left w:val="nil"/>
            </w:tcBorders>
          </w:tcPr>
          <w:p w:rsidR="005C4A72" w:rsidRDefault="005C4A72">
            <w:pPr>
              <w:pStyle w:val="TableParagraph"/>
              <w:rPr>
                <w:sz w:val="30"/>
              </w:rPr>
            </w:pPr>
          </w:p>
          <w:p w:rsidR="005C4A72" w:rsidRDefault="00E67EB0">
            <w:pPr>
              <w:pStyle w:val="TableParagraph"/>
              <w:ind w:left="75"/>
              <w:rPr>
                <w:rFonts w:ascii="Arial"/>
                <w:sz w:val="21"/>
              </w:rPr>
            </w:pPr>
            <w:r>
              <w:rPr>
                <w:rFonts w:ascii="Arial"/>
                <w:sz w:val="21"/>
              </w:rPr>
              <w:t>Dr.</w:t>
            </w:r>
            <w:r>
              <w:rPr>
                <w:rFonts w:ascii="Arial"/>
                <w:w w:val="96"/>
                <w:sz w:val="21"/>
              </w:rPr>
              <w:t xml:space="preserve"> </w:t>
            </w:r>
          </w:p>
          <w:p w:rsidR="005C4A72" w:rsidRDefault="005C4A72">
            <w:pPr>
              <w:pStyle w:val="TableParagraph"/>
              <w:rPr>
                <w:sz w:val="24"/>
              </w:rPr>
            </w:pPr>
          </w:p>
          <w:p w:rsidR="005C4A72" w:rsidRDefault="005C4A72">
            <w:pPr>
              <w:pStyle w:val="TableParagraph"/>
              <w:rPr>
                <w:sz w:val="19"/>
              </w:rPr>
            </w:pPr>
          </w:p>
          <w:p w:rsidR="005C4A72" w:rsidRDefault="00E67EB0">
            <w:pPr>
              <w:pStyle w:val="TableParagraph"/>
              <w:spacing w:before="1"/>
              <w:ind w:left="75"/>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r w:rsidR="005C4A72">
        <w:trPr>
          <w:trHeight w:val="1915"/>
        </w:trPr>
        <w:tc>
          <w:tcPr>
            <w:tcW w:w="846" w:type="dxa"/>
          </w:tcPr>
          <w:p w:rsidR="005C4A72" w:rsidRDefault="00E67EB0">
            <w:pPr>
              <w:pStyle w:val="TableParagraph"/>
              <w:spacing w:before="95"/>
              <w:ind w:left="113"/>
              <w:rPr>
                <w:rFonts w:ascii="Arial"/>
                <w:sz w:val="21"/>
              </w:rPr>
            </w:pPr>
            <w:r>
              <w:rPr>
                <w:rFonts w:ascii="Arial"/>
                <w:sz w:val="21"/>
              </w:rPr>
              <w:t>6</w:t>
            </w:r>
            <w:r>
              <w:rPr>
                <w:rFonts w:ascii="Arial"/>
                <w:w w:val="96"/>
                <w:sz w:val="21"/>
              </w:rPr>
              <w:t xml:space="preserve"> </w:t>
            </w:r>
          </w:p>
        </w:tc>
        <w:tc>
          <w:tcPr>
            <w:tcW w:w="4728" w:type="dxa"/>
            <w:gridSpan w:val="2"/>
            <w:tcBorders>
              <w:right w:val="nil"/>
            </w:tcBorders>
          </w:tcPr>
          <w:p w:rsidR="005C4A72" w:rsidRDefault="00E67EB0">
            <w:pPr>
              <w:pStyle w:val="TableParagraph"/>
              <w:spacing w:before="90"/>
              <w:ind w:left="114" w:right="15"/>
              <w:rPr>
                <w:rFonts w:ascii="Arial"/>
                <w:b/>
                <w:sz w:val="21"/>
              </w:rPr>
            </w:pPr>
            <w:r>
              <w:rPr>
                <w:rFonts w:ascii="Arial"/>
                <w:b/>
                <w:sz w:val="21"/>
              </w:rPr>
              <w:t>Sharing of profit or loss after appropriations In case of Profits</w:t>
            </w:r>
          </w:p>
          <w:p w:rsidR="005C4A72" w:rsidRDefault="00E67EB0">
            <w:pPr>
              <w:pStyle w:val="TableParagraph"/>
              <w:spacing w:before="12"/>
              <w:ind w:left="114"/>
              <w:rPr>
                <w:rFonts w:ascii="Arial"/>
                <w:sz w:val="21"/>
              </w:rPr>
            </w:pPr>
            <w:r>
              <w:rPr>
                <w:rFonts w:ascii="Arial"/>
                <w:sz w:val="21"/>
              </w:rPr>
              <w:t>P/L App. A/c</w:t>
            </w:r>
            <w:r>
              <w:rPr>
                <w:rFonts w:ascii="Arial"/>
                <w:w w:val="96"/>
                <w:sz w:val="21"/>
              </w:rPr>
              <w:t xml:space="preserve"> </w:t>
            </w:r>
          </w:p>
          <w:p w:rsidR="005C4A72" w:rsidRDefault="00E67EB0">
            <w:pPr>
              <w:pStyle w:val="TableParagraph"/>
              <w:spacing w:before="6" w:line="241" w:lineRule="exact"/>
              <w:ind w:left="114"/>
              <w:rPr>
                <w:rFonts w:ascii="Arial"/>
                <w:sz w:val="21"/>
              </w:rPr>
            </w:pPr>
            <w:r>
              <w:rPr>
                <w:rFonts w:ascii="Arial"/>
                <w:w w:val="96"/>
                <w:sz w:val="21"/>
              </w:rPr>
              <w:t xml:space="preserve">    </w:t>
            </w:r>
            <w:r>
              <w:rPr>
                <w:rFonts w:ascii="Arial"/>
                <w:sz w:val="21"/>
              </w:rPr>
              <w:t>To Partners Capital/Current A/c (individually)</w:t>
            </w:r>
            <w:r>
              <w:rPr>
                <w:rFonts w:ascii="Arial"/>
                <w:w w:val="96"/>
                <w:sz w:val="21"/>
              </w:rPr>
              <w:t xml:space="preserve"> </w:t>
            </w:r>
          </w:p>
          <w:p w:rsidR="005C4A72" w:rsidRDefault="00E67EB0">
            <w:pPr>
              <w:pStyle w:val="TableParagraph"/>
              <w:spacing w:line="241" w:lineRule="exact"/>
              <w:ind w:left="114"/>
              <w:rPr>
                <w:rFonts w:ascii="Arial"/>
                <w:b/>
                <w:sz w:val="21"/>
              </w:rPr>
            </w:pPr>
            <w:r>
              <w:rPr>
                <w:rFonts w:ascii="Arial"/>
                <w:b/>
                <w:sz w:val="21"/>
              </w:rPr>
              <w:t>In case of losses</w:t>
            </w:r>
          </w:p>
          <w:p w:rsidR="005C4A72" w:rsidRDefault="00E67EB0">
            <w:pPr>
              <w:pStyle w:val="TableParagraph"/>
              <w:spacing w:before="11"/>
              <w:ind w:left="165"/>
              <w:rPr>
                <w:rFonts w:ascii="Arial"/>
                <w:sz w:val="21"/>
              </w:rPr>
            </w:pPr>
            <w:r>
              <w:rPr>
                <w:rFonts w:ascii="Arial"/>
                <w:sz w:val="21"/>
              </w:rPr>
              <w:t>Partners Capital/Current A/c</w:t>
            </w:r>
            <w:r>
              <w:rPr>
                <w:rFonts w:ascii="Arial"/>
                <w:w w:val="96"/>
                <w:sz w:val="21"/>
              </w:rPr>
              <w:t xml:space="preserve"> </w:t>
            </w:r>
          </w:p>
          <w:p w:rsidR="005C4A72" w:rsidRDefault="00E67EB0">
            <w:pPr>
              <w:pStyle w:val="TableParagraph"/>
              <w:spacing w:before="13"/>
              <w:ind w:left="165"/>
              <w:rPr>
                <w:rFonts w:ascii="Arial"/>
                <w:sz w:val="21"/>
              </w:rPr>
            </w:pPr>
            <w:r>
              <w:rPr>
                <w:rFonts w:ascii="Arial"/>
                <w:spacing w:val="-54"/>
                <w:w w:val="96"/>
                <w:sz w:val="21"/>
              </w:rPr>
              <w:t xml:space="preserve">  </w:t>
            </w:r>
            <w:r>
              <w:rPr>
                <w:rFonts w:ascii="Arial"/>
                <w:sz w:val="21"/>
              </w:rPr>
              <w:t>To P/L App. A/c</w:t>
            </w:r>
            <w:r>
              <w:rPr>
                <w:rFonts w:ascii="Arial"/>
                <w:w w:val="96"/>
                <w:sz w:val="21"/>
              </w:rPr>
              <w:t xml:space="preserve"> </w:t>
            </w:r>
          </w:p>
        </w:tc>
        <w:tc>
          <w:tcPr>
            <w:tcW w:w="551" w:type="dxa"/>
            <w:tcBorders>
              <w:left w:val="nil"/>
            </w:tcBorders>
          </w:tcPr>
          <w:p w:rsidR="005C4A72" w:rsidRDefault="005C4A72">
            <w:pPr>
              <w:pStyle w:val="TableParagraph"/>
              <w:rPr>
                <w:sz w:val="24"/>
              </w:rPr>
            </w:pPr>
          </w:p>
          <w:p w:rsidR="005C4A72" w:rsidRDefault="005C4A72">
            <w:pPr>
              <w:pStyle w:val="TableParagraph"/>
              <w:rPr>
                <w:sz w:val="27"/>
              </w:rPr>
            </w:pPr>
          </w:p>
          <w:p w:rsidR="005C4A72" w:rsidRDefault="00E67EB0">
            <w:pPr>
              <w:pStyle w:val="TableParagraph"/>
              <w:spacing w:before="1"/>
              <w:ind w:left="75"/>
              <w:rPr>
                <w:rFonts w:ascii="Arial"/>
                <w:sz w:val="21"/>
              </w:rPr>
            </w:pPr>
            <w:r>
              <w:rPr>
                <w:rFonts w:ascii="Arial"/>
                <w:sz w:val="21"/>
              </w:rPr>
              <w:t>Dr.</w:t>
            </w:r>
            <w:r>
              <w:rPr>
                <w:rFonts w:ascii="Arial"/>
                <w:w w:val="96"/>
                <w:sz w:val="21"/>
              </w:rPr>
              <w:t xml:space="preserve"> </w:t>
            </w:r>
          </w:p>
          <w:p w:rsidR="005C4A72" w:rsidRDefault="005C4A72">
            <w:pPr>
              <w:pStyle w:val="TableParagraph"/>
              <w:rPr>
                <w:sz w:val="24"/>
              </w:rPr>
            </w:pPr>
          </w:p>
          <w:p w:rsidR="005C4A72" w:rsidRDefault="005C4A72">
            <w:pPr>
              <w:pStyle w:val="TableParagraph"/>
              <w:spacing w:before="3"/>
              <w:rPr>
                <w:sz w:val="19"/>
              </w:rPr>
            </w:pPr>
          </w:p>
          <w:p w:rsidR="005C4A72" w:rsidRDefault="00E67EB0">
            <w:pPr>
              <w:pStyle w:val="TableParagraph"/>
              <w:spacing w:before="1"/>
              <w:ind w:left="75"/>
              <w:rPr>
                <w:rFonts w:ascii="Arial"/>
                <w:sz w:val="21"/>
              </w:rPr>
            </w:pPr>
            <w:r>
              <w:rPr>
                <w:rFonts w:ascii="Arial"/>
                <w:sz w:val="21"/>
              </w:rPr>
              <w:t>Dr.</w:t>
            </w:r>
            <w:r>
              <w:rPr>
                <w:rFonts w:ascii="Arial"/>
                <w:w w:val="96"/>
                <w:sz w:val="21"/>
              </w:rPr>
              <w:t xml:space="preserve"> </w:t>
            </w:r>
          </w:p>
        </w:tc>
        <w:tc>
          <w:tcPr>
            <w:tcW w:w="1549" w:type="dxa"/>
          </w:tcPr>
          <w:p w:rsidR="005C4A72" w:rsidRDefault="005C4A72">
            <w:pPr>
              <w:pStyle w:val="TableParagraph"/>
              <w:rPr>
                <w:sz w:val="20"/>
              </w:rPr>
            </w:pPr>
          </w:p>
        </w:tc>
        <w:tc>
          <w:tcPr>
            <w:tcW w:w="1502" w:type="dxa"/>
          </w:tcPr>
          <w:p w:rsidR="005C4A72" w:rsidRDefault="005C4A72">
            <w:pPr>
              <w:pStyle w:val="TableParagraph"/>
              <w:rPr>
                <w:sz w:val="20"/>
              </w:rPr>
            </w:pPr>
          </w:p>
        </w:tc>
      </w:tr>
    </w:tbl>
    <w:p w:rsidR="005C4A72" w:rsidRDefault="005C4A72">
      <w:pPr>
        <w:rPr>
          <w:sz w:val="20"/>
        </w:r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rPr>
          <w:sz w:val="20"/>
        </w:rPr>
      </w:pPr>
      <w:r w:rsidRPr="005C4A72">
        <w:lastRenderedPageBreak/>
        <w:pict>
          <v:shape id="_x0000_s1170" style="position:absolute;margin-left:55.3pt;margin-top:70.9pt;width:502.2pt;height:646.2pt;z-index:-23290880;mso-position-horizontal-relative:page;mso-position-vertical-relative:page" coordorigin="1106,1418" coordsize="10044,12924" path="m11150,1418r-10,l11140,1428r,12904l1116,14332r,-12904l11140,1428r,-10l1116,1418r-10,l1106,14342r10,l11140,14342r10,l11150,1418xe" fillcolor="black" stroked="f">
            <v:path arrowok="t"/>
            <w10:wrap anchorx="page" anchory="page"/>
          </v:shape>
        </w:pict>
      </w:r>
    </w:p>
    <w:p w:rsidR="005C4A72" w:rsidRDefault="005C4A72">
      <w:pPr>
        <w:pStyle w:val="BodyText"/>
        <w:spacing w:before="7"/>
      </w:pPr>
    </w:p>
    <w:p w:rsidR="005C4A72" w:rsidRDefault="00E67EB0">
      <w:pPr>
        <w:tabs>
          <w:tab w:val="left" w:pos="6414"/>
        </w:tabs>
        <w:spacing w:before="100"/>
        <w:ind w:left="41"/>
        <w:jc w:val="center"/>
        <w:rPr>
          <w:rFonts w:ascii="Caladea"/>
          <w:b/>
          <w:sz w:val="24"/>
        </w:rPr>
      </w:pPr>
      <w:r>
        <w:rPr>
          <w:rFonts w:ascii="Caladea"/>
          <w:b/>
          <w:color w:val="233E5F"/>
          <w:sz w:val="24"/>
        </w:rPr>
        <w:t>Profit and Loss Appropriation A/c for the year</w:t>
      </w:r>
      <w:r>
        <w:rPr>
          <w:rFonts w:ascii="Caladea"/>
          <w:b/>
          <w:color w:val="233E5F"/>
          <w:spacing w:val="28"/>
          <w:sz w:val="24"/>
        </w:rPr>
        <w:t xml:space="preserve"> </w:t>
      </w:r>
      <w:r>
        <w:rPr>
          <w:rFonts w:ascii="Caladea"/>
          <w:b/>
          <w:color w:val="233E5F"/>
          <w:sz w:val="24"/>
        </w:rPr>
        <w:t>ended</w:t>
      </w:r>
      <w:r>
        <w:rPr>
          <w:rFonts w:ascii="Caladea"/>
          <w:b/>
          <w:color w:val="233E5F"/>
          <w:sz w:val="24"/>
          <w:u w:val="single" w:color="233E5F"/>
        </w:rPr>
        <w:t xml:space="preserve"> </w:t>
      </w:r>
      <w:r>
        <w:rPr>
          <w:rFonts w:ascii="Caladea"/>
          <w:b/>
          <w:color w:val="233E5F"/>
          <w:sz w:val="24"/>
          <w:u w:val="single" w:color="233E5F"/>
        </w:rPr>
        <w:tab/>
      </w:r>
    </w:p>
    <w:p w:rsidR="005C4A72" w:rsidRDefault="005C4A72">
      <w:pPr>
        <w:pStyle w:val="BodyText"/>
        <w:spacing w:before="4" w:after="1"/>
        <w:rPr>
          <w:rFonts w:ascii="Caladea"/>
          <w:b/>
          <w:sz w:val="27"/>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36"/>
        <w:gridCol w:w="1126"/>
        <w:gridCol w:w="3565"/>
        <w:gridCol w:w="1116"/>
      </w:tblGrid>
      <w:tr w:rsidR="005C4A72">
        <w:trPr>
          <w:trHeight w:val="340"/>
        </w:trPr>
        <w:tc>
          <w:tcPr>
            <w:tcW w:w="3536" w:type="dxa"/>
            <w:tcBorders>
              <w:bottom w:val="single" w:sz="4" w:space="0" w:color="000000"/>
            </w:tcBorders>
          </w:tcPr>
          <w:p w:rsidR="005C4A72" w:rsidRDefault="00E67EB0">
            <w:pPr>
              <w:pStyle w:val="TableParagraph"/>
              <w:spacing w:before="98" w:line="222" w:lineRule="exact"/>
              <w:ind w:left="1232" w:right="1158"/>
              <w:jc w:val="center"/>
              <w:rPr>
                <w:rFonts w:ascii="Arial"/>
                <w:b/>
                <w:sz w:val="21"/>
              </w:rPr>
            </w:pPr>
            <w:r>
              <w:rPr>
                <w:rFonts w:ascii="Arial"/>
                <w:b/>
                <w:sz w:val="21"/>
              </w:rPr>
              <w:t>Particulars</w:t>
            </w:r>
            <w:r>
              <w:rPr>
                <w:rFonts w:ascii="Arial"/>
                <w:b/>
                <w:w w:val="96"/>
                <w:sz w:val="21"/>
              </w:rPr>
              <w:t xml:space="preserve"> </w:t>
            </w:r>
          </w:p>
        </w:tc>
        <w:tc>
          <w:tcPr>
            <w:tcW w:w="1126" w:type="dxa"/>
            <w:tcBorders>
              <w:bottom w:val="single" w:sz="4" w:space="0" w:color="000000"/>
            </w:tcBorders>
          </w:tcPr>
          <w:p w:rsidR="005C4A72" w:rsidRDefault="00E67EB0">
            <w:pPr>
              <w:pStyle w:val="TableParagraph"/>
              <w:spacing w:line="275" w:lineRule="exact"/>
              <w:ind w:left="290" w:right="276"/>
              <w:jc w:val="center"/>
              <w:rPr>
                <w:b/>
                <w:sz w:val="24"/>
              </w:rPr>
            </w:pPr>
            <w:r>
              <w:rPr>
                <w:b/>
                <w:w w:val="95"/>
                <w:sz w:val="20"/>
              </w:rPr>
              <w:t>(</w:t>
            </w:r>
            <w:r>
              <w:rPr>
                <w:b/>
                <w:w w:val="95"/>
                <w:sz w:val="24"/>
              </w:rPr>
              <w:t>₹)</w:t>
            </w:r>
          </w:p>
        </w:tc>
        <w:tc>
          <w:tcPr>
            <w:tcW w:w="3565" w:type="dxa"/>
            <w:tcBorders>
              <w:bottom w:val="single" w:sz="4" w:space="0" w:color="000000"/>
            </w:tcBorders>
          </w:tcPr>
          <w:p w:rsidR="005C4A72" w:rsidRDefault="00E67EB0">
            <w:pPr>
              <w:pStyle w:val="TableParagraph"/>
              <w:spacing w:before="98" w:line="222" w:lineRule="exact"/>
              <w:ind w:left="1246" w:right="1173"/>
              <w:jc w:val="center"/>
              <w:rPr>
                <w:rFonts w:ascii="Arial"/>
                <w:b/>
                <w:sz w:val="21"/>
              </w:rPr>
            </w:pPr>
            <w:r>
              <w:rPr>
                <w:rFonts w:ascii="Arial"/>
                <w:b/>
                <w:sz w:val="21"/>
              </w:rPr>
              <w:t>Particulars</w:t>
            </w:r>
            <w:r>
              <w:rPr>
                <w:rFonts w:ascii="Arial"/>
                <w:b/>
                <w:w w:val="96"/>
                <w:sz w:val="21"/>
              </w:rPr>
              <w:t xml:space="preserve"> </w:t>
            </w:r>
          </w:p>
        </w:tc>
        <w:tc>
          <w:tcPr>
            <w:tcW w:w="1116" w:type="dxa"/>
            <w:tcBorders>
              <w:bottom w:val="single" w:sz="4" w:space="0" w:color="000000"/>
            </w:tcBorders>
          </w:tcPr>
          <w:p w:rsidR="005C4A72" w:rsidRDefault="00E67EB0">
            <w:pPr>
              <w:pStyle w:val="TableParagraph"/>
              <w:spacing w:line="275" w:lineRule="exact"/>
              <w:ind w:left="284" w:right="266"/>
              <w:jc w:val="center"/>
              <w:rPr>
                <w:b/>
                <w:sz w:val="24"/>
              </w:rPr>
            </w:pPr>
            <w:r>
              <w:rPr>
                <w:b/>
                <w:w w:val="95"/>
                <w:sz w:val="20"/>
              </w:rPr>
              <w:t>(</w:t>
            </w:r>
            <w:r>
              <w:rPr>
                <w:b/>
                <w:w w:val="95"/>
                <w:sz w:val="24"/>
              </w:rPr>
              <w:t>₹)</w:t>
            </w:r>
          </w:p>
        </w:tc>
      </w:tr>
      <w:tr w:rsidR="005C4A72">
        <w:trPr>
          <w:trHeight w:val="400"/>
        </w:trPr>
        <w:tc>
          <w:tcPr>
            <w:tcW w:w="3536" w:type="dxa"/>
            <w:tcBorders>
              <w:top w:val="single" w:sz="4" w:space="0" w:color="000000"/>
            </w:tcBorders>
          </w:tcPr>
          <w:p w:rsidR="005C4A72" w:rsidRDefault="00E67EB0">
            <w:pPr>
              <w:pStyle w:val="TableParagraph"/>
              <w:spacing w:before="95"/>
              <w:ind w:left="121"/>
              <w:rPr>
                <w:rFonts w:ascii="Arial"/>
                <w:sz w:val="21"/>
              </w:rPr>
            </w:pPr>
            <w:r>
              <w:rPr>
                <w:rFonts w:ascii="Arial"/>
                <w:sz w:val="21"/>
              </w:rPr>
              <w:t>To P/L A/c (in case of loss)</w:t>
            </w:r>
            <w:r>
              <w:rPr>
                <w:rFonts w:ascii="Arial"/>
                <w:w w:val="96"/>
                <w:sz w:val="21"/>
              </w:rPr>
              <w:t xml:space="preserve"> </w:t>
            </w:r>
          </w:p>
        </w:tc>
        <w:tc>
          <w:tcPr>
            <w:tcW w:w="1126" w:type="dxa"/>
            <w:tcBorders>
              <w:top w:val="single" w:sz="4" w:space="0" w:color="000000"/>
            </w:tcBorders>
          </w:tcPr>
          <w:p w:rsidR="005C4A72" w:rsidRDefault="00E67EB0">
            <w:pPr>
              <w:pStyle w:val="TableParagraph"/>
              <w:spacing w:line="223" w:lineRule="exact"/>
              <w:ind w:left="288" w:right="276"/>
              <w:jc w:val="center"/>
              <w:rPr>
                <w:sz w:val="20"/>
              </w:rPr>
            </w:pPr>
            <w:r>
              <w:rPr>
                <w:sz w:val="20"/>
              </w:rPr>
              <w:t>xxx</w:t>
            </w:r>
          </w:p>
        </w:tc>
        <w:tc>
          <w:tcPr>
            <w:tcW w:w="3565" w:type="dxa"/>
            <w:tcBorders>
              <w:top w:val="single" w:sz="4" w:space="0" w:color="000000"/>
            </w:tcBorders>
          </w:tcPr>
          <w:p w:rsidR="005C4A72" w:rsidRDefault="00E67EB0">
            <w:pPr>
              <w:pStyle w:val="TableParagraph"/>
              <w:spacing w:before="95"/>
              <w:ind w:left="106"/>
              <w:rPr>
                <w:rFonts w:ascii="Arial"/>
                <w:sz w:val="21"/>
              </w:rPr>
            </w:pPr>
            <w:r>
              <w:rPr>
                <w:rFonts w:ascii="Arial"/>
                <w:sz w:val="21"/>
              </w:rPr>
              <w:t>By P/L A/c ( in case of profits)</w:t>
            </w:r>
            <w:r>
              <w:rPr>
                <w:rFonts w:ascii="Arial"/>
                <w:w w:val="96"/>
                <w:sz w:val="21"/>
              </w:rPr>
              <w:t xml:space="preserve"> </w:t>
            </w:r>
          </w:p>
        </w:tc>
        <w:tc>
          <w:tcPr>
            <w:tcW w:w="1116" w:type="dxa"/>
            <w:tcBorders>
              <w:top w:val="single" w:sz="4" w:space="0" w:color="000000"/>
            </w:tcBorders>
          </w:tcPr>
          <w:p w:rsidR="005C4A72" w:rsidRDefault="00E67EB0">
            <w:pPr>
              <w:pStyle w:val="TableParagraph"/>
              <w:spacing w:line="223" w:lineRule="exact"/>
              <w:ind w:left="284" w:right="268"/>
              <w:jc w:val="center"/>
              <w:rPr>
                <w:sz w:val="20"/>
              </w:rPr>
            </w:pPr>
            <w:r>
              <w:rPr>
                <w:sz w:val="20"/>
              </w:rPr>
              <w:t>xxx</w:t>
            </w:r>
          </w:p>
        </w:tc>
      </w:tr>
      <w:tr w:rsidR="005C4A72">
        <w:trPr>
          <w:trHeight w:val="438"/>
        </w:trPr>
        <w:tc>
          <w:tcPr>
            <w:tcW w:w="3536" w:type="dxa"/>
          </w:tcPr>
          <w:p w:rsidR="005C4A72" w:rsidRDefault="00E67EB0">
            <w:pPr>
              <w:pStyle w:val="TableParagraph"/>
              <w:spacing w:before="95"/>
              <w:ind w:left="121"/>
              <w:rPr>
                <w:rFonts w:ascii="Arial"/>
                <w:sz w:val="21"/>
              </w:rPr>
            </w:pPr>
            <w:r>
              <w:rPr>
                <w:rFonts w:ascii="Arial"/>
                <w:sz w:val="21"/>
              </w:rPr>
              <w:t>To Interest on capital</w:t>
            </w:r>
            <w:r>
              <w:rPr>
                <w:rFonts w:ascii="Arial"/>
                <w:w w:val="96"/>
                <w:sz w:val="21"/>
              </w:rPr>
              <w:t xml:space="preserve"> </w:t>
            </w:r>
          </w:p>
        </w:tc>
        <w:tc>
          <w:tcPr>
            <w:tcW w:w="1126" w:type="dxa"/>
          </w:tcPr>
          <w:p w:rsidR="005C4A72" w:rsidRDefault="00E67EB0">
            <w:pPr>
              <w:pStyle w:val="TableParagraph"/>
              <w:spacing w:line="223" w:lineRule="exact"/>
              <w:ind w:left="288" w:right="276"/>
              <w:jc w:val="center"/>
              <w:rPr>
                <w:sz w:val="20"/>
              </w:rPr>
            </w:pPr>
            <w:r>
              <w:rPr>
                <w:sz w:val="20"/>
              </w:rPr>
              <w:t>xxx</w:t>
            </w:r>
          </w:p>
        </w:tc>
        <w:tc>
          <w:tcPr>
            <w:tcW w:w="3565" w:type="dxa"/>
          </w:tcPr>
          <w:p w:rsidR="005C4A72" w:rsidRDefault="00E67EB0">
            <w:pPr>
              <w:pStyle w:val="TableParagraph"/>
              <w:spacing w:before="95"/>
              <w:ind w:left="106"/>
              <w:rPr>
                <w:rFonts w:ascii="Arial"/>
                <w:sz w:val="21"/>
              </w:rPr>
            </w:pPr>
            <w:r>
              <w:rPr>
                <w:rFonts w:ascii="Arial"/>
                <w:sz w:val="21"/>
              </w:rPr>
              <w:t>By Interest on drawings</w:t>
            </w:r>
            <w:r>
              <w:rPr>
                <w:rFonts w:ascii="Arial"/>
                <w:w w:val="96"/>
                <w:sz w:val="21"/>
              </w:rPr>
              <w:t xml:space="preserve"> </w:t>
            </w:r>
          </w:p>
        </w:tc>
        <w:tc>
          <w:tcPr>
            <w:tcW w:w="1116" w:type="dxa"/>
          </w:tcPr>
          <w:p w:rsidR="005C4A72" w:rsidRDefault="00E67EB0">
            <w:pPr>
              <w:pStyle w:val="TableParagraph"/>
              <w:spacing w:line="223" w:lineRule="exact"/>
              <w:ind w:left="284" w:right="268"/>
              <w:jc w:val="center"/>
              <w:rPr>
                <w:sz w:val="20"/>
              </w:rPr>
            </w:pPr>
            <w:r>
              <w:rPr>
                <w:sz w:val="20"/>
              </w:rPr>
              <w:t>xxx</w:t>
            </w:r>
          </w:p>
        </w:tc>
      </w:tr>
      <w:tr w:rsidR="005C4A72">
        <w:trPr>
          <w:trHeight w:val="863"/>
        </w:trPr>
        <w:tc>
          <w:tcPr>
            <w:tcW w:w="3536" w:type="dxa"/>
          </w:tcPr>
          <w:p w:rsidR="005C4A72" w:rsidRDefault="00E67EB0">
            <w:pPr>
              <w:pStyle w:val="TableParagraph"/>
              <w:spacing w:before="95"/>
              <w:ind w:left="121"/>
              <w:rPr>
                <w:rFonts w:ascii="Arial"/>
                <w:sz w:val="21"/>
              </w:rPr>
            </w:pPr>
            <w:r>
              <w:rPr>
                <w:rFonts w:ascii="Arial"/>
                <w:sz w:val="21"/>
              </w:rPr>
              <w:t>To salary</w:t>
            </w:r>
            <w:r>
              <w:rPr>
                <w:rFonts w:ascii="Arial"/>
                <w:w w:val="96"/>
                <w:sz w:val="21"/>
              </w:rPr>
              <w:t xml:space="preserve"> </w:t>
            </w:r>
          </w:p>
        </w:tc>
        <w:tc>
          <w:tcPr>
            <w:tcW w:w="1126" w:type="dxa"/>
          </w:tcPr>
          <w:p w:rsidR="005C4A72" w:rsidRDefault="00E67EB0">
            <w:pPr>
              <w:pStyle w:val="TableParagraph"/>
              <w:spacing w:line="223" w:lineRule="exact"/>
              <w:ind w:left="288" w:right="276"/>
              <w:jc w:val="center"/>
              <w:rPr>
                <w:sz w:val="20"/>
              </w:rPr>
            </w:pPr>
            <w:r>
              <w:rPr>
                <w:sz w:val="20"/>
              </w:rPr>
              <w:t>xxx</w:t>
            </w:r>
          </w:p>
        </w:tc>
        <w:tc>
          <w:tcPr>
            <w:tcW w:w="3565" w:type="dxa"/>
          </w:tcPr>
          <w:p w:rsidR="005C4A72" w:rsidRDefault="00E67EB0">
            <w:pPr>
              <w:pStyle w:val="TableParagraph"/>
              <w:spacing w:before="95" w:line="242" w:lineRule="auto"/>
              <w:ind w:left="167" w:right="202" w:hanging="61"/>
              <w:rPr>
                <w:rFonts w:ascii="Arial"/>
                <w:sz w:val="21"/>
              </w:rPr>
            </w:pPr>
            <w:r>
              <w:rPr>
                <w:rFonts w:ascii="Arial"/>
                <w:sz w:val="21"/>
              </w:rPr>
              <w:t>To Partners Cap/Current A/c (share of losses)</w:t>
            </w:r>
            <w:r>
              <w:rPr>
                <w:rFonts w:ascii="Arial"/>
                <w:w w:val="96"/>
                <w:sz w:val="21"/>
              </w:rPr>
              <w:t xml:space="preserve"> </w:t>
            </w:r>
          </w:p>
        </w:tc>
        <w:tc>
          <w:tcPr>
            <w:tcW w:w="1116" w:type="dxa"/>
          </w:tcPr>
          <w:p w:rsidR="005C4A72" w:rsidRDefault="00E67EB0">
            <w:pPr>
              <w:pStyle w:val="TableParagraph"/>
              <w:spacing w:line="223" w:lineRule="exact"/>
              <w:ind w:left="284" w:right="268"/>
              <w:jc w:val="center"/>
              <w:rPr>
                <w:sz w:val="20"/>
              </w:rPr>
            </w:pPr>
            <w:r>
              <w:rPr>
                <w:sz w:val="20"/>
              </w:rPr>
              <w:t>xxx</w:t>
            </w:r>
          </w:p>
        </w:tc>
      </w:tr>
      <w:tr w:rsidR="005C4A72">
        <w:trPr>
          <w:trHeight w:val="439"/>
        </w:trPr>
        <w:tc>
          <w:tcPr>
            <w:tcW w:w="3536" w:type="dxa"/>
          </w:tcPr>
          <w:p w:rsidR="005C4A72" w:rsidRDefault="00E67EB0">
            <w:pPr>
              <w:pStyle w:val="TableParagraph"/>
              <w:spacing w:before="98"/>
              <w:ind w:left="121"/>
              <w:rPr>
                <w:rFonts w:ascii="Arial"/>
                <w:sz w:val="21"/>
              </w:rPr>
            </w:pPr>
            <w:r>
              <w:rPr>
                <w:rFonts w:ascii="Arial"/>
                <w:sz w:val="21"/>
              </w:rPr>
              <w:t>To commission</w:t>
            </w:r>
            <w:r>
              <w:rPr>
                <w:rFonts w:ascii="Arial"/>
                <w:w w:val="96"/>
                <w:sz w:val="21"/>
              </w:rPr>
              <w:t xml:space="preserve"> </w:t>
            </w:r>
          </w:p>
        </w:tc>
        <w:tc>
          <w:tcPr>
            <w:tcW w:w="1126" w:type="dxa"/>
          </w:tcPr>
          <w:p w:rsidR="005C4A72" w:rsidRDefault="00E67EB0">
            <w:pPr>
              <w:pStyle w:val="TableParagraph"/>
              <w:spacing w:line="225" w:lineRule="exact"/>
              <w:ind w:left="288" w:right="276"/>
              <w:jc w:val="center"/>
              <w:rPr>
                <w:sz w:val="20"/>
              </w:rPr>
            </w:pPr>
            <w:r>
              <w:rPr>
                <w:sz w:val="20"/>
              </w:rPr>
              <w:t>xxx</w:t>
            </w:r>
          </w:p>
        </w:tc>
        <w:tc>
          <w:tcPr>
            <w:tcW w:w="3565" w:type="dxa"/>
          </w:tcPr>
          <w:p w:rsidR="005C4A72" w:rsidRDefault="005C4A72">
            <w:pPr>
              <w:pStyle w:val="TableParagraph"/>
              <w:rPr>
                <w:sz w:val="20"/>
              </w:rPr>
            </w:pPr>
          </w:p>
        </w:tc>
        <w:tc>
          <w:tcPr>
            <w:tcW w:w="1116" w:type="dxa"/>
          </w:tcPr>
          <w:p w:rsidR="005C4A72" w:rsidRDefault="005C4A72">
            <w:pPr>
              <w:pStyle w:val="TableParagraph"/>
              <w:rPr>
                <w:sz w:val="20"/>
              </w:rPr>
            </w:pPr>
          </w:p>
        </w:tc>
      </w:tr>
      <w:tr w:rsidR="005C4A72">
        <w:trPr>
          <w:trHeight w:val="596"/>
        </w:trPr>
        <w:tc>
          <w:tcPr>
            <w:tcW w:w="3536" w:type="dxa"/>
            <w:tcBorders>
              <w:bottom w:val="single" w:sz="4" w:space="0" w:color="000000"/>
            </w:tcBorders>
          </w:tcPr>
          <w:p w:rsidR="005C4A72" w:rsidRDefault="00E67EB0">
            <w:pPr>
              <w:pStyle w:val="TableParagraph"/>
              <w:spacing w:before="98" w:line="240" w:lineRule="atLeast"/>
              <w:ind w:left="121" w:hanging="60"/>
              <w:rPr>
                <w:rFonts w:ascii="Arial"/>
                <w:sz w:val="21"/>
              </w:rPr>
            </w:pPr>
            <w:r>
              <w:rPr>
                <w:rFonts w:ascii="Arial"/>
                <w:sz w:val="21"/>
              </w:rPr>
              <w:t>To Partners Cap/Current A/c (share of profit)</w:t>
            </w:r>
            <w:r>
              <w:rPr>
                <w:rFonts w:ascii="Arial"/>
                <w:w w:val="96"/>
                <w:sz w:val="21"/>
              </w:rPr>
              <w:t xml:space="preserve"> </w:t>
            </w:r>
          </w:p>
        </w:tc>
        <w:tc>
          <w:tcPr>
            <w:tcW w:w="1126" w:type="dxa"/>
            <w:tcBorders>
              <w:bottom w:val="single" w:sz="4" w:space="0" w:color="000000"/>
            </w:tcBorders>
          </w:tcPr>
          <w:p w:rsidR="005C4A72" w:rsidRDefault="00E67EB0">
            <w:pPr>
              <w:pStyle w:val="TableParagraph"/>
              <w:spacing w:line="225" w:lineRule="exact"/>
              <w:ind w:left="288" w:right="276"/>
              <w:jc w:val="center"/>
              <w:rPr>
                <w:sz w:val="20"/>
              </w:rPr>
            </w:pPr>
            <w:r>
              <w:rPr>
                <w:sz w:val="20"/>
              </w:rPr>
              <w:t>xxx</w:t>
            </w:r>
          </w:p>
        </w:tc>
        <w:tc>
          <w:tcPr>
            <w:tcW w:w="3565" w:type="dxa"/>
            <w:tcBorders>
              <w:bottom w:val="single" w:sz="4" w:space="0" w:color="000000"/>
            </w:tcBorders>
          </w:tcPr>
          <w:p w:rsidR="005C4A72" w:rsidRDefault="005C4A72">
            <w:pPr>
              <w:pStyle w:val="TableParagraph"/>
              <w:rPr>
                <w:sz w:val="20"/>
              </w:rPr>
            </w:pPr>
          </w:p>
        </w:tc>
        <w:tc>
          <w:tcPr>
            <w:tcW w:w="1116" w:type="dxa"/>
            <w:tcBorders>
              <w:bottom w:val="single" w:sz="4" w:space="0" w:color="000000"/>
            </w:tcBorders>
          </w:tcPr>
          <w:p w:rsidR="005C4A72" w:rsidRDefault="005C4A72">
            <w:pPr>
              <w:pStyle w:val="TableParagraph"/>
              <w:rPr>
                <w:sz w:val="20"/>
              </w:rPr>
            </w:pPr>
          </w:p>
        </w:tc>
      </w:tr>
      <w:tr w:rsidR="005C4A72">
        <w:trPr>
          <w:trHeight w:val="349"/>
        </w:trPr>
        <w:tc>
          <w:tcPr>
            <w:tcW w:w="3536" w:type="dxa"/>
            <w:tcBorders>
              <w:top w:val="single" w:sz="4" w:space="0" w:color="000000"/>
            </w:tcBorders>
          </w:tcPr>
          <w:p w:rsidR="005C4A72" w:rsidRDefault="00E67EB0">
            <w:pPr>
              <w:pStyle w:val="TableParagraph"/>
              <w:spacing w:before="95" w:line="234" w:lineRule="exact"/>
              <w:ind w:left="105"/>
              <w:rPr>
                <w:rFonts w:ascii="Arial"/>
                <w:sz w:val="21"/>
              </w:rPr>
            </w:pPr>
            <w:r>
              <w:rPr>
                <w:rFonts w:ascii="Arial"/>
                <w:w w:val="96"/>
                <w:sz w:val="21"/>
              </w:rPr>
              <w:t xml:space="preserve"> </w:t>
            </w:r>
          </w:p>
        </w:tc>
        <w:tc>
          <w:tcPr>
            <w:tcW w:w="1126" w:type="dxa"/>
            <w:tcBorders>
              <w:top w:val="single" w:sz="4" w:space="0" w:color="000000"/>
            </w:tcBorders>
          </w:tcPr>
          <w:p w:rsidR="005C4A72" w:rsidRDefault="00E67EB0">
            <w:pPr>
              <w:pStyle w:val="TableParagraph"/>
              <w:spacing w:line="228" w:lineRule="exact"/>
              <w:ind w:left="290" w:right="276"/>
              <w:jc w:val="center"/>
              <w:rPr>
                <w:b/>
                <w:sz w:val="20"/>
              </w:rPr>
            </w:pPr>
            <w:r>
              <w:rPr>
                <w:b/>
                <w:sz w:val="20"/>
              </w:rPr>
              <w:t>xxxxx</w:t>
            </w:r>
          </w:p>
        </w:tc>
        <w:tc>
          <w:tcPr>
            <w:tcW w:w="3565" w:type="dxa"/>
            <w:tcBorders>
              <w:top w:val="single" w:sz="4" w:space="0" w:color="000000"/>
            </w:tcBorders>
          </w:tcPr>
          <w:p w:rsidR="005C4A72" w:rsidRDefault="005C4A72">
            <w:pPr>
              <w:pStyle w:val="TableParagraph"/>
              <w:rPr>
                <w:sz w:val="20"/>
              </w:rPr>
            </w:pPr>
          </w:p>
        </w:tc>
        <w:tc>
          <w:tcPr>
            <w:tcW w:w="1116" w:type="dxa"/>
            <w:tcBorders>
              <w:top w:val="single" w:sz="4" w:space="0" w:color="000000"/>
            </w:tcBorders>
          </w:tcPr>
          <w:p w:rsidR="005C4A72" w:rsidRDefault="00E67EB0">
            <w:pPr>
              <w:pStyle w:val="TableParagraph"/>
              <w:spacing w:line="228" w:lineRule="exact"/>
              <w:ind w:left="284" w:right="271"/>
              <w:jc w:val="center"/>
              <w:rPr>
                <w:b/>
                <w:sz w:val="20"/>
              </w:rPr>
            </w:pPr>
            <w:r>
              <w:rPr>
                <w:b/>
                <w:sz w:val="20"/>
              </w:rPr>
              <w:t>xxxxx</w:t>
            </w:r>
          </w:p>
        </w:tc>
      </w:tr>
    </w:tbl>
    <w:p w:rsidR="005C4A72" w:rsidRDefault="005C4A72">
      <w:pPr>
        <w:pStyle w:val="BodyText"/>
        <w:spacing w:before="10"/>
        <w:rPr>
          <w:rFonts w:ascii="Caladea"/>
          <w:b/>
          <w:sz w:val="22"/>
        </w:rPr>
      </w:pPr>
    </w:p>
    <w:p w:rsidR="005C4A72" w:rsidRDefault="00E67EB0">
      <w:pPr>
        <w:pStyle w:val="BodyText"/>
        <w:spacing w:before="1"/>
        <w:ind w:left="1290"/>
      </w:pPr>
      <w:r>
        <w:rPr>
          <w:rFonts w:ascii="AoyagiKouzanFontT" w:hAnsi="AoyagiKouzanFontT"/>
        </w:rPr>
        <w:t>★</w:t>
      </w:r>
      <w:r>
        <w:rPr>
          <w:rFonts w:ascii="AoyagiKouzanFontT" w:hAnsi="AoyagiKouzanFontT"/>
          <w:spacing w:val="97"/>
        </w:rPr>
        <w:t xml:space="preserve"> </w:t>
      </w:r>
      <w:r>
        <w:t>Interest on loan is a charge against profits.</w:t>
      </w:r>
    </w:p>
    <w:p w:rsidR="005C4A72" w:rsidRDefault="00E67EB0">
      <w:pPr>
        <w:pStyle w:val="Heading3"/>
        <w:spacing w:before="1" w:after="3"/>
        <w:ind w:left="3918"/>
      </w:pPr>
      <w:r>
        <w:t>Calculation of Interest on Drawings</w:t>
      </w: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46"/>
        <w:gridCol w:w="4105"/>
        <w:gridCol w:w="4491"/>
      </w:tblGrid>
      <w:tr w:rsidR="005C4A72">
        <w:trPr>
          <w:trHeight w:val="438"/>
        </w:trPr>
        <w:tc>
          <w:tcPr>
            <w:tcW w:w="746" w:type="dxa"/>
          </w:tcPr>
          <w:p w:rsidR="005C4A72" w:rsidRDefault="00E67EB0">
            <w:pPr>
              <w:pStyle w:val="TableParagraph"/>
              <w:spacing w:before="90"/>
              <w:ind w:left="9"/>
              <w:rPr>
                <w:rFonts w:ascii="Arial"/>
                <w:b/>
                <w:sz w:val="21"/>
              </w:rPr>
            </w:pPr>
            <w:r>
              <w:rPr>
                <w:rFonts w:ascii="Arial"/>
                <w:b/>
                <w:sz w:val="21"/>
              </w:rPr>
              <w:t>S.No</w:t>
            </w:r>
          </w:p>
        </w:tc>
        <w:tc>
          <w:tcPr>
            <w:tcW w:w="4105" w:type="dxa"/>
          </w:tcPr>
          <w:p w:rsidR="005C4A72" w:rsidRDefault="00E67EB0">
            <w:pPr>
              <w:pStyle w:val="TableParagraph"/>
              <w:spacing w:before="90"/>
              <w:ind w:left="107"/>
              <w:rPr>
                <w:rFonts w:ascii="Arial"/>
                <w:b/>
                <w:sz w:val="21"/>
              </w:rPr>
            </w:pPr>
            <w:r>
              <w:rPr>
                <w:rFonts w:ascii="Arial"/>
                <w:b/>
                <w:sz w:val="21"/>
              </w:rPr>
              <w:t>Situation</w:t>
            </w:r>
          </w:p>
        </w:tc>
        <w:tc>
          <w:tcPr>
            <w:tcW w:w="4491" w:type="dxa"/>
          </w:tcPr>
          <w:p w:rsidR="005C4A72" w:rsidRDefault="00E67EB0">
            <w:pPr>
              <w:pStyle w:val="TableParagraph"/>
              <w:spacing w:before="90"/>
              <w:ind w:left="107"/>
              <w:rPr>
                <w:rFonts w:ascii="Arial"/>
                <w:b/>
                <w:sz w:val="21"/>
              </w:rPr>
            </w:pPr>
            <w:r>
              <w:rPr>
                <w:rFonts w:ascii="Arial"/>
                <w:b/>
                <w:sz w:val="21"/>
              </w:rPr>
              <w:t>Formula</w:t>
            </w:r>
          </w:p>
        </w:tc>
      </w:tr>
      <w:tr w:rsidR="005C4A72">
        <w:trPr>
          <w:trHeight w:val="1074"/>
        </w:trPr>
        <w:tc>
          <w:tcPr>
            <w:tcW w:w="746" w:type="dxa"/>
          </w:tcPr>
          <w:p w:rsidR="005C4A72" w:rsidRDefault="00E67EB0">
            <w:pPr>
              <w:pStyle w:val="TableParagraph"/>
              <w:spacing w:before="93"/>
              <w:ind w:left="121"/>
              <w:rPr>
                <w:rFonts w:ascii="Arial"/>
                <w:b/>
                <w:sz w:val="21"/>
              </w:rPr>
            </w:pPr>
            <w:r>
              <w:rPr>
                <w:rFonts w:ascii="Arial"/>
                <w:b/>
                <w:sz w:val="21"/>
              </w:rPr>
              <w:t>1</w:t>
            </w:r>
          </w:p>
        </w:tc>
        <w:tc>
          <w:tcPr>
            <w:tcW w:w="4105" w:type="dxa"/>
          </w:tcPr>
          <w:p w:rsidR="005C4A72" w:rsidRDefault="00E67EB0">
            <w:pPr>
              <w:pStyle w:val="TableParagraph"/>
              <w:spacing w:before="90" w:line="242" w:lineRule="auto"/>
              <w:ind w:left="107" w:right="30"/>
              <w:rPr>
                <w:rFonts w:ascii="Arial"/>
                <w:b/>
                <w:sz w:val="21"/>
              </w:rPr>
            </w:pPr>
            <w:r>
              <w:rPr>
                <w:rFonts w:ascii="Arial"/>
                <w:b/>
                <w:sz w:val="21"/>
              </w:rPr>
              <w:t>When varying amounts are withdrawn at different intervals</w:t>
            </w:r>
          </w:p>
        </w:tc>
        <w:tc>
          <w:tcPr>
            <w:tcW w:w="4491" w:type="dxa"/>
          </w:tcPr>
          <w:p w:rsidR="005C4A72" w:rsidRDefault="00E67EB0">
            <w:pPr>
              <w:pStyle w:val="TableParagraph"/>
              <w:spacing w:before="90" w:line="242" w:lineRule="auto"/>
              <w:ind w:left="107" w:right="638"/>
              <w:rPr>
                <w:rFonts w:ascii="Arial"/>
                <w:b/>
                <w:sz w:val="21"/>
              </w:rPr>
            </w:pPr>
            <w:r>
              <w:rPr>
                <w:rFonts w:ascii="Arial"/>
                <w:b/>
                <w:sz w:val="21"/>
              </w:rPr>
              <w:t>Interest is calculated through Productmethod and given for 1 month</w:t>
            </w:r>
          </w:p>
          <w:p w:rsidR="005C4A72" w:rsidRDefault="00E67EB0">
            <w:pPr>
              <w:pStyle w:val="TableParagraph"/>
              <w:spacing w:before="6" w:line="227" w:lineRule="exact"/>
              <w:ind w:left="167"/>
              <w:rPr>
                <w:rFonts w:ascii="Arial"/>
                <w:b/>
                <w:sz w:val="21"/>
              </w:rPr>
            </w:pPr>
            <w:r>
              <w:rPr>
                <w:rFonts w:ascii="Arial"/>
                <w:b/>
                <w:sz w:val="21"/>
              </w:rPr>
              <w:t>Total product X R/100 X 1/12</w:t>
            </w:r>
          </w:p>
        </w:tc>
      </w:tr>
      <w:tr w:rsidR="005C4A72">
        <w:trPr>
          <w:trHeight w:val="1912"/>
        </w:trPr>
        <w:tc>
          <w:tcPr>
            <w:tcW w:w="746" w:type="dxa"/>
          </w:tcPr>
          <w:p w:rsidR="005C4A72" w:rsidRDefault="00E67EB0">
            <w:pPr>
              <w:pStyle w:val="TableParagraph"/>
              <w:spacing w:before="90"/>
              <w:ind w:left="121"/>
              <w:rPr>
                <w:rFonts w:ascii="Arial"/>
                <w:b/>
                <w:sz w:val="21"/>
              </w:rPr>
            </w:pPr>
            <w:r>
              <w:rPr>
                <w:rFonts w:ascii="Arial"/>
                <w:b/>
                <w:sz w:val="21"/>
              </w:rPr>
              <w:t>2</w:t>
            </w:r>
          </w:p>
        </w:tc>
        <w:tc>
          <w:tcPr>
            <w:tcW w:w="4105" w:type="dxa"/>
          </w:tcPr>
          <w:p w:rsidR="005C4A72" w:rsidRDefault="00E67EB0">
            <w:pPr>
              <w:pStyle w:val="TableParagraph"/>
              <w:spacing w:before="90"/>
              <w:ind w:left="107"/>
              <w:rPr>
                <w:rFonts w:ascii="Arial"/>
                <w:b/>
                <w:sz w:val="21"/>
              </w:rPr>
            </w:pPr>
            <w:r>
              <w:rPr>
                <w:rFonts w:ascii="Arial"/>
                <w:b/>
                <w:sz w:val="21"/>
              </w:rPr>
              <w:t>When fixed amount is withdrawn</w:t>
            </w:r>
          </w:p>
          <w:p w:rsidR="005C4A72" w:rsidRDefault="00E67EB0">
            <w:pPr>
              <w:pStyle w:val="TableParagraph"/>
              <w:numPr>
                <w:ilvl w:val="0"/>
                <w:numId w:val="121"/>
              </w:numPr>
              <w:tabs>
                <w:tab w:val="left" w:pos="807"/>
              </w:tabs>
              <w:spacing w:before="4"/>
              <w:ind w:hanging="352"/>
              <w:rPr>
                <w:rFonts w:ascii="Arial"/>
                <w:b/>
                <w:sz w:val="21"/>
              </w:rPr>
            </w:pPr>
            <w:r>
              <w:rPr>
                <w:rFonts w:ascii="Arial"/>
                <w:b/>
                <w:sz w:val="21"/>
              </w:rPr>
              <w:t>At the beginning of each</w:t>
            </w:r>
            <w:r>
              <w:rPr>
                <w:rFonts w:ascii="Arial"/>
                <w:b/>
                <w:spacing w:val="50"/>
                <w:sz w:val="21"/>
              </w:rPr>
              <w:t xml:space="preserve"> </w:t>
            </w:r>
            <w:r>
              <w:rPr>
                <w:rFonts w:ascii="Arial"/>
                <w:b/>
                <w:sz w:val="21"/>
              </w:rPr>
              <w:t>month</w:t>
            </w:r>
          </w:p>
          <w:p w:rsidR="005C4A72" w:rsidRDefault="005C4A72">
            <w:pPr>
              <w:pStyle w:val="TableParagraph"/>
              <w:spacing w:before="8"/>
              <w:rPr>
                <w:b/>
                <w:sz w:val="21"/>
              </w:rPr>
            </w:pPr>
          </w:p>
          <w:p w:rsidR="005C4A72" w:rsidRDefault="00E67EB0">
            <w:pPr>
              <w:pStyle w:val="TableParagraph"/>
              <w:numPr>
                <w:ilvl w:val="0"/>
                <w:numId w:val="121"/>
              </w:numPr>
              <w:tabs>
                <w:tab w:val="left" w:pos="807"/>
              </w:tabs>
              <w:spacing w:before="1"/>
              <w:ind w:hanging="352"/>
              <w:rPr>
                <w:rFonts w:ascii="Arial"/>
                <w:b/>
                <w:sz w:val="21"/>
              </w:rPr>
            </w:pPr>
            <w:r>
              <w:rPr>
                <w:rFonts w:ascii="Arial"/>
                <w:b/>
                <w:sz w:val="21"/>
              </w:rPr>
              <w:t>At the end of each</w:t>
            </w:r>
            <w:r>
              <w:rPr>
                <w:rFonts w:ascii="Arial"/>
                <w:b/>
                <w:spacing w:val="37"/>
                <w:sz w:val="21"/>
              </w:rPr>
              <w:t xml:space="preserve"> </w:t>
            </w:r>
            <w:r>
              <w:rPr>
                <w:rFonts w:ascii="Arial"/>
                <w:b/>
                <w:sz w:val="21"/>
              </w:rPr>
              <w:t>month</w:t>
            </w:r>
          </w:p>
          <w:p w:rsidR="005C4A72" w:rsidRDefault="005C4A72">
            <w:pPr>
              <w:pStyle w:val="TableParagraph"/>
              <w:spacing w:before="9"/>
              <w:rPr>
                <w:b/>
                <w:sz w:val="21"/>
              </w:rPr>
            </w:pPr>
          </w:p>
          <w:p w:rsidR="005C4A72" w:rsidRDefault="00E67EB0">
            <w:pPr>
              <w:pStyle w:val="TableParagraph"/>
              <w:numPr>
                <w:ilvl w:val="0"/>
                <w:numId w:val="121"/>
              </w:numPr>
              <w:tabs>
                <w:tab w:val="left" w:pos="807"/>
              </w:tabs>
              <w:spacing w:line="242" w:lineRule="auto"/>
              <w:ind w:right="795" w:hanging="348"/>
              <w:rPr>
                <w:rFonts w:ascii="Arial"/>
                <w:b/>
                <w:sz w:val="21"/>
              </w:rPr>
            </w:pPr>
            <w:r>
              <w:rPr>
                <w:rFonts w:ascii="Arial"/>
                <w:b/>
                <w:sz w:val="21"/>
              </w:rPr>
              <w:t xml:space="preserve">During the month or </w:t>
            </w:r>
            <w:r>
              <w:rPr>
                <w:rFonts w:ascii="Arial"/>
                <w:b/>
                <w:spacing w:val="-5"/>
                <w:sz w:val="21"/>
              </w:rPr>
              <w:t xml:space="preserve">mid </w:t>
            </w:r>
            <w:r>
              <w:rPr>
                <w:rFonts w:ascii="Arial"/>
                <w:b/>
                <w:sz w:val="21"/>
              </w:rPr>
              <w:t>ofeach month</w:t>
            </w:r>
          </w:p>
        </w:tc>
        <w:tc>
          <w:tcPr>
            <w:tcW w:w="4491" w:type="dxa"/>
          </w:tcPr>
          <w:p w:rsidR="005C4A72" w:rsidRDefault="00E67EB0">
            <w:pPr>
              <w:pStyle w:val="TableParagraph"/>
              <w:numPr>
                <w:ilvl w:val="0"/>
                <w:numId w:val="120"/>
              </w:numPr>
              <w:tabs>
                <w:tab w:val="left" w:pos="809"/>
              </w:tabs>
              <w:spacing w:before="90"/>
              <w:rPr>
                <w:rFonts w:ascii="Arial"/>
                <w:b/>
                <w:sz w:val="21"/>
              </w:rPr>
            </w:pPr>
            <w:r>
              <w:rPr>
                <w:rFonts w:ascii="Arial"/>
                <w:b/>
                <w:sz w:val="21"/>
              </w:rPr>
              <w:t>Total drawings X R/100 X</w:t>
            </w:r>
            <w:r>
              <w:rPr>
                <w:rFonts w:ascii="Arial"/>
                <w:b/>
                <w:spacing w:val="46"/>
                <w:sz w:val="21"/>
              </w:rPr>
              <w:t xml:space="preserve"> </w:t>
            </w:r>
            <w:r>
              <w:rPr>
                <w:rFonts w:ascii="Arial"/>
                <w:b/>
                <w:sz w:val="21"/>
              </w:rPr>
              <w:t>6.5/12</w:t>
            </w:r>
          </w:p>
          <w:p w:rsidR="005C4A72" w:rsidRDefault="005C4A72">
            <w:pPr>
              <w:pStyle w:val="TableParagraph"/>
              <w:spacing w:before="9"/>
              <w:rPr>
                <w:b/>
                <w:sz w:val="21"/>
              </w:rPr>
            </w:pPr>
          </w:p>
          <w:p w:rsidR="005C4A72" w:rsidRDefault="00E67EB0">
            <w:pPr>
              <w:pStyle w:val="TableParagraph"/>
              <w:numPr>
                <w:ilvl w:val="0"/>
                <w:numId w:val="120"/>
              </w:numPr>
              <w:tabs>
                <w:tab w:val="left" w:pos="809"/>
              </w:tabs>
              <w:rPr>
                <w:rFonts w:ascii="Arial"/>
                <w:b/>
                <w:sz w:val="21"/>
              </w:rPr>
            </w:pPr>
            <w:r>
              <w:rPr>
                <w:rFonts w:ascii="Arial"/>
                <w:b/>
                <w:sz w:val="21"/>
              </w:rPr>
              <w:t>Total drawings X R/100 X</w:t>
            </w:r>
            <w:r>
              <w:rPr>
                <w:rFonts w:ascii="Arial"/>
                <w:b/>
                <w:spacing w:val="46"/>
                <w:sz w:val="21"/>
              </w:rPr>
              <w:t xml:space="preserve"> </w:t>
            </w:r>
            <w:r>
              <w:rPr>
                <w:rFonts w:ascii="Arial"/>
                <w:b/>
                <w:sz w:val="21"/>
              </w:rPr>
              <w:t>5.5/12</w:t>
            </w:r>
          </w:p>
          <w:p w:rsidR="005C4A72" w:rsidRDefault="005C4A72">
            <w:pPr>
              <w:pStyle w:val="TableParagraph"/>
              <w:spacing w:before="7"/>
              <w:rPr>
                <w:b/>
                <w:sz w:val="21"/>
              </w:rPr>
            </w:pPr>
          </w:p>
          <w:p w:rsidR="005C4A72" w:rsidRDefault="00E67EB0">
            <w:pPr>
              <w:pStyle w:val="TableParagraph"/>
              <w:numPr>
                <w:ilvl w:val="0"/>
                <w:numId w:val="120"/>
              </w:numPr>
              <w:tabs>
                <w:tab w:val="left" w:pos="809"/>
              </w:tabs>
              <w:rPr>
                <w:rFonts w:ascii="Arial"/>
                <w:b/>
                <w:sz w:val="21"/>
              </w:rPr>
            </w:pPr>
            <w:r>
              <w:rPr>
                <w:rFonts w:ascii="Arial"/>
                <w:b/>
                <w:sz w:val="21"/>
              </w:rPr>
              <w:t>Total drawings X R/100 X</w:t>
            </w:r>
            <w:r>
              <w:rPr>
                <w:rFonts w:ascii="Arial"/>
                <w:b/>
                <w:spacing w:val="34"/>
                <w:sz w:val="21"/>
              </w:rPr>
              <w:t xml:space="preserve"> </w:t>
            </w:r>
            <w:r>
              <w:rPr>
                <w:rFonts w:ascii="Arial"/>
                <w:b/>
                <w:sz w:val="21"/>
              </w:rPr>
              <w:t>6/12</w:t>
            </w:r>
          </w:p>
        </w:tc>
      </w:tr>
      <w:tr w:rsidR="005C4A72">
        <w:trPr>
          <w:trHeight w:val="443"/>
        </w:trPr>
        <w:tc>
          <w:tcPr>
            <w:tcW w:w="746" w:type="dxa"/>
          </w:tcPr>
          <w:p w:rsidR="005C4A72" w:rsidRDefault="00E67EB0">
            <w:pPr>
              <w:pStyle w:val="TableParagraph"/>
              <w:spacing w:before="93"/>
              <w:ind w:left="121"/>
              <w:rPr>
                <w:rFonts w:ascii="Arial"/>
                <w:b/>
                <w:sz w:val="21"/>
              </w:rPr>
            </w:pPr>
            <w:r>
              <w:rPr>
                <w:rFonts w:ascii="Arial"/>
                <w:b/>
                <w:sz w:val="21"/>
              </w:rPr>
              <w:t>3</w:t>
            </w:r>
          </w:p>
        </w:tc>
        <w:tc>
          <w:tcPr>
            <w:tcW w:w="4105" w:type="dxa"/>
          </w:tcPr>
          <w:p w:rsidR="005C4A72" w:rsidRDefault="00E67EB0">
            <w:pPr>
              <w:pStyle w:val="TableParagraph"/>
              <w:spacing w:before="93"/>
              <w:ind w:left="107"/>
              <w:rPr>
                <w:rFonts w:ascii="Arial"/>
                <w:b/>
                <w:sz w:val="21"/>
              </w:rPr>
            </w:pPr>
            <w:r>
              <w:rPr>
                <w:rFonts w:ascii="Arial"/>
                <w:b/>
                <w:sz w:val="21"/>
              </w:rPr>
              <w:t>When fixed amount is withdrawn</w:t>
            </w:r>
          </w:p>
        </w:tc>
        <w:tc>
          <w:tcPr>
            <w:tcW w:w="4491" w:type="dxa"/>
          </w:tcPr>
          <w:p w:rsidR="005C4A72" w:rsidRDefault="00E67EB0">
            <w:pPr>
              <w:pStyle w:val="TableParagraph"/>
              <w:spacing w:before="93"/>
              <w:ind w:left="467"/>
              <w:rPr>
                <w:rFonts w:ascii="Arial"/>
                <w:b/>
                <w:sz w:val="21"/>
              </w:rPr>
            </w:pPr>
            <w:r>
              <w:rPr>
                <w:rFonts w:ascii="Arial"/>
                <w:b/>
                <w:sz w:val="21"/>
              </w:rPr>
              <w:t>a) Total drawings X R/100 X 7.5/12</w:t>
            </w:r>
          </w:p>
        </w:tc>
      </w:tr>
    </w:tbl>
    <w:p w:rsidR="005C4A72" w:rsidRDefault="005C4A72">
      <w:pPr>
        <w:pStyle w:val="BodyText"/>
        <w:rPr>
          <w:b/>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7"/>
        <w:gridCol w:w="4096"/>
        <w:gridCol w:w="4511"/>
      </w:tblGrid>
      <w:tr w:rsidR="005C4A72">
        <w:trPr>
          <w:trHeight w:val="686"/>
        </w:trPr>
        <w:tc>
          <w:tcPr>
            <w:tcW w:w="737" w:type="dxa"/>
          </w:tcPr>
          <w:p w:rsidR="005C4A72" w:rsidRDefault="005C4A72">
            <w:pPr>
              <w:pStyle w:val="TableParagraph"/>
              <w:rPr>
                <w:sz w:val="20"/>
              </w:rPr>
            </w:pPr>
          </w:p>
        </w:tc>
        <w:tc>
          <w:tcPr>
            <w:tcW w:w="4096" w:type="dxa"/>
          </w:tcPr>
          <w:p w:rsidR="005C4A72" w:rsidRDefault="00E67EB0">
            <w:pPr>
              <w:pStyle w:val="TableParagraph"/>
              <w:numPr>
                <w:ilvl w:val="0"/>
                <w:numId w:val="119"/>
              </w:numPr>
              <w:tabs>
                <w:tab w:val="left" w:pos="806"/>
              </w:tabs>
              <w:spacing w:before="93"/>
              <w:rPr>
                <w:rFonts w:ascii="Arial"/>
                <w:b/>
                <w:sz w:val="21"/>
              </w:rPr>
            </w:pPr>
            <w:r>
              <w:rPr>
                <w:rFonts w:ascii="Arial"/>
                <w:b/>
                <w:sz w:val="21"/>
              </w:rPr>
              <w:t>In the beginning of each</w:t>
            </w:r>
            <w:r>
              <w:rPr>
                <w:rFonts w:ascii="Arial"/>
                <w:b/>
                <w:spacing w:val="35"/>
                <w:sz w:val="21"/>
              </w:rPr>
              <w:t xml:space="preserve"> </w:t>
            </w:r>
            <w:r>
              <w:rPr>
                <w:rFonts w:ascii="Arial"/>
                <w:b/>
                <w:sz w:val="21"/>
              </w:rPr>
              <w:t>quarter</w:t>
            </w:r>
          </w:p>
          <w:p w:rsidR="005C4A72" w:rsidRDefault="00E67EB0">
            <w:pPr>
              <w:pStyle w:val="TableParagraph"/>
              <w:numPr>
                <w:ilvl w:val="0"/>
                <w:numId w:val="119"/>
              </w:numPr>
              <w:tabs>
                <w:tab w:val="left" w:pos="785"/>
              </w:tabs>
              <w:spacing w:before="4"/>
              <w:ind w:left="784" w:hanging="321"/>
              <w:rPr>
                <w:rFonts w:ascii="Arial"/>
                <w:b/>
                <w:sz w:val="21"/>
              </w:rPr>
            </w:pPr>
            <w:r>
              <w:rPr>
                <w:rFonts w:ascii="Arial"/>
                <w:b/>
                <w:sz w:val="21"/>
              </w:rPr>
              <w:t>In the end of each</w:t>
            </w:r>
            <w:r>
              <w:rPr>
                <w:rFonts w:ascii="Arial"/>
                <w:b/>
                <w:spacing w:val="25"/>
                <w:sz w:val="21"/>
              </w:rPr>
              <w:t xml:space="preserve"> </w:t>
            </w:r>
            <w:r>
              <w:rPr>
                <w:rFonts w:ascii="Arial"/>
                <w:b/>
                <w:sz w:val="21"/>
              </w:rPr>
              <w:t>quarter</w:t>
            </w:r>
          </w:p>
        </w:tc>
        <w:tc>
          <w:tcPr>
            <w:tcW w:w="4511" w:type="dxa"/>
          </w:tcPr>
          <w:p w:rsidR="005C4A72" w:rsidRDefault="005C4A72">
            <w:pPr>
              <w:pStyle w:val="TableParagraph"/>
              <w:spacing w:before="2"/>
              <w:rPr>
                <w:b/>
                <w:sz w:val="29"/>
              </w:rPr>
            </w:pPr>
          </w:p>
          <w:p w:rsidR="005C4A72" w:rsidRDefault="00E67EB0">
            <w:pPr>
              <w:pStyle w:val="TableParagraph"/>
              <w:ind w:left="457"/>
              <w:rPr>
                <w:rFonts w:ascii="Arial"/>
                <w:b/>
                <w:sz w:val="21"/>
              </w:rPr>
            </w:pPr>
            <w:r>
              <w:rPr>
                <w:rFonts w:ascii="Arial"/>
                <w:b/>
                <w:sz w:val="21"/>
              </w:rPr>
              <w:t>b) Total drawings X R/100 X 4.5/12</w:t>
            </w:r>
          </w:p>
        </w:tc>
      </w:tr>
      <w:tr w:rsidR="005C4A72">
        <w:trPr>
          <w:trHeight w:val="1177"/>
        </w:trPr>
        <w:tc>
          <w:tcPr>
            <w:tcW w:w="737" w:type="dxa"/>
          </w:tcPr>
          <w:p w:rsidR="005C4A72" w:rsidRDefault="00E67EB0">
            <w:pPr>
              <w:pStyle w:val="TableParagraph"/>
              <w:spacing w:before="90"/>
              <w:ind w:left="126"/>
              <w:rPr>
                <w:rFonts w:ascii="Arial"/>
                <w:b/>
                <w:sz w:val="21"/>
              </w:rPr>
            </w:pPr>
            <w:r>
              <w:rPr>
                <w:rFonts w:ascii="Arial"/>
                <w:b/>
                <w:sz w:val="21"/>
              </w:rPr>
              <w:t>4</w:t>
            </w:r>
          </w:p>
        </w:tc>
        <w:tc>
          <w:tcPr>
            <w:tcW w:w="4096" w:type="dxa"/>
          </w:tcPr>
          <w:p w:rsidR="005C4A72" w:rsidRDefault="00E67EB0">
            <w:pPr>
              <w:pStyle w:val="TableParagraph"/>
              <w:spacing w:before="90"/>
              <w:ind w:left="107"/>
              <w:rPr>
                <w:rFonts w:ascii="Arial"/>
                <w:b/>
                <w:sz w:val="21"/>
              </w:rPr>
            </w:pPr>
            <w:r>
              <w:rPr>
                <w:rFonts w:ascii="Arial"/>
                <w:b/>
                <w:sz w:val="21"/>
              </w:rPr>
              <w:t>When fixed amount is withdrawn</w:t>
            </w:r>
          </w:p>
          <w:p w:rsidR="005C4A72" w:rsidRDefault="00E67EB0">
            <w:pPr>
              <w:pStyle w:val="TableParagraph"/>
              <w:numPr>
                <w:ilvl w:val="0"/>
                <w:numId w:val="118"/>
              </w:numPr>
              <w:tabs>
                <w:tab w:val="left" w:pos="806"/>
              </w:tabs>
              <w:spacing w:before="1" w:line="244" w:lineRule="auto"/>
              <w:ind w:right="818"/>
              <w:rPr>
                <w:rFonts w:ascii="Arial"/>
                <w:b/>
                <w:sz w:val="21"/>
              </w:rPr>
            </w:pPr>
            <w:r>
              <w:rPr>
                <w:rFonts w:ascii="Arial"/>
                <w:b/>
                <w:sz w:val="21"/>
              </w:rPr>
              <w:t xml:space="preserve">In the beginning of </w:t>
            </w:r>
            <w:r>
              <w:rPr>
                <w:rFonts w:ascii="Arial"/>
                <w:b/>
                <w:spacing w:val="-5"/>
                <w:sz w:val="21"/>
              </w:rPr>
              <w:t xml:space="preserve">each </w:t>
            </w:r>
            <w:r>
              <w:rPr>
                <w:rFonts w:ascii="Arial"/>
                <w:b/>
                <w:sz w:val="21"/>
              </w:rPr>
              <w:t>halfyear</w:t>
            </w:r>
          </w:p>
          <w:p w:rsidR="005C4A72" w:rsidRDefault="00E67EB0">
            <w:pPr>
              <w:pStyle w:val="TableParagraph"/>
              <w:numPr>
                <w:ilvl w:val="0"/>
                <w:numId w:val="118"/>
              </w:numPr>
              <w:tabs>
                <w:tab w:val="left" w:pos="806"/>
              </w:tabs>
              <w:spacing w:before="2"/>
              <w:ind w:hanging="351"/>
              <w:rPr>
                <w:rFonts w:ascii="Arial"/>
                <w:b/>
                <w:sz w:val="21"/>
              </w:rPr>
            </w:pPr>
            <w:r>
              <w:rPr>
                <w:rFonts w:ascii="Arial"/>
                <w:b/>
                <w:sz w:val="21"/>
              </w:rPr>
              <w:t>In the end of each half</w:t>
            </w:r>
            <w:r>
              <w:rPr>
                <w:rFonts w:ascii="Arial"/>
                <w:b/>
                <w:spacing w:val="30"/>
                <w:sz w:val="21"/>
              </w:rPr>
              <w:t xml:space="preserve"> </w:t>
            </w:r>
            <w:r>
              <w:rPr>
                <w:rFonts w:ascii="Arial"/>
                <w:b/>
                <w:sz w:val="21"/>
              </w:rPr>
              <w:t>year</w:t>
            </w:r>
          </w:p>
        </w:tc>
        <w:tc>
          <w:tcPr>
            <w:tcW w:w="4511" w:type="dxa"/>
          </w:tcPr>
          <w:p w:rsidR="005C4A72" w:rsidRDefault="00E67EB0">
            <w:pPr>
              <w:pStyle w:val="TableParagraph"/>
              <w:numPr>
                <w:ilvl w:val="0"/>
                <w:numId w:val="117"/>
              </w:numPr>
              <w:tabs>
                <w:tab w:val="left" w:pos="808"/>
              </w:tabs>
              <w:spacing w:before="90"/>
              <w:rPr>
                <w:rFonts w:ascii="Arial"/>
                <w:b/>
                <w:sz w:val="21"/>
              </w:rPr>
            </w:pPr>
            <w:r>
              <w:rPr>
                <w:rFonts w:ascii="Arial"/>
                <w:b/>
                <w:sz w:val="21"/>
              </w:rPr>
              <w:t>Total drawings X R/100 X</w:t>
            </w:r>
            <w:r>
              <w:rPr>
                <w:rFonts w:ascii="Arial"/>
                <w:b/>
                <w:spacing w:val="45"/>
                <w:sz w:val="21"/>
              </w:rPr>
              <w:t xml:space="preserve"> </w:t>
            </w:r>
            <w:r>
              <w:rPr>
                <w:rFonts w:ascii="Arial"/>
                <w:b/>
                <w:sz w:val="21"/>
              </w:rPr>
              <w:t>9/12</w:t>
            </w:r>
          </w:p>
          <w:p w:rsidR="005C4A72" w:rsidRDefault="005C4A72">
            <w:pPr>
              <w:pStyle w:val="TableParagraph"/>
              <w:spacing w:before="9"/>
              <w:rPr>
                <w:b/>
                <w:sz w:val="21"/>
              </w:rPr>
            </w:pPr>
          </w:p>
          <w:p w:rsidR="005C4A72" w:rsidRDefault="00E67EB0">
            <w:pPr>
              <w:pStyle w:val="TableParagraph"/>
              <w:numPr>
                <w:ilvl w:val="0"/>
                <w:numId w:val="117"/>
              </w:numPr>
              <w:tabs>
                <w:tab w:val="left" w:pos="808"/>
              </w:tabs>
              <w:rPr>
                <w:rFonts w:ascii="Arial"/>
                <w:b/>
                <w:sz w:val="21"/>
              </w:rPr>
            </w:pPr>
            <w:r>
              <w:rPr>
                <w:rFonts w:ascii="Arial"/>
                <w:b/>
                <w:sz w:val="21"/>
              </w:rPr>
              <w:t>Total drawings X R/100 X</w:t>
            </w:r>
            <w:r>
              <w:rPr>
                <w:rFonts w:ascii="Arial"/>
                <w:b/>
                <w:spacing w:val="45"/>
                <w:sz w:val="21"/>
              </w:rPr>
              <w:t xml:space="preserve"> </w:t>
            </w:r>
            <w:r>
              <w:rPr>
                <w:rFonts w:ascii="Arial"/>
                <w:b/>
                <w:sz w:val="21"/>
              </w:rPr>
              <w:t>3/12</w:t>
            </w:r>
          </w:p>
        </w:tc>
      </w:tr>
    </w:tbl>
    <w:p w:rsidR="005C4A72" w:rsidRDefault="005C4A72">
      <w:pPr>
        <w:pStyle w:val="BodyText"/>
        <w:spacing w:before="8"/>
        <w:rPr>
          <w:b/>
          <w:sz w:val="23"/>
        </w:rPr>
      </w:pPr>
    </w:p>
    <w:p w:rsidR="005C4A72" w:rsidRDefault="00E67EB0">
      <w:pPr>
        <w:spacing w:line="274" w:lineRule="exact"/>
        <w:ind w:left="399"/>
        <w:rPr>
          <w:b/>
          <w:sz w:val="24"/>
        </w:rPr>
      </w:pPr>
      <w:r>
        <w:rPr>
          <w:b/>
          <w:sz w:val="24"/>
          <w:u w:val="thick"/>
        </w:rPr>
        <w:t>Past Adjustment:</w:t>
      </w:r>
    </w:p>
    <w:p w:rsidR="005C4A72" w:rsidRDefault="00E67EB0">
      <w:pPr>
        <w:pStyle w:val="BodyText"/>
        <w:ind w:left="399" w:right="580"/>
      </w:pPr>
      <w:r>
        <w:t>Sometimes after closing the accounts, i.e., preparing the financial statement, some errors or omission in the accounts of the earlier years are noticed. For example, interest on capital or drawings is</w:t>
      </w:r>
    </w:p>
    <w:p w:rsidR="005C4A72" w:rsidRDefault="005C4A72">
      <w:p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399" w:right="723"/>
      </w:pPr>
      <w:r>
        <w:lastRenderedPageBreak/>
        <w:pict>
          <v:shape id="_x0000_s1169" style="position:absolute;left:0;text-align:left;margin-left:55.3pt;margin-top:70.9pt;width:502.2pt;height:654.5pt;z-index:-23290368;mso-position-horizontal-relative:page;mso-position-vertical-relative:page" coordorigin="1106,1418" coordsize="10044,13090" path="m11150,1418r-10,l11140,1428r,13070l1116,14498r,-13070l11140,1428r,-10l1116,1418r-10,l1106,14508r10,l11140,14508r10,l11150,1418xe" fillcolor="black" stroked="f">
            <v:path arrowok="t"/>
            <w10:wrap anchorx="page" anchory="page"/>
          </v:shape>
        </w:pict>
      </w:r>
      <w:r w:rsidR="00E67EB0">
        <w:t>omitted, allowed or charged at higher or lower rate, profits or losses are distributed among the partners in a wrong ratio and so on. These errors and omissions are rectified by adjusting the Capital Accounts of the affected partners by passing (A) an adjustment entry, or (B) Adjusting entries.</w:t>
      </w:r>
    </w:p>
    <w:p w:rsidR="005C4A72" w:rsidRDefault="005C4A72">
      <w:pPr>
        <w:pStyle w:val="BodyText"/>
        <w:spacing w:before="8"/>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5"/>
        <w:gridCol w:w="849"/>
        <w:gridCol w:w="852"/>
        <w:gridCol w:w="849"/>
        <w:gridCol w:w="991"/>
      </w:tblGrid>
      <w:tr w:rsidR="005C4A72">
        <w:trPr>
          <w:trHeight w:val="282"/>
        </w:trPr>
        <w:tc>
          <w:tcPr>
            <w:tcW w:w="5955" w:type="dxa"/>
          </w:tcPr>
          <w:p w:rsidR="005C4A72" w:rsidRDefault="00E67EB0">
            <w:pPr>
              <w:pStyle w:val="TableParagraph"/>
              <w:spacing w:line="263" w:lineRule="exact"/>
              <w:ind w:left="2383" w:right="2374"/>
              <w:jc w:val="center"/>
              <w:rPr>
                <w:b/>
                <w:sz w:val="24"/>
              </w:rPr>
            </w:pPr>
            <w:r>
              <w:rPr>
                <w:b/>
                <w:sz w:val="24"/>
              </w:rPr>
              <w:t>Particulars</w:t>
            </w:r>
          </w:p>
        </w:tc>
        <w:tc>
          <w:tcPr>
            <w:tcW w:w="849" w:type="dxa"/>
          </w:tcPr>
          <w:p w:rsidR="005C4A72" w:rsidRDefault="00E67EB0">
            <w:pPr>
              <w:pStyle w:val="TableParagraph"/>
              <w:spacing w:line="263" w:lineRule="exact"/>
              <w:ind w:left="183" w:right="170"/>
              <w:jc w:val="center"/>
              <w:rPr>
                <w:rFonts w:ascii="Arimo" w:hAnsi="Arimo"/>
                <w:b/>
              </w:rPr>
            </w:pPr>
            <w:r>
              <w:rPr>
                <w:b/>
                <w:sz w:val="24"/>
              </w:rPr>
              <w:t>A</w:t>
            </w:r>
            <w:r>
              <w:rPr>
                <w:rFonts w:ascii="Arimo" w:hAnsi="Arimo"/>
                <w:b/>
              </w:rPr>
              <w:t>(₹)</w:t>
            </w:r>
          </w:p>
        </w:tc>
        <w:tc>
          <w:tcPr>
            <w:tcW w:w="852" w:type="dxa"/>
          </w:tcPr>
          <w:p w:rsidR="005C4A72" w:rsidRDefault="00E67EB0">
            <w:pPr>
              <w:pStyle w:val="TableParagraph"/>
              <w:spacing w:line="263" w:lineRule="exact"/>
              <w:ind w:left="194" w:right="179"/>
              <w:jc w:val="center"/>
              <w:rPr>
                <w:rFonts w:ascii="Arimo" w:hAnsi="Arimo"/>
                <w:b/>
              </w:rPr>
            </w:pPr>
            <w:r>
              <w:rPr>
                <w:b/>
                <w:sz w:val="24"/>
              </w:rPr>
              <w:t>B</w:t>
            </w:r>
            <w:r>
              <w:rPr>
                <w:rFonts w:ascii="Arimo" w:hAnsi="Arimo"/>
                <w:b/>
              </w:rPr>
              <w:t>(₹)</w:t>
            </w:r>
          </w:p>
        </w:tc>
        <w:tc>
          <w:tcPr>
            <w:tcW w:w="849" w:type="dxa"/>
          </w:tcPr>
          <w:p w:rsidR="005C4A72" w:rsidRDefault="00E67EB0">
            <w:pPr>
              <w:pStyle w:val="TableParagraph"/>
              <w:spacing w:line="263" w:lineRule="exact"/>
              <w:ind w:left="184" w:right="169"/>
              <w:jc w:val="center"/>
              <w:rPr>
                <w:rFonts w:ascii="Arimo" w:hAnsi="Arimo"/>
                <w:b/>
              </w:rPr>
            </w:pPr>
            <w:r>
              <w:rPr>
                <w:b/>
                <w:sz w:val="24"/>
              </w:rPr>
              <w:t>C</w:t>
            </w:r>
            <w:r>
              <w:rPr>
                <w:rFonts w:ascii="Arimo" w:hAnsi="Arimo"/>
                <w:b/>
              </w:rPr>
              <w:t>(₹)</w:t>
            </w:r>
          </w:p>
        </w:tc>
        <w:tc>
          <w:tcPr>
            <w:tcW w:w="991" w:type="dxa"/>
          </w:tcPr>
          <w:p w:rsidR="005C4A72" w:rsidRDefault="00E67EB0">
            <w:pPr>
              <w:pStyle w:val="TableParagraph"/>
              <w:spacing w:line="263" w:lineRule="exact"/>
              <w:ind w:left="81" w:right="70"/>
              <w:jc w:val="center"/>
              <w:rPr>
                <w:rFonts w:ascii="Arimo" w:hAnsi="Arimo"/>
                <w:b/>
              </w:rPr>
            </w:pPr>
            <w:r>
              <w:rPr>
                <w:b/>
                <w:sz w:val="24"/>
              </w:rPr>
              <w:t>Firm</w:t>
            </w:r>
            <w:r>
              <w:rPr>
                <w:rFonts w:ascii="Arimo" w:hAnsi="Arimo"/>
                <w:b/>
              </w:rPr>
              <w:t>(₹)</w:t>
            </w:r>
          </w:p>
        </w:tc>
      </w:tr>
      <w:tr w:rsidR="005C4A72">
        <w:trPr>
          <w:trHeight w:val="275"/>
        </w:trPr>
        <w:tc>
          <w:tcPr>
            <w:tcW w:w="5955" w:type="dxa"/>
          </w:tcPr>
          <w:p w:rsidR="005C4A72" w:rsidRDefault="00E67EB0">
            <w:pPr>
              <w:pStyle w:val="TableParagraph"/>
              <w:spacing w:line="256" w:lineRule="exact"/>
              <w:ind w:left="110"/>
              <w:rPr>
                <w:b/>
                <w:sz w:val="24"/>
              </w:rPr>
            </w:pPr>
            <w:r>
              <w:rPr>
                <w:b/>
                <w:sz w:val="24"/>
              </w:rPr>
              <w:t>+ Interest on Capital</w:t>
            </w:r>
          </w:p>
        </w:tc>
        <w:tc>
          <w:tcPr>
            <w:tcW w:w="849" w:type="dxa"/>
          </w:tcPr>
          <w:p w:rsidR="005C4A72" w:rsidRDefault="00E67EB0">
            <w:pPr>
              <w:pStyle w:val="TableParagraph"/>
              <w:spacing w:line="256" w:lineRule="exact"/>
              <w:ind w:left="13"/>
              <w:jc w:val="center"/>
              <w:rPr>
                <w:b/>
                <w:sz w:val="24"/>
              </w:rPr>
            </w:pPr>
            <w:r>
              <w:rPr>
                <w:b/>
                <w:sz w:val="24"/>
              </w:rPr>
              <w:t>+</w:t>
            </w:r>
          </w:p>
        </w:tc>
        <w:tc>
          <w:tcPr>
            <w:tcW w:w="852" w:type="dxa"/>
          </w:tcPr>
          <w:p w:rsidR="005C4A72" w:rsidRDefault="00E67EB0">
            <w:pPr>
              <w:pStyle w:val="TableParagraph"/>
              <w:spacing w:line="256" w:lineRule="exact"/>
              <w:ind w:left="11"/>
              <w:jc w:val="center"/>
              <w:rPr>
                <w:b/>
                <w:sz w:val="24"/>
              </w:rPr>
            </w:pPr>
            <w:r>
              <w:rPr>
                <w:b/>
                <w:sz w:val="24"/>
              </w:rPr>
              <w:t>+</w:t>
            </w:r>
          </w:p>
        </w:tc>
        <w:tc>
          <w:tcPr>
            <w:tcW w:w="849" w:type="dxa"/>
          </w:tcPr>
          <w:p w:rsidR="005C4A72" w:rsidRDefault="00E67EB0">
            <w:pPr>
              <w:pStyle w:val="TableParagraph"/>
              <w:spacing w:line="256" w:lineRule="exact"/>
              <w:ind w:left="15"/>
              <w:jc w:val="center"/>
              <w:rPr>
                <w:b/>
                <w:sz w:val="24"/>
              </w:rPr>
            </w:pPr>
            <w:r>
              <w:rPr>
                <w:b/>
                <w:sz w:val="24"/>
              </w:rPr>
              <w:t>+</w:t>
            </w:r>
          </w:p>
        </w:tc>
        <w:tc>
          <w:tcPr>
            <w:tcW w:w="991" w:type="dxa"/>
          </w:tcPr>
          <w:p w:rsidR="005C4A72" w:rsidRDefault="00E67EB0">
            <w:pPr>
              <w:pStyle w:val="TableParagraph"/>
              <w:spacing w:line="256" w:lineRule="exact"/>
              <w:ind w:left="14"/>
              <w:jc w:val="center"/>
              <w:rPr>
                <w:b/>
                <w:sz w:val="24"/>
              </w:rPr>
            </w:pPr>
            <w:r>
              <w:rPr>
                <w:b/>
                <w:w w:val="99"/>
                <w:sz w:val="24"/>
              </w:rPr>
              <w:t>-</w:t>
            </w:r>
          </w:p>
        </w:tc>
      </w:tr>
      <w:tr w:rsidR="005C4A72">
        <w:trPr>
          <w:trHeight w:val="275"/>
        </w:trPr>
        <w:tc>
          <w:tcPr>
            <w:tcW w:w="5955" w:type="dxa"/>
          </w:tcPr>
          <w:p w:rsidR="005C4A72" w:rsidRDefault="00E67EB0">
            <w:pPr>
              <w:pStyle w:val="TableParagraph"/>
              <w:spacing w:line="256" w:lineRule="exact"/>
              <w:ind w:left="110"/>
              <w:rPr>
                <w:b/>
                <w:sz w:val="24"/>
              </w:rPr>
            </w:pPr>
            <w:r>
              <w:rPr>
                <w:b/>
                <w:sz w:val="24"/>
              </w:rPr>
              <w:t>+ Partner’s Salary/Commission</w:t>
            </w:r>
          </w:p>
        </w:tc>
        <w:tc>
          <w:tcPr>
            <w:tcW w:w="849" w:type="dxa"/>
          </w:tcPr>
          <w:p w:rsidR="005C4A72" w:rsidRDefault="00E67EB0">
            <w:pPr>
              <w:pStyle w:val="TableParagraph"/>
              <w:spacing w:line="256" w:lineRule="exact"/>
              <w:ind w:left="13"/>
              <w:jc w:val="center"/>
              <w:rPr>
                <w:b/>
                <w:sz w:val="24"/>
              </w:rPr>
            </w:pPr>
            <w:r>
              <w:rPr>
                <w:b/>
                <w:sz w:val="24"/>
              </w:rPr>
              <w:t>+</w:t>
            </w:r>
          </w:p>
        </w:tc>
        <w:tc>
          <w:tcPr>
            <w:tcW w:w="852" w:type="dxa"/>
          </w:tcPr>
          <w:p w:rsidR="005C4A72" w:rsidRDefault="00E67EB0">
            <w:pPr>
              <w:pStyle w:val="TableParagraph"/>
              <w:spacing w:line="256" w:lineRule="exact"/>
              <w:ind w:left="11"/>
              <w:jc w:val="center"/>
              <w:rPr>
                <w:b/>
                <w:sz w:val="24"/>
              </w:rPr>
            </w:pPr>
            <w:r>
              <w:rPr>
                <w:b/>
                <w:sz w:val="24"/>
              </w:rPr>
              <w:t>+</w:t>
            </w:r>
          </w:p>
        </w:tc>
        <w:tc>
          <w:tcPr>
            <w:tcW w:w="849" w:type="dxa"/>
          </w:tcPr>
          <w:p w:rsidR="005C4A72" w:rsidRDefault="00E67EB0">
            <w:pPr>
              <w:pStyle w:val="TableParagraph"/>
              <w:spacing w:line="256" w:lineRule="exact"/>
              <w:ind w:left="15"/>
              <w:jc w:val="center"/>
              <w:rPr>
                <w:b/>
                <w:sz w:val="24"/>
              </w:rPr>
            </w:pPr>
            <w:r>
              <w:rPr>
                <w:b/>
                <w:sz w:val="24"/>
              </w:rPr>
              <w:t>+</w:t>
            </w:r>
          </w:p>
        </w:tc>
        <w:tc>
          <w:tcPr>
            <w:tcW w:w="991" w:type="dxa"/>
          </w:tcPr>
          <w:p w:rsidR="005C4A72" w:rsidRDefault="00E67EB0">
            <w:pPr>
              <w:pStyle w:val="TableParagraph"/>
              <w:spacing w:line="256" w:lineRule="exact"/>
              <w:ind w:left="14"/>
              <w:jc w:val="center"/>
              <w:rPr>
                <w:b/>
                <w:sz w:val="24"/>
              </w:rPr>
            </w:pPr>
            <w:r>
              <w:rPr>
                <w:b/>
                <w:w w:val="99"/>
                <w:sz w:val="24"/>
              </w:rPr>
              <w:t>-</w:t>
            </w:r>
          </w:p>
        </w:tc>
      </w:tr>
      <w:tr w:rsidR="005C4A72">
        <w:trPr>
          <w:trHeight w:val="278"/>
        </w:trPr>
        <w:tc>
          <w:tcPr>
            <w:tcW w:w="5955" w:type="dxa"/>
          </w:tcPr>
          <w:p w:rsidR="005C4A72" w:rsidRDefault="00E67EB0">
            <w:pPr>
              <w:pStyle w:val="TableParagraph"/>
              <w:spacing w:line="258" w:lineRule="exact"/>
              <w:ind w:left="110"/>
              <w:rPr>
                <w:b/>
                <w:sz w:val="24"/>
              </w:rPr>
            </w:pPr>
            <w:r>
              <w:rPr>
                <w:b/>
                <w:sz w:val="24"/>
              </w:rPr>
              <w:t>- Interest on Drawings</w:t>
            </w:r>
          </w:p>
        </w:tc>
        <w:tc>
          <w:tcPr>
            <w:tcW w:w="849" w:type="dxa"/>
          </w:tcPr>
          <w:p w:rsidR="005C4A72" w:rsidRDefault="00E67EB0">
            <w:pPr>
              <w:pStyle w:val="TableParagraph"/>
              <w:spacing w:line="258" w:lineRule="exact"/>
              <w:ind w:left="13"/>
              <w:jc w:val="center"/>
              <w:rPr>
                <w:b/>
                <w:sz w:val="24"/>
              </w:rPr>
            </w:pPr>
            <w:r>
              <w:rPr>
                <w:b/>
                <w:w w:val="99"/>
                <w:sz w:val="24"/>
              </w:rPr>
              <w:t>-</w:t>
            </w:r>
          </w:p>
        </w:tc>
        <w:tc>
          <w:tcPr>
            <w:tcW w:w="852" w:type="dxa"/>
          </w:tcPr>
          <w:p w:rsidR="005C4A72" w:rsidRDefault="00E67EB0">
            <w:pPr>
              <w:pStyle w:val="TableParagraph"/>
              <w:spacing w:line="258" w:lineRule="exact"/>
              <w:ind w:left="12"/>
              <w:jc w:val="center"/>
              <w:rPr>
                <w:b/>
                <w:sz w:val="24"/>
              </w:rPr>
            </w:pPr>
            <w:r>
              <w:rPr>
                <w:b/>
                <w:w w:val="99"/>
                <w:sz w:val="24"/>
              </w:rPr>
              <w:t>-</w:t>
            </w:r>
          </w:p>
        </w:tc>
        <w:tc>
          <w:tcPr>
            <w:tcW w:w="849" w:type="dxa"/>
          </w:tcPr>
          <w:p w:rsidR="005C4A72" w:rsidRDefault="00E67EB0">
            <w:pPr>
              <w:pStyle w:val="TableParagraph"/>
              <w:spacing w:line="258" w:lineRule="exact"/>
              <w:ind w:left="16"/>
              <w:jc w:val="center"/>
              <w:rPr>
                <w:b/>
                <w:sz w:val="24"/>
              </w:rPr>
            </w:pPr>
            <w:r>
              <w:rPr>
                <w:b/>
                <w:w w:val="99"/>
                <w:sz w:val="24"/>
              </w:rPr>
              <w:t>-</w:t>
            </w:r>
          </w:p>
        </w:tc>
        <w:tc>
          <w:tcPr>
            <w:tcW w:w="991" w:type="dxa"/>
          </w:tcPr>
          <w:p w:rsidR="005C4A72" w:rsidRDefault="00E67EB0">
            <w:pPr>
              <w:pStyle w:val="TableParagraph"/>
              <w:spacing w:line="258" w:lineRule="exact"/>
              <w:ind w:left="13"/>
              <w:jc w:val="center"/>
              <w:rPr>
                <w:b/>
                <w:sz w:val="24"/>
              </w:rPr>
            </w:pPr>
            <w:r>
              <w:rPr>
                <w:b/>
                <w:sz w:val="24"/>
              </w:rPr>
              <w:t>+</w:t>
            </w:r>
          </w:p>
        </w:tc>
      </w:tr>
      <w:tr w:rsidR="005C4A72">
        <w:trPr>
          <w:trHeight w:val="275"/>
        </w:trPr>
        <w:tc>
          <w:tcPr>
            <w:tcW w:w="5955" w:type="dxa"/>
          </w:tcPr>
          <w:p w:rsidR="005C4A72" w:rsidRDefault="005C4A72">
            <w:pPr>
              <w:pStyle w:val="TableParagraph"/>
              <w:rPr>
                <w:sz w:val="20"/>
              </w:rPr>
            </w:pPr>
          </w:p>
        </w:tc>
        <w:tc>
          <w:tcPr>
            <w:tcW w:w="849" w:type="dxa"/>
          </w:tcPr>
          <w:p w:rsidR="005C4A72" w:rsidRDefault="00E67EB0">
            <w:pPr>
              <w:pStyle w:val="TableParagraph"/>
              <w:spacing w:line="256" w:lineRule="exact"/>
              <w:ind w:left="13"/>
              <w:jc w:val="center"/>
              <w:rPr>
                <w:b/>
                <w:sz w:val="24"/>
              </w:rPr>
            </w:pPr>
            <w:r>
              <w:rPr>
                <w:b/>
                <w:sz w:val="24"/>
              </w:rPr>
              <w:t>+</w:t>
            </w:r>
          </w:p>
        </w:tc>
        <w:tc>
          <w:tcPr>
            <w:tcW w:w="852" w:type="dxa"/>
          </w:tcPr>
          <w:p w:rsidR="005C4A72" w:rsidRDefault="00E67EB0">
            <w:pPr>
              <w:pStyle w:val="TableParagraph"/>
              <w:spacing w:line="256" w:lineRule="exact"/>
              <w:ind w:left="11"/>
              <w:jc w:val="center"/>
              <w:rPr>
                <w:b/>
                <w:sz w:val="24"/>
              </w:rPr>
            </w:pPr>
            <w:r>
              <w:rPr>
                <w:b/>
                <w:sz w:val="24"/>
              </w:rPr>
              <w:t>+</w:t>
            </w:r>
          </w:p>
        </w:tc>
        <w:tc>
          <w:tcPr>
            <w:tcW w:w="849" w:type="dxa"/>
          </w:tcPr>
          <w:p w:rsidR="005C4A72" w:rsidRDefault="00E67EB0">
            <w:pPr>
              <w:pStyle w:val="TableParagraph"/>
              <w:spacing w:line="256" w:lineRule="exact"/>
              <w:ind w:left="15"/>
              <w:jc w:val="center"/>
              <w:rPr>
                <w:b/>
                <w:sz w:val="24"/>
              </w:rPr>
            </w:pPr>
            <w:r>
              <w:rPr>
                <w:b/>
                <w:sz w:val="24"/>
              </w:rPr>
              <w:t>+</w:t>
            </w:r>
          </w:p>
        </w:tc>
        <w:tc>
          <w:tcPr>
            <w:tcW w:w="991" w:type="dxa"/>
          </w:tcPr>
          <w:p w:rsidR="005C4A72" w:rsidRDefault="00E67EB0">
            <w:pPr>
              <w:pStyle w:val="TableParagraph"/>
              <w:spacing w:line="256" w:lineRule="exact"/>
              <w:ind w:left="14"/>
              <w:jc w:val="center"/>
              <w:rPr>
                <w:b/>
                <w:sz w:val="24"/>
              </w:rPr>
            </w:pPr>
            <w:r>
              <w:rPr>
                <w:b/>
                <w:w w:val="99"/>
                <w:sz w:val="24"/>
              </w:rPr>
              <w:t>-</w:t>
            </w:r>
          </w:p>
        </w:tc>
      </w:tr>
      <w:tr w:rsidR="005C4A72">
        <w:trPr>
          <w:trHeight w:val="275"/>
        </w:trPr>
        <w:tc>
          <w:tcPr>
            <w:tcW w:w="5955" w:type="dxa"/>
          </w:tcPr>
          <w:p w:rsidR="005C4A72" w:rsidRDefault="00E67EB0">
            <w:pPr>
              <w:pStyle w:val="TableParagraph"/>
              <w:spacing w:line="256" w:lineRule="exact"/>
              <w:ind w:left="110"/>
              <w:rPr>
                <w:b/>
                <w:sz w:val="24"/>
              </w:rPr>
            </w:pPr>
            <w:r>
              <w:rPr>
                <w:b/>
                <w:sz w:val="24"/>
              </w:rPr>
              <w:t>Excess profit taken back in their P &amp; L Sharing Ratio</w:t>
            </w:r>
          </w:p>
        </w:tc>
        <w:tc>
          <w:tcPr>
            <w:tcW w:w="849" w:type="dxa"/>
          </w:tcPr>
          <w:p w:rsidR="005C4A72" w:rsidRDefault="00E67EB0">
            <w:pPr>
              <w:pStyle w:val="TableParagraph"/>
              <w:spacing w:line="256" w:lineRule="exact"/>
              <w:ind w:left="13"/>
              <w:jc w:val="center"/>
              <w:rPr>
                <w:b/>
                <w:sz w:val="24"/>
              </w:rPr>
            </w:pPr>
            <w:r>
              <w:rPr>
                <w:b/>
                <w:w w:val="99"/>
                <w:sz w:val="24"/>
              </w:rPr>
              <w:t>-</w:t>
            </w:r>
          </w:p>
        </w:tc>
        <w:tc>
          <w:tcPr>
            <w:tcW w:w="852" w:type="dxa"/>
          </w:tcPr>
          <w:p w:rsidR="005C4A72" w:rsidRDefault="00E67EB0">
            <w:pPr>
              <w:pStyle w:val="TableParagraph"/>
              <w:spacing w:line="256" w:lineRule="exact"/>
              <w:ind w:left="12"/>
              <w:jc w:val="center"/>
              <w:rPr>
                <w:b/>
                <w:sz w:val="24"/>
              </w:rPr>
            </w:pPr>
            <w:r>
              <w:rPr>
                <w:b/>
                <w:w w:val="99"/>
                <w:sz w:val="24"/>
              </w:rPr>
              <w:t>-</w:t>
            </w:r>
          </w:p>
        </w:tc>
        <w:tc>
          <w:tcPr>
            <w:tcW w:w="849" w:type="dxa"/>
          </w:tcPr>
          <w:p w:rsidR="005C4A72" w:rsidRDefault="00E67EB0">
            <w:pPr>
              <w:pStyle w:val="TableParagraph"/>
              <w:spacing w:line="256" w:lineRule="exact"/>
              <w:ind w:left="16"/>
              <w:jc w:val="center"/>
              <w:rPr>
                <w:b/>
                <w:sz w:val="24"/>
              </w:rPr>
            </w:pPr>
            <w:r>
              <w:rPr>
                <w:b/>
                <w:w w:val="99"/>
                <w:sz w:val="24"/>
              </w:rPr>
              <w:t>-</w:t>
            </w:r>
          </w:p>
        </w:tc>
        <w:tc>
          <w:tcPr>
            <w:tcW w:w="991" w:type="dxa"/>
          </w:tcPr>
          <w:p w:rsidR="005C4A72" w:rsidRDefault="005C4A72">
            <w:pPr>
              <w:pStyle w:val="TableParagraph"/>
              <w:rPr>
                <w:sz w:val="20"/>
              </w:rPr>
            </w:pPr>
          </w:p>
        </w:tc>
      </w:tr>
      <w:tr w:rsidR="005C4A72">
        <w:trPr>
          <w:trHeight w:val="275"/>
        </w:trPr>
        <w:tc>
          <w:tcPr>
            <w:tcW w:w="5955" w:type="dxa"/>
          </w:tcPr>
          <w:p w:rsidR="005C4A72" w:rsidRDefault="005C4A72">
            <w:pPr>
              <w:pStyle w:val="TableParagraph"/>
              <w:rPr>
                <w:sz w:val="20"/>
              </w:rPr>
            </w:pPr>
          </w:p>
        </w:tc>
        <w:tc>
          <w:tcPr>
            <w:tcW w:w="849" w:type="dxa"/>
          </w:tcPr>
          <w:p w:rsidR="005C4A72" w:rsidRDefault="00E67EB0">
            <w:pPr>
              <w:pStyle w:val="TableParagraph"/>
              <w:spacing w:line="256" w:lineRule="exact"/>
              <w:ind w:left="13"/>
              <w:jc w:val="center"/>
              <w:rPr>
                <w:b/>
                <w:sz w:val="24"/>
              </w:rPr>
            </w:pPr>
            <w:r>
              <w:rPr>
                <w:b/>
                <w:sz w:val="24"/>
              </w:rPr>
              <w:t>+</w:t>
            </w:r>
          </w:p>
        </w:tc>
        <w:tc>
          <w:tcPr>
            <w:tcW w:w="852" w:type="dxa"/>
          </w:tcPr>
          <w:p w:rsidR="005C4A72" w:rsidRDefault="00E67EB0">
            <w:pPr>
              <w:pStyle w:val="TableParagraph"/>
              <w:spacing w:line="256" w:lineRule="exact"/>
              <w:ind w:left="12"/>
              <w:jc w:val="center"/>
              <w:rPr>
                <w:b/>
                <w:sz w:val="24"/>
              </w:rPr>
            </w:pPr>
            <w:r>
              <w:rPr>
                <w:b/>
                <w:w w:val="99"/>
                <w:sz w:val="24"/>
              </w:rPr>
              <w:t>-</w:t>
            </w:r>
          </w:p>
        </w:tc>
        <w:tc>
          <w:tcPr>
            <w:tcW w:w="849" w:type="dxa"/>
          </w:tcPr>
          <w:p w:rsidR="005C4A72" w:rsidRDefault="00E67EB0">
            <w:pPr>
              <w:pStyle w:val="TableParagraph"/>
              <w:spacing w:line="256" w:lineRule="exact"/>
              <w:ind w:left="15"/>
              <w:jc w:val="center"/>
              <w:rPr>
                <w:b/>
                <w:sz w:val="24"/>
              </w:rPr>
            </w:pPr>
            <w:r>
              <w:rPr>
                <w:b/>
                <w:sz w:val="24"/>
              </w:rPr>
              <w:t>+</w:t>
            </w:r>
          </w:p>
        </w:tc>
        <w:tc>
          <w:tcPr>
            <w:tcW w:w="991" w:type="dxa"/>
          </w:tcPr>
          <w:p w:rsidR="005C4A72" w:rsidRDefault="005C4A72">
            <w:pPr>
              <w:pStyle w:val="TableParagraph"/>
              <w:rPr>
                <w:sz w:val="20"/>
              </w:rPr>
            </w:pPr>
          </w:p>
        </w:tc>
      </w:tr>
    </w:tbl>
    <w:p w:rsidR="005C4A72" w:rsidRDefault="005C4A72">
      <w:pPr>
        <w:pStyle w:val="BodyText"/>
        <w:spacing w:before="8"/>
        <w:rPr>
          <w:sz w:val="23"/>
        </w:rPr>
      </w:pPr>
    </w:p>
    <w:p w:rsidR="005C4A72" w:rsidRDefault="00E67EB0">
      <w:pPr>
        <w:spacing w:before="1"/>
        <w:ind w:left="759"/>
        <w:rPr>
          <w:b/>
          <w:sz w:val="24"/>
        </w:rPr>
      </w:pPr>
      <w:r>
        <w:rPr>
          <w:b/>
          <w:color w:val="1F1E1E"/>
          <w:sz w:val="24"/>
        </w:rPr>
        <w:t>+ means Cr. the Partner's Capital</w:t>
      </w:r>
      <w:r>
        <w:rPr>
          <w:b/>
          <w:color w:val="1F1E1E"/>
          <w:spacing w:val="-16"/>
          <w:sz w:val="24"/>
        </w:rPr>
        <w:t xml:space="preserve"> </w:t>
      </w:r>
      <w:r>
        <w:rPr>
          <w:b/>
          <w:color w:val="1F1E1E"/>
          <w:sz w:val="24"/>
        </w:rPr>
        <w:t>A/c</w:t>
      </w:r>
    </w:p>
    <w:p w:rsidR="005C4A72" w:rsidRDefault="00E67EB0">
      <w:pPr>
        <w:ind w:left="759"/>
        <w:rPr>
          <w:b/>
          <w:sz w:val="24"/>
        </w:rPr>
      </w:pPr>
      <w:r>
        <w:rPr>
          <w:b/>
          <w:color w:val="1F1E1E"/>
          <w:sz w:val="24"/>
        </w:rPr>
        <w:t>- means Dr. the Partner's Capital</w:t>
      </w:r>
      <w:r>
        <w:rPr>
          <w:b/>
          <w:color w:val="1F1E1E"/>
          <w:spacing w:val="-17"/>
          <w:sz w:val="24"/>
        </w:rPr>
        <w:t xml:space="preserve"> </w:t>
      </w:r>
      <w:r>
        <w:rPr>
          <w:b/>
          <w:color w:val="1F1E1E"/>
          <w:sz w:val="24"/>
        </w:rPr>
        <w:t>A/c.</w:t>
      </w:r>
    </w:p>
    <w:p w:rsidR="005C4A72" w:rsidRDefault="005C4A72">
      <w:pPr>
        <w:pStyle w:val="BodyText"/>
        <w:spacing w:before="11"/>
        <w:rPr>
          <w:b/>
          <w:sz w:val="23"/>
        </w:rPr>
      </w:pPr>
    </w:p>
    <w:p w:rsidR="005C4A72" w:rsidRDefault="00E67EB0">
      <w:pPr>
        <w:spacing w:line="274" w:lineRule="exact"/>
        <w:ind w:left="399"/>
        <w:rPr>
          <w:b/>
          <w:sz w:val="24"/>
        </w:rPr>
      </w:pPr>
      <w:r>
        <w:rPr>
          <w:b/>
          <w:sz w:val="24"/>
          <w:u w:val="thick"/>
        </w:rPr>
        <w:t>Guarantee of Profit to a Partner</w:t>
      </w:r>
    </w:p>
    <w:p w:rsidR="005C4A72" w:rsidRDefault="00E67EB0">
      <w:pPr>
        <w:pStyle w:val="BodyText"/>
        <w:ind w:left="399" w:right="580"/>
        <w:rPr>
          <w:b/>
        </w:rPr>
      </w:pPr>
      <w:r>
        <w:t>Guarantee of profit means a minimum amount of profit to be paid to a partner.This amount shall be given</w:t>
      </w:r>
      <w:r>
        <w:rPr>
          <w:spacing w:val="-2"/>
        </w:rPr>
        <w:t xml:space="preserve"> </w:t>
      </w:r>
      <w:r>
        <w:t>to</w:t>
      </w:r>
      <w:r>
        <w:rPr>
          <w:spacing w:val="-1"/>
        </w:rPr>
        <w:t xml:space="preserve"> </w:t>
      </w:r>
      <w:r>
        <w:t>him</w:t>
      </w:r>
      <w:r>
        <w:rPr>
          <w:spacing w:val="-1"/>
        </w:rPr>
        <w:t xml:space="preserve"> </w:t>
      </w:r>
      <w:r>
        <w:t>if</w:t>
      </w:r>
      <w:r>
        <w:rPr>
          <w:spacing w:val="-2"/>
        </w:rPr>
        <w:t xml:space="preserve"> </w:t>
      </w:r>
      <w:r>
        <w:t>his</w:t>
      </w:r>
      <w:r>
        <w:rPr>
          <w:spacing w:val="-1"/>
        </w:rPr>
        <w:t xml:space="preserve"> </w:t>
      </w:r>
      <w:r>
        <w:t>share of</w:t>
      </w:r>
      <w:r>
        <w:rPr>
          <w:spacing w:val="-3"/>
        </w:rPr>
        <w:t xml:space="preserve"> </w:t>
      </w:r>
      <w:r>
        <w:t>profit</w:t>
      </w:r>
      <w:r>
        <w:rPr>
          <w:spacing w:val="-1"/>
        </w:rPr>
        <w:t xml:space="preserve"> </w:t>
      </w:r>
      <w:r>
        <w:t>is</w:t>
      </w:r>
      <w:r>
        <w:rPr>
          <w:spacing w:val="-1"/>
        </w:rPr>
        <w:t xml:space="preserve"> </w:t>
      </w:r>
      <w:r>
        <w:t>lower</w:t>
      </w:r>
      <w:r>
        <w:rPr>
          <w:spacing w:val="-2"/>
        </w:rPr>
        <w:t xml:space="preserve"> </w:t>
      </w:r>
      <w:r>
        <w:t>than</w:t>
      </w:r>
      <w:r>
        <w:rPr>
          <w:spacing w:val="-1"/>
        </w:rPr>
        <w:t xml:space="preserve"> </w:t>
      </w:r>
      <w:r>
        <w:t>the</w:t>
      </w:r>
      <w:r>
        <w:rPr>
          <w:spacing w:val="3"/>
        </w:rPr>
        <w:t xml:space="preserve"> </w:t>
      </w:r>
      <w:r>
        <w:t>guaranteed</w:t>
      </w:r>
      <w:r>
        <w:rPr>
          <w:spacing w:val="-15"/>
        </w:rPr>
        <w:t xml:space="preserve"> </w:t>
      </w:r>
      <w:r>
        <w:t>amount.</w:t>
      </w:r>
      <w:r>
        <w:rPr>
          <w:spacing w:val="-18"/>
        </w:rPr>
        <w:t xml:space="preserve"> </w:t>
      </w:r>
      <w:r>
        <w:t>The</w:t>
      </w:r>
      <w:r>
        <w:rPr>
          <w:spacing w:val="-17"/>
        </w:rPr>
        <w:t xml:space="preserve"> </w:t>
      </w:r>
      <w:r>
        <w:t>deficit</w:t>
      </w:r>
      <w:r>
        <w:rPr>
          <w:spacing w:val="-12"/>
        </w:rPr>
        <w:t xml:space="preserve"> </w:t>
      </w:r>
      <w:r>
        <w:t>shall</w:t>
      </w:r>
      <w:r>
        <w:rPr>
          <w:spacing w:val="-16"/>
        </w:rPr>
        <w:t xml:space="preserve"> </w:t>
      </w:r>
      <w:r>
        <w:t>be</w:t>
      </w:r>
      <w:r>
        <w:rPr>
          <w:spacing w:val="-19"/>
        </w:rPr>
        <w:t xml:space="preserve"> </w:t>
      </w:r>
      <w:r>
        <w:t>borne</w:t>
      </w:r>
      <w:r>
        <w:rPr>
          <w:spacing w:val="-14"/>
        </w:rPr>
        <w:t xml:space="preserve"> </w:t>
      </w:r>
      <w:r>
        <w:t>either by</w:t>
      </w:r>
      <w:r>
        <w:rPr>
          <w:spacing w:val="-25"/>
        </w:rPr>
        <w:t xml:space="preserve"> </w:t>
      </w:r>
      <w:r>
        <w:t>one</w:t>
      </w:r>
      <w:r>
        <w:rPr>
          <w:spacing w:val="-18"/>
        </w:rPr>
        <w:t xml:space="preserve"> </w:t>
      </w:r>
      <w:r>
        <w:t>of</w:t>
      </w:r>
      <w:r>
        <w:rPr>
          <w:spacing w:val="-16"/>
        </w:rPr>
        <w:t xml:space="preserve"> </w:t>
      </w:r>
      <w:r>
        <w:t>the</w:t>
      </w:r>
      <w:r>
        <w:rPr>
          <w:spacing w:val="-15"/>
        </w:rPr>
        <w:t xml:space="preserve"> </w:t>
      </w:r>
      <w:r>
        <w:t>old</w:t>
      </w:r>
      <w:r>
        <w:rPr>
          <w:spacing w:val="-14"/>
        </w:rPr>
        <w:t xml:space="preserve"> </w:t>
      </w:r>
      <w:r>
        <w:t>partnersor</w:t>
      </w:r>
      <w:r>
        <w:rPr>
          <w:spacing w:val="-8"/>
        </w:rPr>
        <w:t xml:space="preserve"> </w:t>
      </w:r>
      <w:r>
        <w:t>by</w:t>
      </w:r>
      <w:r>
        <w:rPr>
          <w:spacing w:val="-12"/>
        </w:rPr>
        <w:t xml:space="preserve"> </w:t>
      </w:r>
      <w:r>
        <w:t>all</w:t>
      </w:r>
      <w:r>
        <w:rPr>
          <w:spacing w:val="-5"/>
        </w:rPr>
        <w:t xml:space="preserve"> </w:t>
      </w:r>
      <w:r>
        <w:t>the</w:t>
      </w:r>
      <w:r>
        <w:rPr>
          <w:spacing w:val="-6"/>
        </w:rPr>
        <w:t xml:space="preserve"> </w:t>
      </w:r>
      <w:r>
        <w:t>old</w:t>
      </w:r>
      <w:r>
        <w:rPr>
          <w:spacing w:val="-5"/>
        </w:rPr>
        <w:t xml:space="preserve"> </w:t>
      </w:r>
      <w:r>
        <w:t>partners</w:t>
      </w:r>
      <w:r>
        <w:rPr>
          <w:spacing w:val="-8"/>
        </w:rPr>
        <w:t xml:space="preserve"> </w:t>
      </w:r>
      <w:r>
        <w:t>in</w:t>
      </w:r>
      <w:r>
        <w:rPr>
          <w:spacing w:val="-5"/>
        </w:rPr>
        <w:t xml:space="preserve"> </w:t>
      </w:r>
      <w:r>
        <w:t>a</w:t>
      </w:r>
      <w:r>
        <w:rPr>
          <w:spacing w:val="-9"/>
        </w:rPr>
        <w:t xml:space="preserve"> </w:t>
      </w:r>
      <w:r>
        <w:t>particular</w:t>
      </w:r>
      <w:r>
        <w:rPr>
          <w:spacing w:val="-3"/>
        </w:rPr>
        <w:t xml:space="preserve"> </w:t>
      </w:r>
      <w:r>
        <w:t>agreed</w:t>
      </w:r>
      <w:r>
        <w:rPr>
          <w:spacing w:val="-6"/>
        </w:rPr>
        <w:t xml:space="preserve"> </w:t>
      </w:r>
      <w:r>
        <w:t>ratio.</w:t>
      </w:r>
      <w:r>
        <w:rPr>
          <w:spacing w:val="-2"/>
        </w:rPr>
        <w:t xml:space="preserve"> </w:t>
      </w:r>
      <w:r>
        <w:t>If</w:t>
      </w:r>
      <w:r>
        <w:rPr>
          <w:spacing w:val="-8"/>
        </w:rPr>
        <w:t xml:space="preserve"> </w:t>
      </w:r>
      <w:r>
        <w:t>there</w:t>
      </w:r>
      <w:r>
        <w:rPr>
          <w:spacing w:val="-8"/>
        </w:rPr>
        <w:t xml:space="preserve"> </w:t>
      </w:r>
      <w:r>
        <w:t>is</w:t>
      </w:r>
      <w:r>
        <w:rPr>
          <w:spacing w:val="-5"/>
        </w:rPr>
        <w:t xml:space="preserve"> </w:t>
      </w:r>
      <w:r>
        <w:t>no</w:t>
      </w:r>
      <w:r>
        <w:rPr>
          <w:spacing w:val="-3"/>
        </w:rPr>
        <w:t xml:space="preserve"> </w:t>
      </w:r>
      <w:r>
        <w:t xml:space="preserve">agreement, then in their old profit sharing ratio, if his actual share of profit is more thanthe guaranteed amount, then, he will be given his actual share of profit. He gets the guaranteed amount or the actual share of profit, </w:t>
      </w:r>
      <w:r>
        <w:rPr>
          <w:b/>
        </w:rPr>
        <w:t>whichever is</w:t>
      </w:r>
      <w:r>
        <w:rPr>
          <w:b/>
          <w:spacing w:val="-38"/>
        </w:rPr>
        <w:t xml:space="preserve"> </w:t>
      </w:r>
      <w:r>
        <w:rPr>
          <w:b/>
        </w:rPr>
        <w:t>higher.</w:t>
      </w:r>
    </w:p>
    <w:p w:rsidR="005C4A72" w:rsidRDefault="00E67EB0">
      <w:pPr>
        <w:pStyle w:val="ListParagraph"/>
        <w:numPr>
          <w:ilvl w:val="0"/>
          <w:numId w:val="116"/>
        </w:numPr>
        <w:tabs>
          <w:tab w:val="left" w:pos="738"/>
        </w:tabs>
        <w:spacing w:before="123" w:line="274" w:lineRule="exact"/>
        <w:rPr>
          <w:b/>
          <w:color w:val="1F1E1E"/>
          <w:sz w:val="24"/>
        </w:rPr>
      </w:pPr>
      <w:r>
        <w:rPr>
          <w:b/>
          <w:color w:val="1F1E1E"/>
          <w:sz w:val="24"/>
        </w:rPr>
        <w:t>Guarantee given by all</w:t>
      </w:r>
      <w:r>
        <w:rPr>
          <w:b/>
          <w:color w:val="1F1E1E"/>
          <w:spacing w:val="-6"/>
          <w:sz w:val="24"/>
        </w:rPr>
        <w:t xml:space="preserve"> </w:t>
      </w:r>
      <w:r>
        <w:rPr>
          <w:b/>
          <w:color w:val="1F1E1E"/>
          <w:sz w:val="24"/>
        </w:rPr>
        <w:t>partners</w:t>
      </w:r>
    </w:p>
    <w:p w:rsidR="005C4A72" w:rsidRDefault="00E67EB0">
      <w:pPr>
        <w:pStyle w:val="BodyText"/>
        <w:spacing w:line="274" w:lineRule="exact"/>
        <w:ind w:left="399"/>
      </w:pPr>
      <w:r>
        <w:t>The deficiency shall be shared by other partners in their profit sharing ratio.</w:t>
      </w:r>
    </w:p>
    <w:p w:rsidR="005C4A72" w:rsidRDefault="00E67EB0">
      <w:pPr>
        <w:pStyle w:val="Heading3"/>
        <w:numPr>
          <w:ilvl w:val="0"/>
          <w:numId w:val="116"/>
        </w:numPr>
        <w:tabs>
          <w:tab w:val="left" w:pos="753"/>
        </w:tabs>
        <w:spacing w:before="125" w:line="274" w:lineRule="exact"/>
        <w:ind w:left="752" w:hanging="354"/>
      </w:pPr>
      <w:r>
        <w:t>Guarantee given by One Partner</w:t>
      </w:r>
      <w:r>
        <w:rPr>
          <w:spacing w:val="-13"/>
        </w:rPr>
        <w:t xml:space="preserve"> </w:t>
      </w:r>
      <w:r>
        <w:t>only:-</w:t>
      </w:r>
    </w:p>
    <w:p w:rsidR="005C4A72" w:rsidRDefault="00E67EB0">
      <w:pPr>
        <w:pStyle w:val="BodyText"/>
        <w:ind w:left="399" w:right="504"/>
      </w:pPr>
      <w:r>
        <w:rPr>
          <w:color w:val="1F1E1E"/>
        </w:rPr>
        <w:t>First calculate his share of profit. Compare it with the guaranteed amount. The amount of deficiency is to be charged from the partner whogave guarantee.</w:t>
      </w:r>
    </w:p>
    <w:p w:rsidR="005C4A72" w:rsidRDefault="00E67EB0">
      <w:pPr>
        <w:pStyle w:val="ListParagraph"/>
        <w:numPr>
          <w:ilvl w:val="0"/>
          <w:numId w:val="116"/>
        </w:numPr>
        <w:tabs>
          <w:tab w:val="left" w:pos="726"/>
        </w:tabs>
        <w:spacing w:before="122"/>
        <w:ind w:left="399" w:right="748" w:firstLine="0"/>
        <w:rPr>
          <w:b/>
          <w:color w:val="1F1E1E"/>
          <w:sz w:val="24"/>
        </w:rPr>
      </w:pPr>
      <w:r>
        <w:rPr>
          <w:b/>
          <w:color w:val="1F1E1E"/>
          <w:sz w:val="24"/>
        </w:rPr>
        <w:t>Guarantee</w:t>
      </w:r>
      <w:r>
        <w:rPr>
          <w:b/>
          <w:color w:val="1F1E1E"/>
          <w:spacing w:val="-3"/>
          <w:sz w:val="24"/>
        </w:rPr>
        <w:t xml:space="preserve"> </w:t>
      </w:r>
      <w:r>
        <w:rPr>
          <w:b/>
          <w:color w:val="1F1E1E"/>
          <w:sz w:val="24"/>
        </w:rPr>
        <w:t>given to</w:t>
      </w:r>
      <w:r>
        <w:rPr>
          <w:b/>
          <w:color w:val="1F1E1E"/>
          <w:spacing w:val="-1"/>
          <w:sz w:val="24"/>
        </w:rPr>
        <w:t xml:space="preserve"> </w:t>
      </w:r>
      <w:r>
        <w:rPr>
          <w:b/>
          <w:color w:val="1F1E1E"/>
          <w:sz w:val="24"/>
        </w:rPr>
        <w:t>a</w:t>
      </w:r>
      <w:r>
        <w:rPr>
          <w:b/>
          <w:color w:val="1F1E1E"/>
          <w:spacing w:val="-5"/>
          <w:sz w:val="24"/>
        </w:rPr>
        <w:t xml:space="preserve"> </w:t>
      </w:r>
      <w:r>
        <w:rPr>
          <w:b/>
          <w:color w:val="1F1E1E"/>
          <w:sz w:val="24"/>
        </w:rPr>
        <w:t>partner</w:t>
      </w:r>
      <w:r>
        <w:rPr>
          <w:b/>
          <w:color w:val="1F1E1E"/>
          <w:spacing w:val="-1"/>
          <w:sz w:val="24"/>
        </w:rPr>
        <w:t xml:space="preserve"> </w:t>
      </w:r>
      <w:r>
        <w:rPr>
          <w:b/>
          <w:color w:val="1F1E1E"/>
          <w:sz w:val="24"/>
        </w:rPr>
        <w:t>by</w:t>
      </w:r>
      <w:r>
        <w:rPr>
          <w:b/>
          <w:color w:val="1F1E1E"/>
          <w:spacing w:val="-6"/>
          <w:sz w:val="24"/>
        </w:rPr>
        <w:t xml:space="preserve"> </w:t>
      </w:r>
      <w:r>
        <w:rPr>
          <w:b/>
          <w:color w:val="1F1E1E"/>
          <w:sz w:val="24"/>
        </w:rPr>
        <w:t>other</w:t>
      </w:r>
      <w:r>
        <w:rPr>
          <w:b/>
          <w:color w:val="1F1E1E"/>
          <w:spacing w:val="-6"/>
          <w:sz w:val="24"/>
        </w:rPr>
        <w:t xml:space="preserve"> </w:t>
      </w:r>
      <w:r>
        <w:rPr>
          <w:b/>
          <w:color w:val="1F1E1E"/>
          <w:sz w:val="24"/>
        </w:rPr>
        <w:t>partners</w:t>
      </w:r>
      <w:r>
        <w:rPr>
          <w:b/>
          <w:color w:val="1F1E1E"/>
          <w:spacing w:val="-5"/>
          <w:sz w:val="24"/>
        </w:rPr>
        <w:t xml:space="preserve"> </w:t>
      </w:r>
      <w:r>
        <w:rPr>
          <w:b/>
          <w:color w:val="1F1E1E"/>
          <w:sz w:val="24"/>
        </w:rPr>
        <w:t>in</w:t>
      </w:r>
      <w:r>
        <w:rPr>
          <w:b/>
          <w:color w:val="1F1E1E"/>
          <w:spacing w:val="-4"/>
          <w:sz w:val="24"/>
        </w:rPr>
        <w:t xml:space="preserve"> </w:t>
      </w:r>
      <w:r>
        <w:rPr>
          <w:b/>
          <w:color w:val="1F1E1E"/>
          <w:sz w:val="24"/>
        </w:rPr>
        <w:t>a</w:t>
      </w:r>
      <w:r>
        <w:rPr>
          <w:b/>
          <w:color w:val="1F1E1E"/>
          <w:spacing w:val="-3"/>
          <w:sz w:val="24"/>
        </w:rPr>
        <w:t xml:space="preserve"> </w:t>
      </w:r>
      <w:r>
        <w:rPr>
          <w:b/>
          <w:color w:val="1F1E1E"/>
          <w:sz w:val="24"/>
        </w:rPr>
        <w:t>ratio</w:t>
      </w:r>
      <w:r>
        <w:rPr>
          <w:b/>
          <w:color w:val="1F1E1E"/>
          <w:spacing w:val="-3"/>
          <w:sz w:val="24"/>
        </w:rPr>
        <w:t xml:space="preserve"> </w:t>
      </w:r>
      <w:r>
        <w:rPr>
          <w:b/>
          <w:color w:val="1F1E1E"/>
          <w:sz w:val="24"/>
        </w:rPr>
        <w:t>different from</w:t>
      </w:r>
      <w:r>
        <w:rPr>
          <w:b/>
          <w:color w:val="1F1E1E"/>
          <w:spacing w:val="-7"/>
          <w:sz w:val="24"/>
        </w:rPr>
        <w:t xml:space="preserve"> </w:t>
      </w:r>
      <w:r>
        <w:rPr>
          <w:b/>
          <w:color w:val="1F1E1E"/>
          <w:sz w:val="24"/>
        </w:rPr>
        <w:t>their</w:t>
      </w:r>
      <w:r>
        <w:rPr>
          <w:b/>
          <w:color w:val="1F1E1E"/>
          <w:spacing w:val="-3"/>
          <w:sz w:val="24"/>
        </w:rPr>
        <w:t xml:space="preserve"> </w:t>
      </w:r>
      <w:r>
        <w:rPr>
          <w:b/>
          <w:color w:val="1F1E1E"/>
          <w:sz w:val="24"/>
        </w:rPr>
        <w:t>profitsharing ratio:-</w:t>
      </w:r>
    </w:p>
    <w:p w:rsidR="005C4A72" w:rsidRDefault="00E67EB0">
      <w:pPr>
        <w:pStyle w:val="BodyText"/>
        <w:ind w:left="399" w:right="723"/>
      </w:pPr>
      <w:r>
        <w:rPr>
          <w:color w:val="1F1E1E"/>
        </w:rPr>
        <w:t>Distribute profit among all the partners in the profit sharing ratio. Workout the amount of deficiency by comparing it with the guaranteed amount and his actual share of profit. The other partners will bear the deficiency in an agreed new ratio.</w:t>
      </w:r>
    </w:p>
    <w:p w:rsidR="005C4A72" w:rsidRDefault="00E67EB0">
      <w:pPr>
        <w:pStyle w:val="BodyText"/>
        <w:spacing w:before="116"/>
        <w:ind w:left="399" w:right="684"/>
      </w:pPr>
      <w:r>
        <w:t xml:space="preserve">Q. X, Y and Z share profit in the ratio of 2:3:5.They earned a profit of ₹ 1,50,000 for the year </w:t>
      </w:r>
      <w:r>
        <w:rPr>
          <w:spacing w:val="-8"/>
        </w:rPr>
        <w:t xml:space="preserve">ended </w:t>
      </w:r>
      <w:r>
        <w:t>31/12/2022. The profit was by mistake distributed among X, Y and Z in the ratio of 3:2:1, respectively. This error was noted in the beginning of the new year.</w:t>
      </w:r>
    </w:p>
    <w:p w:rsidR="005C4A72" w:rsidRDefault="00E67EB0">
      <w:pPr>
        <w:pStyle w:val="BodyText"/>
        <w:ind w:left="399"/>
      </w:pPr>
      <w:r>
        <w:t>Pass necessary adjustment entry.</w:t>
      </w:r>
    </w:p>
    <w:p w:rsidR="005C4A72" w:rsidRDefault="005C4A72">
      <w:pPr>
        <w:pStyle w:val="BodyText"/>
        <w:rPr>
          <w:sz w:val="22"/>
        </w:rPr>
      </w:pPr>
    </w:p>
    <w:tbl>
      <w:tblPr>
        <w:tblW w:w="0" w:type="auto"/>
        <w:tblInd w:w="414"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5281"/>
        <w:gridCol w:w="1128"/>
        <w:gridCol w:w="1128"/>
        <w:gridCol w:w="989"/>
        <w:gridCol w:w="1274"/>
      </w:tblGrid>
      <w:tr w:rsidR="005C4A72">
        <w:trPr>
          <w:trHeight w:val="412"/>
        </w:trPr>
        <w:tc>
          <w:tcPr>
            <w:tcW w:w="5281" w:type="dxa"/>
          </w:tcPr>
          <w:p w:rsidR="005C4A72" w:rsidRDefault="00E67EB0">
            <w:pPr>
              <w:pStyle w:val="TableParagraph"/>
              <w:spacing w:before="32"/>
              <w:ind w:left="9"/>
              <w:rPr>
                <w:b/>
              </w:rPr>
            </w:pPr>
            <w:r>
              <w:rPr>
                <w:b/>
                <w:color w:val="1F1E1E"/>
              </w:rPr>
              <w:t>Particulars</w:t>
            </w:r>
          </w:p>
        </w:tc>
        <w:tc>
          <w:tcPr>
            <w:tcW w:w="1128" w:type="dxa"/>
          </w:tcPr>
          <w:p w:rsidR="005C4A72" w:rsidRDefault="00E67EB0">
            <w:pPr>
              <w:pStyle w:val="TableParagraph"/>
              <w:spacing w:before="32"/>
              <w:ind w:right="132"/>
              <w:jc w:val="right"/>
              <w:rPr>
                <w:b/>
              </w:rPr>
            </w:pPr>
            <w:r>
              <w:rPr>
                <w:b/>
                <w:color w:val="1F1E1E"/>
              </w:rPr>
              <w:t xml:space="preserve">X </w:t>
            </w:r>
            <w:r>
              <w:rPr>
                <w:b/>
              </w:rPr>
              <w:t>(₹)</w:t>
            </w:r>
          </w:p>
        </w:tc>
        <w:tc>
          <w:tcPr>
            <w:tcW w:w="1128" w:type="dxa"/>
          </w:tcPr>
          <w:p w:rsidR="005C4A72" w:rsidRDefault="00E67EB0">
            <w:pPr>
              <w:pStyle w:val="TableParagraph"/>
              <w:spacing w:before="32"/>
              <w:ind w:right="132"/>
              <w:jc w:val="right"/>
              <w:rPr>
                <w:b/>
              </w:rPr>
            </w:pPr>
            <w:r>
              <w:rPr>
                <w:b/>
                <w:color w:val="1F1E1E"/>
              </w:rPr>
              <w:t xml:space="preserve">Y </w:t>
            </w:r>
            <w:r>
              <w:rPr>
                <w:b/>
              </w:rPr>
              <w:t>(₹)</w:t>
            </w:r>
          </w:p>
        </w:tc>
        <w:tc>
          <w:tcPr>
            <w:tcW w:w="989" w:type="dxa"/>
          </w:tcPr>
          <w:p w:rsidR="005C4A72" w:rsidRDefault="00E67EB0">
            <w:pPr>
              <w:pStyle w:val="TableParagraph"/>
              <w:spacing w:before="32"/>
              <w:ind w:left="327"/>
              <w:rPr>
                <w:b/>
              </w:rPr>
            </w:pPr>
            <w:r>
              <w:rPr>
                <w:b/>
                <w:color w:val="1F1E1E"/>
              </w:rPr>
              <w:t xml:space="preserve">Z </w:t>
            </w:r>
            <w:r>
              <w:rPr>
                <w:b/>
              </w:rPr>
              <w:t>(₹)</w:t>
            </w:r>
          </w:p>
        </w:tc>
        <w:tc>
          <w:tcPr>
            <w:tcW w:w="1274" w:type="dxa"/>
          </w:tcPr>
          <w:p w:rsidR="005C4A72" w:rsidRDefault="00E67EB0">
            <w:pPr>
              <w:pStyle w:val="TableParagraph"/>
              <w:spacing w:before="32"/>
              <w:ind w:right="129"/>
              <w:jc w:val="right"/>
              <w:rPr>
                <w:b/>
              </w:rPr>
            </w:pPr>
            <w:r>
              <w:rPr>
                <w:b/>
                <w:color w:val="1F1E1E"/>
                <w:w w:val="95"/>
              </w:rPr>
              <w:t xml:space="preserve">Firm </w:t>
            </w:r>
            <w:r>
              <w:rPr>
                <w:b/>
                <w:w w:val="95"/>
              </w:rPr>
              <w:t>(₹)</w:t>
            </w:r>
          </w:p>
        </w:tc>
      </w:tr>
      <w:tr w:rsidR="005C4A72">
        <w:trPr>
          <w:trHeight w:val="445"/>
        </w:trPr>
        <w:tc>
          <w:tcPr>
            <w:tcW w:w="5281" w:type="dxa"/>
          </w:tcPr>
          <w:p w:rsidR="005C4A72" w:rsidRDefault="00E67EB0">
            <w:pPr>
              <w:pStyle w:val="TableParagraph"/>
              <w:tabs>
                <w:tab w:val="left" w:pos="4601"/>
              </w:tabs>
              <w:spacing w:line="246" w:lineRule="exact"/>
              <w:ind w:left="153"/>
            </w:pPr>
            <w:r>
              <w:t>1.  Profit distributed in wrong ratio</w:t>
            </w:r>
            <w:r>
              <w:rPr>
                <w:spacing w:val="-23"/>
              </w:rPr>
              <w:t xml:space="preserve"> </w:t>
            </w:r>
            <w:r>
              <w:t>taken</w:t>
            </w:r>
            <w:r>
              <w:rPr>
                <w:spacing w:val="-1"/>
              </w:rPr>
              <w:t xml:space="preserve"> </w:t>
            </w:r>
            <w:r>
              <w:t>back</w:t>
            </w:r>
            <w:r>
              <w:tab/>
              <w:t>Dr.</w:t>
            </w:r>
          </w:p>
        </w:tc>
        <w:tc>
          <w:tcPr>
            <w:tcW w:w="1128" w:type="dxa"/>
          </w:tcPr>
          <w:p w:rsidR="005C4A72" w:rsidRDefault="00E67EB0">
            <w:pPr>
              <w:pStyle w:val="TableParagraph"/>
              <w:spacing w:before="51"/>
              <w:ind w:right="134"/>
              <w:jc w:val="right"/>
            </w:pPr>
            <w:r>
              <w:rPr>
                <w:color w:val="1F1E1E"/>
              </w:rPr>
              <w:t>(-)75,000</w:t>
            </w:r>
          </w:p>
        </w:tc>
        <w:tc>
          <w:tcPr>
            <w:tcW w:w="1128" w:type="dxa"/>
          </w:tcPr>
          <w:p w:rsidR="005C4A72" w:rsidRDefault="00E67EB0">
            <w:pPr>
              <w:pStyle w:val="TableParagraph"/>
              <w:spacing w:before="51"/>
              <w:ind w:right="134"/>
              <w:jc w:val="right"/>
            </w:pPr>
            <w:r>
              <w:rPr>
                <w:color w:val="1F1E1E"/>
              </w:rPr>
              <w:t>(-)50,00</w:t>
            </w:r>
          </w:p>
        </w:tc>
        <w:tc>
          <w:tcPr>
            <w:tcW w:w="989" w:type="dxa"/>
          </w:tcPr>
          <w:p w:rsidR="005C4A72" w:rsidRDefault="00E67EB0">
            <w:pPr>
              <w:pStyle w:val="TableParagraph"/>
              <w:spacing w:before="51"/>
              <w:ind w:left="158" w:right="-15"/>
            </w:pPr>
            <w:r>
              <w:rPr>
                <w:color w:val="1F1E1E"/>
              </w:rPr>
              <w:t>(-)25,000</w:t>
            </w:r>
          </w:p>
        </w:tc>
        <w:tc>
          <w:tcPr>
            <w:tcW w:w="1274" w:type="dxa"/>
          </w:tcPr>
          <w:p w:rsidR="005C4A72" w:rsidRDefault="00E67EB0">
            <w:pPr>
              <w:pStyle w:val="TableParagraph"/>
              <w:spacing w:before="51"/>
              <w:ind w:right="128"/>
              <w:jc w:val="right"/>
            </w:pPr>
            <w:r>
              <w:rPr>
                <w:color w:val="1F1E1E"/>
              </w:rPr>
              <w:t>+1,50,000</w:t>
            </w:r>
          </w:p>
        </w:tc>
      </w:tr>
      <w:tr w:rsidR="005C4A72">
        <w:trPr>
          <w:trHeight w:val="1127"/>
        </w:trPr>
        <w:tc>
          <w:tcPr>
            <w:tcW w:w="5281" w:type="dxa"/>
          </w:tcPr>
          <w:p w:rsidR="005C4A72" w:rsidRDefault="00E67EB0">
            <w:pPr>
              <w:pStyle w:val="TableParagraph"/>
              <w:tabs>
                <w:tab w:val="left" w:pos="1552"/>
              </w:tabs>
              <w:ind w:left="153" w:right="961"/>
            </w:pPr>
            <w:r>
              <w:t>2. The same profit now correctly distributed in correct</w:t>
            </w:r>
            <w:r>
              <w:rPr>
                <w:spacing w:val="-2"/>
              </w:rPr>
              <w:t xml:space="preserve"> </w:t>
            </w:r>
            <w:r>
              <w:t>ratio</w:t>
            </w:r>
            <w:r>
              <w:tab/>
              <w:t>Cr.</w:t>
            </w:r>
          </w:p>
        </w:tc>
        <w:tc>
          <w:tcPr>
            <w:tcW w:w="1128" w:type="dxa"/>
          </w:tcPr>
          <w:p w:rsidR="005C4A72" w:rsidRDefault="00E67EB0">
            <w:pPr>
              <w:pStyle w:val="TableParagraph"/>
              <w:spacing w:before="2"/>
              <w:ind w:right="132"/>
              <w:jc w:val="right"/>
              <w:rPr>
                <w:rFonts w:ascii="Arial"/>
              </w:rPr>
            </w:pPr>
            <w:r>
              <w:rPr>
                <w:rFonts w:ascii="Arial"/>
                <w:w w:val="90"/>
              </w:rPr>
              <w:t>+30,000</w:t>
            </w:r>
          </w:p>
        </w:tc>
        <w:tc>
          <w:tcPr>
            <w:tcW w:w="1128" w:type="dxa"/>
          </w:tcPr>
          <w:p w:rsidR="005C4A72" w:rsidRDefault="00E67EB0">
            <w:pPr>
              <w:pStyle w:val="TableParagraph"/>
              <w:spacing w:before="2"/>
              <w:ind w:right="132"/>
              <w:jc w:val="right"/>
              <w:rPr>
                <w:rFonts w:ascii="Arial"/>
              </w:rPr>
            </w:pPr>
            <w:r>
              <w:rPr>
                <w:rFonts w:ascii="Arial"/>
                <w:w w:val="90"/>
              </w:rPr>
              <w:t>+45,000</w:t>
            </w:r>
          </w:p>
        </w:tc>
        <w:tc>
          <w:tcPr>
            <w:tcW w:w="989" w:type="dxa"/>
          </w:tcPr>
          <w:p w:rsidR="005C4A72" w:rsidRDefault="00E67EB0">
            <w:pPr>
              <w:pStyle w:val="TableParagraph"/>
              <w:spacing w:before="2"/>
              <w:ind w:left="117"/>
              <w:rPr>
                <w:rFonts w:ascii="Arial"/>
              </w:rPr>
            </w:pPr>
            <w:r>
              <w:rPr>
                <w:rFonts w:ascii="Arial"/>
              </w:rPr>
              <w:t>+75,000</w:t>
            </w:r>
          </w:p>
        </w:tc>
        <w:tc>
          <w:tcPr>
            <w:tcW w:w="1274" w:type="dxa"/>
          </w:tcPr>
          <w:p w:rsidR="005C4A72" w:rsidRDefault="00E67EB0">
            <w:pPr>
              <w:pStyle w:val="TableParagraph"/>
              <w:spacing w:before="2"/>
              <w:ind w:right="129"/>
              <w:jc w:val="right"/>
              <w:rPr>
                <w:rFonts w:ascii="Arial"/>
              </w:rPr>
            </w:pPr>
            <w:r>
              <w:rPr>
                <w:rFonts w:ascii="Arial"/>
                <w:w w:val="90"/>
              </w:rPr>
              <w:t>1,50,000</w:t>
            </w:r>
          </w:p>
        </w:tc>
      </w:tr>
    </w:tbl>
    <w:p w:rsidR="005C4A72" w:rsidRDefault="005C4A72">
      <w:pPr>
        <w:jc w:val="right"/>
        <w:rPr>
          <w:rFonts w:ascii="Arial"/>
        </w:r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5281"/>
        <w:gridCol w:w="1128"/>
        <w:gridCol w:w="1128"/>
        <w:gridCol w:w="989"/>
        <w:gridCol w:w="1274"/>
        <w:gridCol w:w="117"/>
      </w:tblGrid>
      <w:tr w:rsidR="005C4A72">
        <w:trPr>
          <w:trHeight w:val="445"/>
        </w:trPr>
        <w:tc>
          <w:tcPr>
            <w:tcW w:w="115" w:type="dxa"/>
            <w:tcBorders>
              <w:bottom w:val="nil"/>
              <w:right w:val="single" w:sz="6" w:space="0" w:color="1F1E1E"/>
            </w:tcBorders>
          </w:tcPr>
          <w:p w:rsidR="005C4A72" w:rsidRDefault="005C4A72">
            <w:pPr>
              <w:pStyle w:val="TableParagraph"/>
            </w:pPr>
          </w:p>
        </w:tc>
        <w:tc>
          <w:tcPr>
            <w:tcW w:w="5281" w:type="dxa"/>
            <w:tcBorders>
              <w:top w:val="single" w:sz="12" w:space="0" w:color="1F1E1E"/>
              <w:left w:val="single" w:sz="6" w:space="0" w:color="1F1E1E"/>
              <w:bottom w:val="single" w:sz="6" w:space="0" w:color="1F1E1E"/>
              <w:right w:val="single" w:sz="6" w:space="0" w:color="1F1E1E"/>
            </w:tcBorders>
          </w:tcPr>
          <w:p w:rsidR="005C4A72" w:rsidRDefault="00E67EB0">
            <w:pPr>
              <w:pStyle w:val="TableParagraph"/>
              <w:tabs>
                <w:tab w:val="left" w:pos="2351"/>
              </w:tabs>
              <w:spacing w:line="244" w:lineRule="exact"/>
              <w:ind w:left="151"/>
            </w:pPr>
            <w:r>
              <w:rPr>
                <w:color w:val="1F1E1E"/>
              </w:rPr>
              <w:t>Adjustment</w:t>
            </w:r>
            <w:r>
              <w:rPr>
                <w:color w:val="1F1E1E"/>
                <w:spacing w:val="-3"/>
              </w:rPr>
              <w:t xml:space="preserve"> </w:t>
            </w:r>
            <w:r>
              <w:rPr>
                <w:color w:val="1F1E1E"/>
              </w:rPr>
              <w:t>required</w:t>
            </w:r>
            <w:r>
              <w:rPr>
                <w:color w:val="1F1E1E"/>
              </w:rPr>
              <w:tab/>
            </w:r>
            <w:r>
              <w:rPr>
                <w:color w:val="1F1E1E"/>
                <w:spacing w:val="-2"/>
              </w:rPr>
              <w:t>Dr.</w:t>
            </w:r>
          </w:p>
        </w:tc>
        <w:tc>
          <w:tcPr>
            <w:tcW w:w="1128" w:type="dxa"/>
            <w:tcBorders>
              <w:top w:val="single" w:sz="12" w:space="0" w:color="1F1E1E"/>
              <w:left w:val="single" w:sz="6" w:space="0" w:color="1F1E1E"/>
              <w:bottom w:val="single" w:sz="6" w:space="0" w:color="1F1E1E"/>
              <w:right w:val="single" w:sz="6" w:space="0" w:color="1F1E1E"/>
            </w:tcBorders>
          </w:tcPr>
          <w:p w:rsidR="005C4A72" w:rsidRDefault="00E67EB0">
            <w:pPr>
              <w:pStyle w:val="TableParagraph"/>
              <w:spacing w:line="250" w:lineRule="exact"/>
              <w:ind w:left="295"/>
              <w:rPr>
                <w:rFonts w:ascii="Arial"/>
              </w:rPr>
            </w:pPr>
            <w:r>
              <w:rPr>
                <w:rFonts w:ascii="Arial"/>
                <w:color w:val="1F1E1E"/>
              </w:rPr>
              <w:t>-45,000</w:t>
            </w:r>
          </w:p>
        </w:tc>
        <w:tc>
          <w:tcPr>
            <w:tcW w:w="1128" w:type="dxa"/>
            <w:tcBorders>
              <w:top w:val="single" w:sz="12" w:space="0" w:color="1F1E1E"/>
              <w:left w:val="single" w:sz="6" w:space="0" w:color="1F1E1E"/>
              <w:bottom w:val="single" w:sz="6" w:space="0" w:color="1F1E1E"/>
              <w:right w:val="single" w:sz="6" w:space="0" w:color="1F1E1E"/>
            </w:tcBorders>
          </w:tcPr>
          <w:p w:rsidR="005C4A72" w:rsidRDefault="00E67EB0">
            <w:pPr>
              <w:pStyle w:val="TableParagraph"/>
              <w:spacing w:line="250" w:lineRule="exact"/>
              <w:ind w:left="261"/>
              <w:rPr>
                <w:rFonts w:ascii="Arial"/>
              </w:rPr>
            </w:pPr>
            <w:r>
              <w:rPr>
                <w:rFonts w:ascii="Arial"/>
                <w:color w:val="1F1E1E"/>
              </w:rPr>
              <w:t>-5,000</w:t>
            </w:r>
          </w:p>
        </w:tc>
        <w:tc>
          <w:tcPr>
            <w:tcW w:w="989" w:type="dxa"/>
            <w:tcBorders>
              <w:top w:val="single" w:sz="12" w:space="0" w:color="1F1E1E"/>
              <w:left w:val="single" w:sz="6" w:space="0" w:color="1F1E1E"/>
              <w:bottom w:val="single" w:sz="6" w:space="0" w:color="1F1E1E"/>
              <w:right w:val="single" w:sz="6" w:space="0" w:color="1F1E1E"/>
            </w:tcBorders>
          </w:tcPr>
          <w:p w:rsidR="005C4A72" w:rsidRDefault="00E67EB0">
            <w:pPr>
              <w:pStyle w:val="TableParagraph"/>
              <w:spacing w:line="250" w:lineRule="exact"/>
              <w:ind w:left="115"/>
              <w:rPr>
                <w:rFonts w:ascii="Arial"/>
              </w:rPr>
            </w:pPr>
            <w:r>
              <w:rPr>
                <w:rFonts w:ascii="Arial"/>
                <w:color w:val="1F1E1E"/>
              </w:rPr>
              <w:t>+50,000</w:t>
            </w:r>
          </w:p>
        </w:tc>
        <w:tc>
          <w:tcPr>
            <w:tcW w:w="1274" w:type="dxa"/>
            <w:tcBorders>
              <w:top w:val="single" w:sz="12" w:space="0" w:color="1F1E1E"/>
              <w:left w:val="single" w:sz="6" w:space="0" w:color="1F1E1E"/>
              <w:bottom w:val="single" w:sz="6" w:space="0" w:color="1F1E1E"/>
              <w:right w:val="single" w:sz="6" w:space="0" w:color="1F1E1E"/>
            </w:tcBorders>
          </w:tcPr>
          <w:p w:rsidR="005C4A72" w:rsidRDefault="005C4A72">
            <w:pPr>
              <w:pStyle w:val="TableParagraph"/>
            </w:pPr>
          </w:p>
        </w:tc>
        <w:tc>
          <w:tcPr>
            <w:tcW w:w="117" w:type="dxa"/>
            <w:tcBorders>
              <w:left w:val="single" w:sz="6" w:space="0" w:color="1F1E1E"/>
              <w:bottom w:val="nil"/>
            </w:tcBorders>
          </w:tcPr>
          <w:p w:rsidR="005C4A72" w:rsidRDefault="005C4A72">
            <w:pPr>
              <w:pStyle w:val="TableParagraph"/>
            </w:pPr>
          </w:p>
        </w:tc>
      </w:tr>
      <w:tr w:rsidR="005C4A72">
        <w:trPr>
          <w:trHeight w:val="12485"/>
        </w:trPr>
        <w:tc>
          <w:tcPr>
            <w:tcW w:w="10032" w:type="dxa"/>
            <w:gridSpan w:val="7"/>
            <w:tcBorders>
              <w:top w:val="single" w:sz="6" w:space="0" w:color="1F1E1E"/>
            </w:tcBorders>
          </w:tcPr>
          <w:p w:rsidR="005C4A72" w:rsidRDefault="00E67EB0">
            <w:pPr>
              <w:pStyle w:val="TableParagraph"/>
              <w:spacing w:before="1"/>
              <w:ind w:left="107"/>
              <w:rPr>
                <w:b/>
                <w:sz w:val="24"/>
              </w:rPr>
            </w:pPr>
            <w:r>
              <w:rPr>
                <w:b/>
                <w:sz w:val="24"/>
              </w:rPr>
              <w:t>Pass necessary adjustment entry</w:t>
            </w:r>
          </w:p>
          <w:p w:rsidR="005C4A72" w:rsidRDefault="00E67EB0">
            <w:pPr>
              <w:pStyle w:val="TableParagraph"/>
              <w:tabs>
                <w:tab w:val="left" w:pos="2474"/>
                <w:tab w:val="left" w:pos="2534"/>
              </w:tabs>
              <w:spacing w:before="223"/>
              <w:ind w:left="468" w:right="6885"/>
              <w:rPr>
                <w:sz w:val="24"/>
              </w:rPr>
            </w:pPr>
            <w:r>
              <w:rPr>
                <w:sz w:val="24"/>
              </w:rPr>
              <w:t>X’s capital</w:t>
            </w:r>
            <w:r>
              <w:rPr>
                <w:spacing w:val="-4"/>
                <w:sz w:val="24"/>
              </w:rPr>
              <w:t xml:space="preserve"> </w:t>
            </w:r>
            <w:r>
              <w:rPr>
                <w:sz w:val="24"/>
              </w:rPr>
              <w:t>A/c Dr</w:t>
            </w:r>
            <w:r>
              <w:rPr>
                <w:sz w:val="24"/>
              </w:rPr>
              <w:tab/>
            </w:r>
            <w:r>
              <w:rPr>
                <w:spacing w:val="-3"/>
                <w:sz w:val="24"/>
              </w:rPr>
              <w:t xml:space="preserve">45,000 </w:t>
            </w:r>
            <w:r>
              <w:rPr>
                <w:sz w:val="24"/>
              </w:rPr>
              <w:t>Y’s capital</w:t>
            </w:r>
            <w:r>
              <w:rPr>
                <w:spacing w:val="-5"/>
                <w:sz w:val="24"/>
              </w:rPr>
              <w:t xml:space="preserve"> </w:t>
            </w:r>
            <w:r>
              <w:rPr>
                <w:sz w:val="24"/>
              </w:rPr>
              <w:t>A/c</w:t>
            </w:r>
            <w:r>
              <w:rPr>
                <w:spacing w:val="-1"/>
                <w:sz w:val="24"/>
              </w:rPr>
              <w:t xml:space="preserve"> </w:t>
            </w:r>
            <w:r>
              <w:rPr>
                <w:sz w:val="24"/>
              </w:rPr>
              <w:t>Dr</w:t>
            </w:r>
            <w:r>
              <w:rPr>
                <w:sz w:val="24"/>
              </w:rPr>
              <w:tab/>
            </w:r>
            <w:r>
              <w:rPr>
                <w:sz w:val="24"/>
              </w:rPr>
              <w:tab/>
              <w:t>5,000</w:t>
            </w:r>
          </w:p>
          <w:p w:rsidR="005C4A72" w:rsidRDefault="00E67EB0">
            <w:pPr>
              <w:pStyle w:val="TableParagraph"/>
              <w:tabs>
                <w:tab w:val="left" w:pos="3072"/>
              </w:tabs>
              <w:ind w:left="348" w:right="6287" w:firstLine="429"/>
              <w:rPr>
                <w:sz w:val="24"/>
              </w:rPr>
            </w:pPr>
            <w:r>
              <w:rPr>
                <w:sz w:val="24"/>
              </w:rPr>
              <w:t>To Z’s</w:t>
            </w:r>
            <w:r>
              <w:rPr>
                <w:spacing w:val="-1"/>
                <w:sz w:val="24"/>
              </w:rPr>
              <w:t xml:space="preserve"> </w:t>
            </w:r>
            <w:r>
              <w:rPr>
                <w:sz w:val="24"/>
              </w:rPr>
              <w:t>capital</w:t>
            </w:r>
            <w:r>
              <w:rPr>
                <w:spacing w:val="-1"/>
                <w:sz w:val="24"/>
              </w:rPr>
              <w:t xml:space="preserve"> </w:t>
            </w:r>
            <w:r>
              <w:rPr>
                <w:sz w:val="24"/>
              </w:rPr>
              <w:t>A/c</w:t>
            </w:r>
            <w:r>
              <w:rPr>
                <w:sz w:val="24"/>
              </w:rPr>
              <w:tab/>
            </w:r>
            <w:r>
              <w:rPr>
                <w:spacing w:val="-3"/>
                <w:sz w:val="24"/>
              </w:rPr>
              <w:t xml:space="preserve">50,000 </w:t>
            </w:r>
            <w:r>
              <w:rPr>
                <w:sz w:val="24"/>
              </w:rPr>
              <w:t>(Being adjustment entry</w:t>
            </w:r>
            <w:r>
              <w:rPr>
                <w:spacing w:val="-24"/>
                <w:sz w:val="24"/>
              </w:rPr>
              <w:t xml:space="preserve"> </w:t>
            </w:r>
            <w:r>
              <w:rPr>
                <w:sz w:val="24"/>
              </w:rPr>
              <w:t>made)</w:t>
            </w:r>
          </w:p>
          <w:p w:rsidR="005C4A72" w:rsidRDefault="00E67EB0">
            <w:pPr>
              <w:pStyle w:val="TableParagraph"/>
              <w:spacing w:before="125"/>
              <w:ind w:left="107"/>
              <w:rPr>
                <w:b/>
                <w:sz w:val="24"/>
              </w:rPr>
            </w:pPr>
            <w:r>
              <w:rPr>
                <w:b/>
                <w:sz w:val="24"/>
              </w:rPr>
              <w:t>Practical Problems:</w:t>
            </w:r>
          </w:p>
          <w:p w:rsidR="005C4A72" w:rsidRDefault="00E67EB0">
            <w:pPr>
              <w:pStyle w:val="TableParagraph"/>
              <w:spacing w:before="120" w:line="274" w:lineRule="exact"/>
              <w:ind w:left="107"/>
              <w:rPr>
                <w:b/>
                <w:i/>
                <w:sz w:val="24"/>
              </w:rPr>
            </w:pPr>
            <w:r>
              <w:rPr>
                <w:b/>
                <w:i/>
                <w:sz w:val="24"/>
              </w:rPr>
              <w:t>Partnership Deed</w:t>
            </w:r>
          </w:p>
          <w:p w:rsidR="005C4A72" w:rsidRDefault="00E67EB0">
            <w:pPr>
              <w:pStyle w:val="TableParagraph"/>
              <w:ind w:left="107" w:right="1109"/>
              <w:rPr>
                <w:sz w:val="24"/>
              </w:rPr>
            </w:pPr>
            <w:r>
              <w:rPr>
                <w:sz w:val="24"/>
              </w:rPr>
              <w:t>1.</w:t>
            </w:r>
            <w:r>
              <w:rPr>
                <w:spacing w:val="-2"/>
                <w:sz w:val="24"/>
              </w:rPr>
              <w:t xml:space="preserve"> </w:t>
            </w:r>
            <w:r>
              <w:rPr>
                <w:sz w:val="24"/>
              </w:rPr>
              <w:t>Mohan</w:t>
            </w:r>
            <w:r>
              <w:rPr>
                <w:spacing w:val="-13"/>
                <w:sz w:val="24"/>
              </w:rPr>
              <w:t xml:space="preserve"> </w:t>
            </w:r>
            <w:r>
              <w:rPr>
                <w:sz w:val="24"/>
              </w:rPr>
              <w:t>and</w:t>
            </w:r>
            <w:r>
              <w:rPr>
                <w:spacing w:val="-13"/>
                <w:sz w:val="24"/>
              </w:rPr>
              <w:t xml:space="preserve"> </w:t>
            </w:r>
            <w:r>
              <w:rPr>
                <w:sz w:val="24"/>
              </w:rPr>
              <w:t>Shyam</w:t>
            </w:r>
            <w:r>
              <w:rPr>
                <w:spacing w:val="-10"/>
                <w:sz w:val="24"/>
              </w:rPr>
              <w:t xml:space="preserve"> </w:t>
            </w:r>
            <w:r>
              <w:rPr>
                <w:sz w:val="24"/>
              </w:rPr>
              <w:t>are</w:t>
            </w:r>
            <w:r>
              <w:rPr>
                <w:spacing w:val="-15"/>
                <w:sz w:val="24"/>
              </w:rPr>
              <w:t xml:space="preserve"> </w:t>
            </w:r>
            <w:r>
              <w:rPr>
                <w:sz w:val="24"/>
              </w:rPr>
              <w:t>partners</w:t>
            </w:r>
            <w:r>
              <w:rPr>
                <w:spacing w:val="-13"/>
                <w:sz w:val="24"/>
              </w:rPr>
              <w:t xml:space="preserve"> </w:t>
            </w:r>
            <w:r>
              <w:rPr>
                <w:sz w:val="24"/>
              </w:rPr>
              <w:t>in</w:t>
            </w:r>
            <w:r>
              <w:rPr>
                <w:spacing w:val="-13"/>
                <w:sz w:val="24"/>
              </w:rPr>
              <w:t xml:space="preserve"> </w:t>
            </w:r>
            <w:r>
              <w:rPr>
                <w:sz w:val="24"/>
              </w:rPr>
              <w:t>a</w:t>
            </w:r>
            <w:r>
              <w:rPr>
                <w:spacing w:val="-13"/>
                <w:sz w:val="24"/>
              </w:rPr>
              <w:t xml:space="preserve"> </w:t>
            </w:r>
            <w:r>
              <w:rPr>
                <w:sz w:val="24"/>
              </w:rPr>
              <w:t>firm.</w:t>
            </w:r>
            <w:r>
              <w:rPr>
                <w:spacing w:val="-13"/>
                <w:sz w:val="24"/>
              </w:rPr>
              <w:t xml:space="preserve"> </w:t>
            </w:r>
            <w:r>
              <w:rPr>
                <w:sz w:val="24"/>
              </w:rPr>
              <w:t>State</w:t>
            </w:r>
            <w:r>
              <w:rPr>
                <w:spacing w:val="-14"/>
                <w:sz w:val="24"/>
              </w:rPr>
              <w:t xml:space="preserve"> </w:t>
            </w:r>
            <w:r>
              <w:rPr>
                <w:sz w:val="24"/>
              </w:rPr>
              <w:t>whether</w:t>
            </w:r>
            <w:r>
              <w:rPr>
                <w:spacing w:val="-16"/>
                <w:sz w:val="24"/>
              </w:rPr>
              <w:t xml:space="preserve"> </w:t>
            </w:r>
            <w:r>
              <w:rPr>
                <w:sz w:val="24"/>
              </w:rPr>
              <w:t>the</w:t>
            </w:r>
            <w:r>
              <w:rPr>
                <w:spacing w:val="-14"/>
                <w:sz w:val="24"/>
              </w:rPr>
              <w:t xml:space="preserve"> </w:t>
            </w:r>
            <w:r>
              <w:rPr>
                <w:sz w:val="24"/>
              </w:rPr>
              <w:t>claim</w:t>
            </w:r>
            <w:r>
              <w:rPr>
                <w:spacing w:val="-12"/>
                <w:sz w:val="24"/>
              </w:rPr>
              <w:t xml:space="preserve"> </w:t>
            </w:r>
            <w:r>
              <w:rPr>
                <w:sz w:val="24"/>
              </w:rPr>
              <w:t>is</w:t>
            </w:r>
            <w:r>
              <w:rPr>
                <w:spacing w:val="-13"/>
                <w:sz w:val="24"/>
              </w:rPr>
              <w:t xml:space="preserve"> </w:t>
            </w:r>
            <w:r>
              <w:rPr>
                <w:sz w:val="24"/>
              </w:rPr>
              <w:t>valid</w:t>
            </w:r>
            <w:r>
              <w:rPr>
                <w:spacing w:val="1"/>
                <w:sz w:val="24"/>
              </w:rPr>
              <w:t xml:space="preserve"> </w:t>
            </w:r>
            <w:r>
              <w:rPr>
                <w:sz w:val="24"/>
              </w:rPr>
              <w:t>if</w:t>
            </w:r>
            <w:r>
              <w:rPr>
                <w:spacing w:val="-2"/>
                <w:sz w:val="24"/>
              </w:rPr>
              <w:t xml:space="preserve"> </w:t>
            </w:r>
            <w:r>
              <w:rPr>
                <w:sz w:val="24"/>
              </w:rPr>
              <w:t>the</w:t>
            </w:r>
            <w:r>
              <w:rPr>
                <w:spacing w:val="-4"/>
                <w:sz w:val="24"/>
              </w:rPr>
              <w:t xml:space="preserve"> </w:t>
            </w:r>
            <w:r>
              <w:rPr>
                <w:sz w:val="24"/>
              </w:rPr>
              <w:t>partnership agreement is silent in the following</w:t>
            </w:r>
            <w:r>
              <w:rPr>
                <w:spacing w:val="-10"/>
                <w:sz w:val="24"/>
              </w:rPr>
              <w:t xml:space="preserve"> </w:t>
            </w:r>
            <w:r>
              <w:rPr>
                <w:sz w:val="24"/>
              </w:rPr>
              <w:t>matters:</w:t>
            </w:r>
          </w:p>
          <w:p w:rsidR="005C4A72" w:rsidRDefault="00E67EB0">
            <w:pPr>
              <w:pStyle w:val="TableParagraph"/>
              <w:numPr>
                <w:ilvl w:val="0"/>
                <w:numId w:val="115"/>
              </w:numPr>
              <w:tabs>
                <w:tab w:val="left" w:pos="394"/>
              </w:tabs>
              <w:spacing w:before="118"/>
              <w:rPr>
                <w:sz w:val="24"/>
              </w:rPr>
            </w:pPr>
            <w:r>
              <w:rPr>
                <w:sz w:val="24"/>
              </w:rPr>
              <w:t>Mohan is an active partner. He wants a salary of ₹10,000 per</w:t>
            </w:r>
            <w:r>
              <w:rPr>
                <w:spacing w:val="-28"/>
                <w:sz w:val="24"/>
              </w:rPr>
              <w:t xml:space="preserve"> </w:t>
            </w:r>
            <w:r>
              <w:rPr>
                <w:sz w:val="24"/>
              </w:rPr>
              <w:t>year.</w:t>
            </w:r>
          </w:p>
          <w:p w:rsidR="005C4A72" w:rsidRDefault="00E67EB0">
            <w:pPr>
              <w:pStyle w:val="TableParagraph"/>
              <w:numPr>
                <w:ilvl w:val="0"/>
                <w:numId w:val="115"/>
              </w:numPr>
              <w:tabs>
                <w:tab w:val="left" w:pos="462"/>
              </w:tabs>
              <w:spacing w:before="120"/>
              <w:ind w:left="461" w:hanging="355"/>
              <w:rPr>
                <w:sz w:val="24"/>
              </w:rPr>
            </w:pPr>
            <w:r>
              <w:rPr>
                <w:sz w:val="24"/>
              </w:rPr>
              <w:t>Shyam had advanced a loan to the firm. He claims</w:t>
            </w:r>
            <w:r>
              <w:rPr>
                <w:spacing w:val="-19"/>
                <w:sz w:val="24"/>
              </w:rPr>
              <w:t xml:space="preserve"> </w:t>
            </w:r>
            <w:r>
              <w:rPr>
                <w:sz w:val="24"/>
              </w:rPr>
              <w:t>interest @10% p.a.</w:t>
            </w:r>
          </w:p>
          <w:p w:rsidR="005C4A72" w:rsidRDefault="00E67EB0">
            <w:pPr>
              <w:pStyle w:val="TableParagraph"/>
              <w:spacing w:before="120"/>
              <w:ind w:left="107"/>
              <w:rPr>
                <w:sz w:val="24"/>
              </w:rPr>
            </w:pPr>
            <w:r>
              <w:rPr>
                <w:sz w:val="24"/>
              </w:rPr>
              <w:t xml:space="preserve">(ii) Mohan has contributed </w:t>
            </w:r>
            <w:r>
              <w:t xml:space="preserve">₹ </w:t>
            </w:r>
            <w:r>
              <w:rPr>
                <w:sz w:val="24"/>
              </w:rPr>
              <w:t xml:space="preserve">20,000 and Shyam </w:t>
            </w:r>
            <w:r>
              <w:t xml:space="preserve">₹ </w:t>
            </w:r>
            <w:r>
              <w:rPr>
                <w:sz w:val="24"/>
              </w:rPr>
              <w:t>50,000 as capital.</w:t>
            </w:r>
          </w:p>
          <w:p w:rsidR="005C4A72" w:rsidRDefault="00E67EB0">
            <w:pPr>
              <w:pStyle w:val="TableParagraph"/>
              <w:numPr>
                <w:ilvl w:val="0"/>
                <w:numId w:val="114"/>
              </w:numPr>
              <w:tabs>
                <w:tab w:val="left" w:pos="514"/>
              </w:tabs>
              <w:spacing w:before="120"/>
              <w:rPr>
                <w:sz w:val="24"/>
              </w:rPr>
            </w:pPr>
            <w:r>
              <w:rPr>
                <w:sz w:val="24"/>
              </w:rPr>
              <w:t>Mohan wants equal share in</w:t>
            </w:r>
            <w:r>
              <w:rPr>
                <w:spacing w:val="-3"/>
                <w:sz w:val="24"/>
              </w:rPr>
              <w:t xml:space="preserve"> </w:t>
            </w:r>
            <w:r>
              <w:rPr>
                <w:sz w:val="24"/>
              </w:rPr>
              <w:t>profits.</w:t>
            </w:r>
          </w:p>
          <w:p w:rsidR="005C4A72" w:rsidRDefault="00E67EB0">
            <w:pPr>
              <w:pStyle w:val="TableParagraph"/>
              <w:numPr>
                <w:ilvl w:val="0"/>
                <w:numId w:val="114"/>
              </w:numPr>
              <w:tabs>
                <w:tab w:val="left" w:pos="505"/>
              </w:tabs>
              <w:spacing w:before="120"/>
              <w:ind w:left="504" w:hanging="398"/>
              <w:rPr>
                <w:color w:val="1F1E1E"/>
                <w:sz w:val="24"/>
              </w:rPr>
            </w:pPr>
            <w:r>
              <w:rPr>
                <w:sz w:val="24"/>
              </w:rPr>
              <w:t>Shyam wants interest on capital to be credited @ 6% per</w:t>
            </w:r>
            <w:r>
              <w:rPr>
                <w:spacing w:val="-8"/>
                <w:sz w:val="24"/>
              </w:rPr>
              <w:t xml:space="preserve"> </w:t>
            </w:r>
            <w:r>
              <w:rPr>
                <w:sz w:val="24"/>
              </w:rPr>
              <w:t>annum.</w:t>
            </w:r>
          </w:p>
          <w:p w:rsidR="005C4A72" w:rsidRDefault="00E67EB0">
            <w:pPr>
              <w:pStyle w:val="TableParagraph"/>
              <w:spacing w:before="125" w:line="274" w:lineRule="exact"/>
              <w:ind w:left="107"/>
              <w:rPr>
                <w:b/>
                <w:sz w:val="24"/>
              </w:rPr>
            </w:pPr>
            <w:r>
              <w:rPr>
                <w:b/>
                <w:sz w:val="24"/>
              </w:rPr>
              <w:t>2. State whether the following statements are true or false:</w:t>
            </w:r>
          </w:p>
          <w:p w:rsidR="005C4A72" w:rsidRDefault="00E67EB0">
            <w:pPr>
              <w:pStyle w:val="TableParagraph"/>
              <w:numPr>
                <w:ilvl w:val="0"/>
                <w:numId w:val="113"/>
              </w:numPr>
              <w:tabs>
                <w:tab w:val="left" w:pos="394"/>
              </w:tabs>
              <w:spacing w:line="274" w:lineRule="exact"/>
              <w:ind w:hanging="287"/>
              <w:rPr>
                <w:sz w:val="24"/>
              </w:rPr>
            </w:pPr>
            <w:r>
              <w:rPr>
                <w:sz w:val="24"/>
              </w:rPr>
              <w:t>Valid partnership can be formulated even without a written agreement between the</w:t>
            </w:r>
            <w:r>
              <w:rPr>
                <w:spacing w:val="55"/>
                <w:sz w:val="24"/>
              </w:rPr>
              <w:t xml:space="preserve"> </w:t>
            </w:r>
            <w:r>
              <w:rPr>
                <w:sz w:val="24"/>
              </w:rPr>
              <w:t>partners.</w:t>
            </w:r>
          </w:p>
          <w:p w:rsidR="005C4A72" w:rsidRDefault="00E67EB0">
            <w:pPr>
              <w:pStyle w:val="TableParagraph"/>
              <w:numPr>
                <w:ilvl w:val="0"/>
                <w:numId w:val="113"/>
              </w:numPr>
              <w:tabs>
                <w:tab w:val="left" w:pos="459"/>
              </w:tabs>
              <w:spacing w:before="120"/>
              <w:ind w:left="458" w:hanging="352"/>
              <w:rPr>
                <w:sz w:val="24"/>
              </w:rPr>
            </w:pPr>
            <w:r>
              <w:rPr>
                <w:sz w:val="24"/>
              </w:rPr>
              <w:t>Each</w:t>
            </w:r>
            <w:r>
              <w:rPr>
                <w:spacing w:val="-13"/>
                <w:sz w:val="24"/>
              </w:rPr>
              <w:t xml:space="preserve"> </w:t>
            </w:r>
            <w:r>
              <w:rPr>
                <w:sz w:val="24"/>
              </w:rPr>
              <w:t>partner</w:t>
            </w:r>
            <w:r>
              <w:rPr>
                <w:spacing w:val="-14"/>
                <w:sz w:val="24"/>
              </w:rPr>
              <w:t xml:space="preserve"> </w:t>
            </w:r>
            <w:r>
              <w:rPr>
                <w:sz w:val="24"/>
              </w:rPr>
              <w:t>carrying</w:t>
            </w:r>
            <w:r>
              <w:rPr>
                <w:spacing w:val="-15"/>
                <w:sz w:val="24"/>
              </w:rPr>
              <w:t xml:space="preserve"> </w:t>
            </w:r>
            <w:r>
              <w:rPr>
                <w:sz w:val="24"/>
              </w:rPr>
              <w:t>on</w:t>
            </w:r>
            <w:r>
              <w:rPr>
                <w:spacing w:val="-7"/>
                <w:sz w:val="24"/>
              </w:rPr>
              <w:t xml:space="preserve"> </w:t>
            </w:r>
            <w:r>
              <w:rPr>
                <w:sz w:val="24"/>
              </w:rPr>
              <w:t>the</w:t>
            </w:r>
            <w:r>
              <w:rPr>
                <w:spacing w:val="-13"/>
                <w:sz w:val="24"/>
              </w:rPr>
              <w:t xml:space="preserve"> </w:t>
            </w:r>
            <w:r>
              <w:rPr>
                <w:sz w:val="24"/>
              </w:rPr>
              <w:t>business</w:t>
            </w:r>
            <w:r>
              <w:rPr>
                <w:spacing w:val="-13"/>
                <w:sz w:val="24"/>
              </w:rPr>
              <w:t xml:space="preserve"> </w:t>
            </w:r>
            <w:r>
              <w:rPr>
                <w:sz w:val="24"/>
              </w:rPr>
              <w:t>is</w:t>
            </w:r>
            <w:r>
              <w:rPr>
                <w:spacing w:val="-12"/>
                <w:sz w:val="24"/>
              </w:rPr>
              <w:t xml:space="preserve"> </w:t>
            </w:r>
            <w:r>
              <w:rPr>
                <w:sz w:val="24"/>
              </w:rPr>
              <w:t>the</w:t>
            </w:r>
            <w:r>
              <w:rPr>
                <w:spacing w:val="-13"/>
                <w:sz w:val="24"/>
              </w:rPr>
              <w:t xml:space="preserve"> </w:t>
            </w:r>
            <w:r>
              <w:rPr>
                <w:sz w:val="24"/>
              </w:rPr>
              <w:t>principal</w:t>
            </w:r>
            <w:r>
              <w:rPr>
                <w:spacing w:val="-13"/>
                <w:sz w:val="24"/>
              </w:rPr>
              <w:t xml:space="preserve"> </w:t>
            </w:r>
            <w:r>
              <w:rPr>
                <w:sz w:val="24"/>
              </w:rPr>
              <w:t>as</w:t>
            </w:r>
            <w:r>
              <w:rPr>
                <w:spacing w:val="-12"/>
                <w:sz w:val="24"/>
              </w:rPr>
              <w:t xml:space="preserve"> </w:t>
            </w:r>
            <w:r>
              <w:rPr>
                <w:sz w:val="24"/>
              </w:rPr>
              <w:t>well</w:t>
            </w:r>
            <w:r>
              <w:rPr>
                <w:spacing w:val="-11"/>
                <w:sz w:val="24"/>
              </w:rPr>
              <w:t xml:space="preserve"> </w:t>
            </w:r>
            <w:r>
              <w:rPr>
                <w:sz w:val="24"/>
              </w:rPr>
              <w:t>as</w:t>
            </w:r>
            <w:r>
              <w:rPr>
                <w:spacing w:val="-13"/>
                <w:sz w:val="24"/>
              </w:rPr>
              <w:t xml:space="preserve"> </w:t>
            </w:r>
            <w:r>
              <w:rPr>
                <w:sz w:val="24"/>
              </w:rPr>
              <w:t>the</w:t>
            </w:r>
            <w:r>
              <w:rPr>
                <w:spacing w:val="-11"/>
                <w:sz w:val="24"/>
              </w:rPr>
              <w:t xml:space="preserve"> </w:t>
            </w:r>
            <w:r>
              <w:rPr>
                <w:sz w:val="24"/>
              </w:rPr>
              <w:t>agent.</w:t>
            </w:r>
          </w:p>
          <w:p w:rsidR="005C4A72" w:rsidRDefault="00E67EB0">
            <w:pPr>
              <w:pStyle w:val="TableParagraph"/>
              <w:numPr>
                <w:ilvl w:val="0"/>
                <w:numId w:val="113"/>
              </w:numPr>
              <w:tabs>
                <w:tab w:val="left" w:pos="528"/>
              </w:tabs>
              <w:spacing w:before="120"/>
              <w:ind w:left="527" w:hanging="421"/>
              <w:rPr>
                <w:sz w:val="24"/>
              </w:rPr>
            </w:pPr>
            <w:r>
              <w:rPr>
                <w:sz w:val="24"/>
              </w:rPr>
              <w:t>Methods</w:t>
            </w:r>
            <w:r>
              <w:rPr>
                <w:spacing w:val="-3"/>
                <w:sz w:val="24"/>
              </w:rPr>
              <w:t xml:space="preserve"> </w:t>
            </w:r>
            <w:r>
              <w:rPr>
                <w:sz w:val="24"/>
              </w:rPr>
              <w:t>of</w:t>
            </w:r>
            <w:r>
              <w:rPr>
                <w:spacing w:val="-6"/>
                <w:sz w:val="24"/>
              </w:rPr>
              <w:t xml:space="preserve"> </w:t>
            </w:r>
            <w:r>
              <w:rPr>
                <w:sz w:val="24"/>
              </w:rPr>
              <w:t>settlement</w:t>
            </w:r>
            <w:r>
              <w:rPr>
                <w:spacing w:val="-2"/>
                <w:sz w:val="24"/>
              </w:rPr>
              <w:t xml:space="preserve"> </w:t>
            </w:r>
            <w:r>
              <w:rPr>
                <w:sz w:val="24"/>
              </w:rPr>
              <w:t>of</w:t>
            </w:r>
            <w:r>
              <w:rPr>
                <w:spacing w:val="-1"/>
                <w:sz w:val="24"/>
              </w:rPr>
              <w:t xml:space="preserve"> </w:t>
            </w:r>
            <w:r>
              <w:rPr>
                <w:sz w:val="24"/>
              </w:rPr>
              <w:t>dispute</w:t>
            </w:r>
            <w:r>
              <w:rPr>
                <w:spacing w:val="-3"/>
                <w:sz w:val="24"/>
              </w:rPr>
              <w:t xml:space="preserve"> </w:t>
            </w:r>
            <w:r>
              <w:rPr>
                <w:sz w:val="24"/>
              </w:rPr>
              <w:t>among</w:t>
            </w:r>
            <w:r>
              <w:rPr>
                <w:spacing w:val="-7"/>
                <w:sz w:val="24"/>
              </w:rPr>
              <w:t xml:space="preserve"> </w:t>
            </w:r>
            <w:r>
              <w:rPr>
                <w:sz w:val="24"/>
              </w:rPr>
              <w:t>the</w:t>
            </w:r>
            <w:r>
              <w:rPr>
                <w:spacing w:val="-3"/>
                <w:sz w:val="24"/>
              </w:rPr>
              <w:t xml:space="preserve"> </w:t>
            </w:r>
            <w:r>
              <w:rPr>
                <w:sz w:val="24"/>
              </w:rPr>
              <w:t>partners</w:t>
            </w:r>
            <w:r>
              <w:rPr>
                <w:spacing w:val="-3"/>
                <w:sz w:val="24"/>
              </w:rPr>
              <w:t xml:space="preserve"> </w:t>
            </w:r>
            <w:r>
              <w:rPr>
                <w:sz w:val="24"/>
              </w:rPr>
              <w:t>can't</w:t>
            </w:r>
            <w:r>
              <w:rPr>
                <w:spacing w:val="-2"/>
                <w:sz w:val="24"/>
              </w:rPr>
              <w:t xml:space="preserve"> </w:t>
            </w:r>
            <w:r>
              <w:rPr>
                <w:sz w:val="24"/>
              </w:rPr>
              <w:t>be</w:t>
            </w:r>
            <w:r>
              <w:rPr>
                <w:spacing w:val="-7"/>
                <w:sz w:val="24"/>
              </w:rPr>
              <w:t xml:space="preserve"> </w:t>
            </w:r>
            <w:r>
              <w:rPr>
                <w:sz w:val="24"/>
              </w:rPr>
              <w:t>part</w:t>
            </w:r>
            <w:r>
              <w:rPr>
                <w:spacing w:val="-3"/>
                <w:sz w:val="24"/>
              </w:rPr>
              <w:t xml:space="preserve"> </w:t>
            </w:r>
            <w:r>
              <w:rPr>
                <w:sz w:val="24"/>
              </w:rPr>
              <w:t>of</w:t>
            </w:r>
            <w:r>
              <w:rPr>
                <w:spacing w:val="-6"/>
                <w:sz w:val="24"/>
              </w:rPr>
              <w:t xml:space="preserve"> </w:t>
            </w:r>
            <w:r>
              <w:rPr>
                <w:sz w:val="24"/>
              </w:rPr>
              <w:t>the</w:t>
            </w:r>
            <w:r>
              <w:rPr>
                <w:spacing w:val="1"/>
                <w:sz w:val="24"/>
              </w:rPr>
              <w:t xml:space="preserve"> </w:t>
            </w:r>
            <w:r>
              <w:rPr>
                <w:sz w:val="24"/>
              </w:rPr>
              <w:t>partnership deed.</w:t>
            </w:r>
          </w:p>
          <w:p w:rsidR="005C4A72" w:rsidRDefault="00E67EB0">
            <w:pPr>
              <w:pStyle w:val="TableParagraph"/>
              <w:numPr>
                <w:ilvl w:val="0"/>
                <w:numId w:val="113"/>
              </w:numPr>
              <w:tabs>
                <w:tab w:val="left" w:pos="516"/>
              </w:tabs>
              <w:spacing w:before="121"/>
              <w:ind w:left="107" w:right="119" w:firstLine="0"/>
              <w:rPr>
                <w:sz w:val="24"/>
              </w:rPr>
            </w:pPr>
            <w:r>
              <w:rPr>
                <w:sz w:val="24"/>
              </w:rPr>
              <w:t>If the deed is silent, interest at the rate of 6% p.a. would be charged on the drawings made by the partner.</w:t>
            </w:r>
          </w:p>
          <w:p w:rsidR="005C4A72" w:rsidRDefault="00E67EB0">
            <w:pPr>
              <w:pStyle w:val="TableParagraph"/>
              <w:spacing w:before="125" w:line="274" w:lineRule="exact"/>
              <w:ind w:left="107"/>
              <w:rPr>
                <w:b/>
                <w:sz w:val="24"/>
              </w:rPr>
            </w:pPr>
            <w:r>
              <w:rPr>
                <w:b/>
                <w:sz w:val="24"/>
              </w:rPr>
              <w:t>Interest on Capital &amp; Interest on Drawings:-</w:t>
            </w:r>
          </w:p>
          <w:p w:rsidR="005C4A72" w:rsidRDefault="00E67EB0">
            <w:pPr>
              <w:pStyle w:val="TableParagraph"/>
              <w:numPr>
                <w:ilvl w:val="0"/>
                <w:numId w:val="112"/>
              </w:numPr>
              <w:tabs>
                <w:tab w:val="left" w:pos="408"/>
              </w:tabs>
              <w:ind w:right="264" w:firstLine="0"/>
              <w:rPr>
                <w:sz w:val="24"/>
              </w:rPr>
            </w:pPr>
            <w:r>
              <w:rPr>
                <w:sz w:val="24"/>
              </w:rPr>
              <w:t>A and B are partners sharing profits and losses in the ratio of 3:2. Their capital accounts showed balances</w:t>
            </w:r>
            <w:r>
              <w:rPr>
                <w:spacing w:val="-10"/>
                <w:sz w:val="24"/>
              </w:rPr>
              <w:t xml:space="preserve"> </w:t>
            </w:r>
            <w:r>
              <w:rPr>
                <w:sz w:val="24"/>
              </w:rPr>
              <w:t>of</w:t>
            </w:r>
            <w:r>
              <w:rPr>
                <w:spacing w:val="-12"/>
                <w:sz w:val="24"/>
              </w:rPr>
              <w:t xml:space="preserve"> </w:t>
            </w:r>
            <w:r>
              <w:rPr>
                <w:sz w:val="24"/>
              </w:rPr>
              <w:t>₹1,50,000</w:t>
            </w:r>
            <w:r>
              <w:rPr>
                <w:spacing w:val="-10"/>
                <w:sz w:val="24"/>
              </w:rPr>
              <w:t xml:space="preserve"> </w:t>
            </w:r>
            <w:r>
              <w:rPr>
                <w:sz w:val="24"/>
              </w:rPr>
              <w:t>and</w:t>
            </w:r>
            <w:r>
              <w:rPr>
                <w:spacing w:val="-12"/>
                <w:sz w:val="24"/>
              </w:rPr>
              <w:t xml:space="preserve"> </w:t>
            </w:r>
            <w:r>
              <w:rPr>
                <w:sz w:val="24"/>
              </w:rPr>
              <w:t>₹</w:t>
            </w:r>
            <w:r>
              <w:rPr>
                <w:spacing w:val="-11"/>
                <w:sz w:val="24"/>
              </w:rPr>
              <w:t xml:space="preserve"> </w:t>
            </w:r>
            <w:r>
              <w:rPr>
                <w:sz w:val="24"/>
              </w:rPr>
              <w:t>2,00,000respectively</w:t>
            </w:r>
            <w:r>
              <w:rPr>
                <w:spacing w:val="-14"/>
                <w:sz w:val="24"/>
              </w:rPr>
              <w:t xml:space="preserve"> </w:t>
            </w:r>
            <w:r>
              <w:rPr>
                <w:sz w:val="24"/>
              </w:rPr>
              <w:t>on</w:t>
            </w:r>
            <w:r>
              <w:rPr>
                <w:spacing w:val="-12"/>
                <w:sz w:val="24"/>
              </w:rPr>
              <w:t xml:space="preserve"> </w:t>
            </w:r>
            <w:r>
              <w:rPr>
                <w:sz w:val="24"/>
              </w:rPr>
              <w:t>Jan</w:t>
            </w:r>
            <w:r>
              <w:rPr>
                <w:spacing w:val="-11"/>
                <w:sz w:val="24"/>
              </w:rPr>
              <w:t xml:space="preserve"> </w:t>
            </w:r>
            <w:r>
              <w:rPr>
                <w:sz w:val="24"/>
              </w:rPr>
              <w:t>01,</w:t>
            </w:r>
            <w:r>
              <w:rPr>
                <w:spacing w:val="-12"/>
                <w:sz w:val="24"/>
              </w:rPr>
              <w:t xml:space="preserve"> </w:t>
            </w:r>
            <w:r>
              <w:rPr>
                <w:sz w:val="24"/>
              </w:rPr>
              <w:t>2003.</w:t>
            </w:r>
            <w:r>
              <w:rPr>
                <w:spacing w:val="-11"/>
                <w:sz w:val="24"/>
              </w:rPr>
              <w:t xml:space="preserve"> </w:t>
            </w:r>
            <w:r>
              <w:rPr>
                <w:sz w:val="24"/>
              </w:rPr>
              <w:t>Show</w:t>
            </w:r>
            <w:r>
              <w:rPr>
                <w:spacing w:val="-12"/>
                <w:sz w:val="24"/>
              </w:rPr>
              <w:t xml:space="preserve"> </w:t>
            </w:r>
            <w:r>
              <w:rPr>
                <w:sz w:val="24"/>
              </w:rPr>
              <w:t>the</w:t>
            </w:r>
            <w:r>
              <w:rPr>
                <w:spacing w:val="-12"/>
                <w:sz w:val="24"/>
              </w:rPr>
              <w:t xml:space="preserve"> </w:t>
            </w:r>
            <w:r>
              <w:rPr>
                <w:sz w:val="24"/>
              </w:rPr>
              <w:t>treatment</w:t>
            </w:r>
            <w:r>
              <w:rPr>
                <w:spacing w:val="-12"/>
                <w:sz w:val="24"/>
              </w:rPr>
              <w:t xml:space="preserve"> </w:t>
            </w:r>
            <w:r>
              <w:rPr>
                <w:sz w:val="24"/>
              </w:rPr>
              <w:t>of</w:t>
            </w:r>
            <w:r>
              <w:rPr>
                <w:spacing w:val="-12"/>
                <w:sz w:val="24"/>
              </w:rPr>
              <w:t xml:space="preserve"> </w:t>
            </w:r>
            <w:r>
              <w:rPr>
                <w:sz w:val="24"/>
              </w:rPr>
              <w:t>interest</w:t>
            </w:r>
            <w:r>
              <w:rPr>
                <w:spacing w:val="-11"/>
                <w:sz w:val="24"/>
              </w:rPr>
              <w:t xml:space="preserve"> </w:t>
            </w:r>
            <w:r>
              <w:rPr>
                <w:spacing w:val="-38"/>
                <w:sz w:val="24"/>
              </w:rPr>
              <w:t xml:space="preserve">on </w:t>
            </w:r>
            <w:r>
              <w:rPr>
                <w:sz w:val="24"/>
              </w:rPr>
              <w:t>capital for the year ending December 31, 2006 in each of the following</w:t>
            </w:r>
            <w:r>
              <w:rPr>
                <w:spacing w:val="8"/>
                <w:sz w:val="24"/>
              </w:rPr>
              <w:t xml:space="preserve"> </w:t>
            </w:r>
            <w:r>
              <w:rPr>
                <w:sz w:val="24"/>
              </w:rPr>
              <w:t>alternatives:</w:t>
            </w:r>
          </w:p>
          <w:p w:rsidR="005C4A72" w:rsidRDefault="00E67EB0">
            <w:pPr>
              <w:pStyle w:val="TableParagraph"/>
              <w:numPr>
                <w:ilvl w:val="1"/>
                <w:numId w:val="112"/>
              </w:numPr>
              <w:tabs>
                <w:tab w:val="left" w:pos="723"/>
              </w:tabs>
              <w:spacing w:before="117"/>
              <w:ind w:right="470" w:firstLine="0"/>
              <w:rPr>
                <w:sz w:val="24"/>
              </w:rPr>
            </w:pPr>
            <w:r>
              <w:rPr>
                <w:sz w:val="24"/>
              </w:rPr>
              <w:t>If the partnership deed is silent as to the payment of interest on capital and the profit for the year is ₹</w:t>
            </w:r>
            <w:r>
              <w:rPr>
                <w:spacing w:val="-1"/>
                <w:sz w:val="24"/>
              </w:rPr>
              <w:t xml:space="preserve"> </w:t>
            </w:r>
            <w:r>
              <w:rPr>
                <w:sz w:val="24"/>
              </w:rPr>
              <w:t>50,000;</w:t>
            </w:r>
          </w:p>
          <w:p w:rsidR="005C4A72" w:rsidRDefault="00E67EB0">
            <w:pPr>
              <w:pStyle w:val="TableParagraph"/>
              <w:numPr>
                <w:ilvl w:val="1"/>
                <w:numId w:val="112"/>
              </w:numPr>
              <w:tabs>
                <w:tab w:val="left" w:pos="737"/>
              </w:tabs>
              <w:spacing w:before="120"/>
              <w:ind w:right="548" w:firstLine="0"/>
              <w:rPr>
                <w:sz w:val="24"/>
              </w:rPr>
            </w:pPr>
            <w:r>
              <w:rPr>
                <w:sz w:val="24"/>
              </w:rPr>
              <w:t>If partnership deed provides for interest on capital @ 8% p.a. and the firm incurred a loss of ₹ 10,000 during the</w:t>
            </w:r>
            <w:r>
              <w:rPr>
                <w:spacing w:val="-2"/>
                <w:sz w:val="24"/>
              </w:rPr>
              <w:t xml:space="preserve"> </w:t>
            </w:r>
            <w:r>
              <w:rPr>
                <w:sz w:val="24"/>
              </w:rPr>
              <w:t>year;</w:t>
            </w:r>
          </w:p>
          <w:p w:rsidR="005C4A72" w:rsidRDefault="00E67EB0">
            <w:pPr>
              <w:pStyle w:val="TableParagraph"/>
              <w:numPr>
                <w:ilvl w:val="1"/>
                <w:numId w:val="112"/>
              </w:numPr>
              <w:tabs>
                <w:tab w:val="left" w:pos="723"/>
              </w:tabs>
              <w:spacing w:before="121"/>
              <w:ind w:left="722"/>
              <w:rPr>
                <w:sz w:val="24"/>
              </w:rPr>
            </w:pPr>
            <w:r>
              <w:rPr>
                <w:sz w:val="24"/>
              </w:rPr>
              <w:t>If partnership deed provides for interest on capital @ 8% p.a. and</w:t>
            </w:r>
            <w:r>
              <w:rPr>
                <w:spacing w:val="-31"/>
                <w:sz w:val="24"/>
              </w:rPr>
              <w:t xml:space="preserve"> </w:t>
            </w:r>
            <w:r>
              <w:rPr>
                <w:sz w:val="24"/>
              </w:rPr>
              <w:t>the firm earned a profit of</w:t>
            </w:r>
          </w:p>
          <w:p w:rsidR="005C4A72" w:rsidRDefault="00E67EB0">
            <w:pPr>
              <w:pStyle w:val="TableParagraph"/>
              <w:ind w:left="396"/>
              <w:rPr>
                <w:sz w:val="24"/>
              </w:rPr>
            </w:pPr>
            <w:r>
              <w:rPr>
                <w:sz w:val="24"/>
              </w:rPr>
              <w:t>₹ 50,000 during the year;</w:t>
            </w:r>
          </w:p>
          <w:p w:rsidR="005C4A72" w:rsidRDefault="00E67EB0">
            <w:pPr>
              <w:pStyle w:val="TableParagraph"/>
              <w:numPr>
                <w:ilvl w:val="1"/>
                <w:numId w:val="112"/>
              </w:numPr>
              <w:tabs>
                <w:tab w:val="left" w:pos="737"/>
              </w:tabs>
              <w:spacing w:before="120"/>
              <w:ind w:left="736" w:hanging="341"/>
              <w:rPr>
                <w:sz w:val="24"/>
              </w:rPr>
            </w:pPr>
            <w:r>
              <w:rPr>
                <w:sz w:val="24"/>
              </w:rPr>
              <w:t>If</w:t>
            </w:r>
            <w:r>
              <w:rPr>
                <w:spacing w:val="-7"/>
                <w:sz w:val="24"/>
              </w:rPr>
              <w:t xml:space="preserve"> </w:t>
            </w:r>
            <w:r>
              <w:rPr>
                <w:sz w:val="24"/>
              </w:rPr>
              <w:t>the</w:t>
            </w:r>
            <w:r>
              <w:rPr>
                <w:spacing w:val="-7"/>
                <w:sz w:val="24"/>
              </w:rPr>
              <w:t xml:space="preserve"> </w:t>
            </w:r>
            <w:r>
              <w:rPr>
                <w:sz w:val="24"/>
              </w:rPr>
              <w:t>partnership</w:t>
            </w:r>
            <w:r>
              <w:rPr>
                <w:spacing w:val="-8"/>
                <w:sz w:val="24"/>
              </w:rPr>
              <w:t xml:space="preserve"> </w:t>
            </w:r>
            <w:r>
              <w:rPr>
                <w:sz w:val="24"/>
              </w:rPr>
              <w:t>deed</w:t>
            </w:r>
            <w:r>
              <w:rPr>
                <w:spacing w:val="-5"/>
                <w:sz w:val="24"/>
              </w:rPr>
              <w:t xml:space="preserve"> </w:t>
            </w:r>
            <w:r>
              <w:rPr>
                <w:sz w:val="24"/>
              </w:rPr>
              <w:t>provides</w:t>
            </w:r>
            <w:r>
              <w:rPr>
                <w:spacing w:val="-8"/>
                <w:sz w:val="24"/>
              </w:rPr>
              <w:t xml:space="preserve"> </w:t>
            </w:r>
            <w:r>
              <w:rPr>
                <w:sz w:val="24"/>
              </w:rPr>
              <w:t>for</w:t>
            </w:r>
            <w:r>
              <w:rPr>
                <w:spacing w:val="-10"/>
                <w:sz w:val="24"/>
              </w:rPr>
              <w:t xml:space="preserve"> </w:t>
            </w:r>
            <w:r>
              <w:rPr>
                <w:sz w:val="24"/>
              </w:rPr>
              <w:t>interest</w:t>
            </w:r>
            <w:r>
              <w:rPr>
                <w:spacing w:val="-7"/>
                <w:sz w:val="24"/>
              </w:rPr>
              <w:t xml:space="preserve"> </w:t>
            </w:r>
            <w:r>
              <w:rPr>
                <w:sz w:val="24"/>
              </w:rPr>
              <w:t>on</w:t>
            </w:r>
            <w:r>
              <w:rPr>
                <w:spacing w:val="-4"/>
                <w:sz w:val="24"/>
              </w:rPr>
              <w:t xml:space="preserve"> </w:t>
            </w:r>
            <w:r>
              <w:rPr>
                <w:sz w:val="24"/>
              </w:rPr>
              <w:t>capital</w:t>
            </w:r>
            <w:r>
              <w:rPr>
                <w:spacing w:val="-6"/>
                <w:sz w:val="24"/>
              </w:rPr>
              <w:t xml:space="preserve"> </w:t>
            </w:r>
            <w:r>
              <w:rPr>
                <w:sz w:val="24"/>
              </w:rPr>
              <w:t>@</w:t>
            </w:r>
            <w:r>
              <w:rPr>
                <w:spacing w:val="-2"/>
                <w:sz w:val="24"/>
              </w:rPr>
              <w:t xml:space="preserve"> </w:t>
            </w:r>
            <w:r>
              <w:rPr>
                <w:sz w:val="24"/>
              </w:rPr>
              <w:t>8%</w:t>
            </w:r>
            <w:r>
              <w:rPr>
                <w:spacing w:val="-7"/>
                <w:sz w:val="24"/>
              </w:rPr>
              <w:t xml:space="preserve"> </w:t>
            </w:r>
            <w:r>
              <w:rPr>
                <w:sz w:val="24"/>
              </w:rPr>
              <w:t>p.a.</w:t>
            </w:r>
            <w:r>
              <w:rPr>
                <w:spacing w:val="-6"/>
                <w:sz w:val="24"/>
              </w:rPr>
              <w:t xml:space="preserve"> </w:t>
            </w:r>
            <w:r>
              <w:rPr>
                <w:sz w:val="24"/>
              </w:rPr>
              <w:t>and</w:t>
            </w:r>
            <w:r>
              <w:rPr>
                <w:spacing w:val="-4"/>
                <w:sz w:val="24"/>
              </w:rPr>
              <w:t xml:space="preserve"> </w:t>
            </w:r>
            <w:r>
              <w:rPr>
                <w:sz w:val="24"/>
              </w:rPr>
              <w:t>the</w:t>
            </w:r>
            <w:r>
              <w:rPr>
                <w:spacing w:val="4"/>
                <w:sz w:val="24"/>
              </w:rPr>
              <w:t xml:space="preserve"> </w:t>
            </w:r>
            <w:r>
              <w:rPr>
                <w:sz w:val="24"/>
              </w:rPr>
              <w:t>firm earned</w:t>
            </w:r>
            <w:r>
              <w:rPr>
                <w:spacing w:val="1"/>
                <w:sz w:val="24"/>
              </w:rPr>
              <w:t xml:space="preserve"> </w:t>
            </w:r>
            <w:r>
              <w:rPr>
                <w:sz w:val="24"/>
              </w:rPr>
              <w:t>a</w:t>
            </w:r>
            <w:r>
              <w:rPr>
                <w:spacing w:val="-2"/>
                <w:sz w:val="24"/>
              </w:rPr>
              <w:t xml:space="preserve"> </w:t>
            </w:r>
            <w:r>
              <w:rPr>
                <w:sz w:val="24"/>
              </w:rPr>
              <w:t>profit</w:t>
            </w:r>
            <w:r>
              <w:rPr>
                <w:spacing w:val="-1"/>
                <w:sz w:val="24"/>
              </w:rPr>
              <w:t xml:space="preserve"> </w:t>
            </w:r>
            <w:r>
              <w:rPr>
                <w:sz w:val="24"/>
              </w:rPr>
              <w:t>of</w:t>
            </w:r>
          </w:p>
          <w:p w:rsidR="005C4A72" w:rsidRDefault="00E67EB0">
            <w:pPr>
              <w:pStyle w:val="TableParagraph"/>
              <w:ind w:left="396"/>
              <w:rPr>
                <w:sz w:val="24"/>
              </w:rPr>
            </w:pPr>
            <w:r>
              <w:rPr>
                <w:sz w:val="24"/>
              </w:rPr>
              <w:t>₹ 14,000 during the year.</w:t>
            </w:r>
          </w:p>
          <w:p w:rsidR="005C4A72" w:rsidRDefault="00E67EB0">
            <w:pPr>
              <w:pStyle w:val="TableParagraph"/>
              <w:ind w:left="107"/>
              <w:rPr>
                <w:sz w:val="24"/>
              </w:rPr>
            </w:pPr>
            <w:r>
              <w:rPr>
                <w:sz w:val="24"/>
              </w:rPr>
              <w:t>Hint: In the absence of any information interest on capitals will be appropriation of profit.</w:t>
            </w:r>
          </w:p>
          <w:p w:rsidR="005C4A72" w:rsidRDefault="00E67EB0">
            <w:pPr>
              <w:pStyle w:val="TableParagraph"/>
              <w:spacing w:before="125" w:line="274" w:lineRule="exact"/>
              <w:ind w:left="107"/>
              <w:rPr>
                <w:b/>
                <w:sz w:val="24"/>
              </w:rPr>
            </w:pPr>
            <w:r>
              <w:rPr>
                <w:b/>
                <w:sz w:val="24"/>
              </w:rPr>
              <w:t>Guarantee of Profit</w:t>
            </w:r>
          </w:p>
          <w:p w:rsidR="005C4A72" w:rsidRDefault="00E67EB0">
            <w:pPr>
              <w:pStyle w:val="TableParagraph"/>
              <w:numPr>
                <w:ilvl w:val="0"/>
                <w:numId w:val="112"/>
              </w:numPr>
              <w:tabs>
                <w:tab w:val="left" w:pos="349"/>
              </w:tabs>
              <w:spacing w:before="1" w:line="276" w:lineRule="exact"/>
              <w:ind w:right="230" w:firstLine="0"/>
              <w:rPr>
                <w:sz w:val="24"/>
              </w:rPr>
            </w:pPr>
            <w:r>
              <w:rPr>
                <w:sz w:val="24"/>
              </w:rPr>
              <w:t>Ram, Mohan and Sohan are partners with capitals of ₹ 5, 00,000, ₹ 2, 50,000 and ₹ 2, 00,000 respectively. After providing interest on capital @10% p.a. the profits are divisible as follows: Ram1/2, Mohan 1/3 and Sohan 1/6. Ram and Mohan have guaranteed that Sohan's share in the</w:t>
            </w:r>
            <w:r>
              <w:rPr>
                <w:spacing w:val="-10"/>
                <w:sz w:val="24"/>
              </w:rPr>
              <w:t xml:space="preserve"> </w:t>
            </w:r>
            <w:r>
              <w:rPr>
                <w:sz w:val="24"/>
              </w:rPr>
              <w:t>profit</w:t>
            </w:r>
          </w:p>
        </w:tc>
      </w:tr>
    </w:tbl>
    <w:p w:rsidR="005C4A72" w:rsidRDefault="005C4A72">
      <w:pPr>
        <w:spacing w:line="276" w:lineRule="exact"/>
        <w:rPr>
          <w:sz w:val="24"/>
        </w:r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399"/>
      </w:pPr>
      <w:r>
        <w:lastRenderedPageBreak/>
        <w:pict>
          <v:shape id="_x0000_s1168" style="position:absolute;left:0;text-align:left;margin-left:55.3pt;margin-top:70.9pt;width:502.2pt;height:647.3pt;z-index:-23289856;mso-position-horizontal-relative:page;mso-position-vertical-relative:page" coordorigin="1106,1418" coordsize="10044,12946" path="m11150,1418r-10,l11140,1428r,12926l1116,14354r,-12926l11140,1428r,-10l1116,1418r-10,l1106,14364r10,l11140,14364r10,l11150,1418xe" fillcolor="black" stroked="f">
            <v:path arrowok="t"/>
            <w10:wrap anchorx="page" anchory="page"/>
          </v:shape>
        </w:pict>
      </w:r>
      <w:r w:rsidR="00E67EB0">
        <w:t>shall not be less than ₹ 25, 000, in any year.The net profit for the year ended March 31, 2016 is</w:t>
      </w:r>
    </w:p>
    <w:p w:rsidR="005C4A72" w:rsidRDefault="00E67EB0">
      <w:pPr>
        <w:pStyle w:val="BodyText"/>
        <w:ind w:left="399" w:right="5758"/>
      </w:pPr>
      <w:r>
        <w:t xml:space="preserve">₹ 2, 00,000, before charging interest on </w:t>
      </w:r>
      <w:r>
        <w:rPr>
          <w:spacing w:val="-7"/>
        </w:rPr>
        <w:t xml:space="preserve">capital. </w:t>
      </w:r>
      <w:r>
        <w:t>You are required to show distribution of profit.</w:t>
      </w:r>
    </w:p>
    <w:p w:rsidR="005C4A72" w:rsidRDefault="00E67EB0">
      <w:pPr>
        <w:pStyle w:val="BodyText"/>
        <w:ind w:left="399"/>
      </w:pPr>
      <w:r>
        <w:t>(Ans: Profit to Ram ₹ 48,000, Mohan ₹ 32,000 and Sohan ₹ 25,000).</w:t>
      </w:r>
    </w:p>
    <w:p w:rsidR="005C4A72" w:rsidRDefault="005C4A72">
      <w:pPr>
        <w:pStyle w:val="BodyText"/>
        <w:spacing w:before="10"/>
        <w:rPr>
          <w:sz w:val="34"/>
        </w:rPr>
      </w:pPr>
    </w:p>
    <w:p w:rsidR="005C4A72" w:rsidRDefault="00E67EB0">
      <w:pPr>
        <w:pStyle w:val="Heading3"/>
        <w:spacing w:line="274" w:lineRule="exact"/>
      </w:pPr>
      <w:r>
        <w:t>Past Adjustment</w:t>
      </w:r>
    </w:p>
    <w:p w:rsidR="005C4A72" w:rsidRDefault="00E67EB0">
      <w:pPr>
        <w:pStyle w:val="ListParagraph"/>
        <w:numPr>
          <w:ilvl w:val="0"/>
          <w:numId w:val="123"/>
        </w:numPr>
        <w:tabs>
          <w:tab w:val="left" w:pos="640"/>
        </w:tabs>
        <w:ind w:left="399" w:right="839" w:firstLine="0"/>
        <w:jc w:val="left"/>
        <w:rPr>
          <w:sz w:val="24"/>
        </w:rPr>
      </w:pPr>
      <w:r>
        <w:rPr>
          <w:sz w:val="24"/>
        </w:rPr>
        <w:t>The</w:t>
      </w:r>
      <w:r>
        <w:rPr>
          <w:spacing w:val="-7"/>
          <w:sz w:val="24"/>
        </w:rPr>
        <w:t xml:space="preserve"> </w:t>
      </w:r>
      <w:r>
        <w:rPr>
          <w:sz w:val="24"/>
        </w:rPr>
        <w:t>net</w:t>
      </w:r>
      <w:r>
        <w:rPr>
          <w:spacing w:val="-5"/>
          <w:sz w:val="24"/>
        </w:rPr>
        <w:t xml:space="preserve"> </w:t>
      </w:r>
      <w:r>
        <w:rPr>
          <w:sz w:val="24"/>
        </w:rPr>
        <w:t>profit</w:t>
      </w:r>
      <w:r>
        <w:rPr>
          <w:spacing w:val="-5"/>
          <w:sz w:val="24"/>
        </w:rPr>
        <w:t xml:space="preserve"> </w:t>
      </w:r>
      <w:r>
        <w:rPr>
          <w:sz w:val="24"/>
        </w:rPr>
        <w:t>of</w:t>
      </w:r>
      <w:r>
        <w:rPr>
          <w:spacing w:val="-5"/>
          <w:sz w:val="24"/>
        </w:rPr>
        <w:t xml:space="preserve"> </w:t>
      </w:r>
      <w:r>
        <w:rPr>
          <w:sz w:val="24"/>
        </w:rPr>
        <w:t>X,</w:t>
      </w:r>
      <w:r>
        <w:rPr>
          <w:spacing w:val="-3"/>
          <w:sz w:val="24"/>
        </w:rPr>
        <w:t xml:space="preserve"> </w:t>
      </w:r>
      <w:r>
        <w:rPr>
          <w:sz w:val="24"/>
        </w:rPr>
        <w:t>Y</w:t>
      </w:r>
      <w:r>
        <w:rPr>
          <w:spacing w:val="-4"/>
          <w:sz w:val="24"/>
        </w:rPr>
        <w:t xml:space="preserve"> </w:t>
      </w:r>
      <w:r>
        <w:rPr>
          <w:sz w:val="24"/>
        </w:rPr>
        <w:t>and</w:t>
      </w:r>
      <w:r>
        <w:rPr>
          <w:spacing w:val="-4"/>
          <w:sz w:val="24"/>
        </w:rPr>
        <w:t xml:space="preserve"> </w:t>
      </w:r>
      <w:r>
        <w:rPr>
          <w:sz w:val="24"/>
        </w:rPr>
        <w:t>Z</w:t>
      </w:r>
      <w:r>
        <w:rPr>
          <w:spacing w:val="-6"/>
          <w:sz w:val="24"/>
        </w:rPr>
        <w:t xml:space="preserve"> </w:t>
      </w:r>
      <w:r>
        <w:rPr>
          <w:sz w:val="24"/>
        </w:rPr>
        <w:t>for</w:t>
      </w:r>
      <w:r>
        <w:rPr>
          <w:spacing w:val="-6"/>
          <w:sz w:val="24"/>
        </w:rPr>
        <w:t xml:space="preserve"> </w:t>
      </w:r>
      <w:r>
        <w:rPr>
          <w:sz w:val="24"/>
        </w:rPr>
        <w:t>the</w:t>
      </w:r>
      <w:r>
        <w:rPr>
          <w:spacing w:val="-1"/>
          <w:sz w:val="24"/>
        </w:rPr>
        <w:t xml:space="preserve"> </w:t>
      </w:r>
      <w:r>
        <w:rPr>
          <w:sz w:val="24"/>
        </w:rPr>
        <w:t>year</w:t>
      </w:r>
      <w:r>
        <w:rPr>
          <w:spacing w:val="-4"/>
          <w:sz w:val="24"/>
        </w:rPr>
        <w:t xml:space="preserve"> </w:t>
      </w:r>
      <w:r>
        <w:rPr>
          <w:sz w:val="24"/>
        </w:rPr>
        <w:t>ended</w:t>
      </w:r>
      <w:r>
        <w:rPr>
          <w:spacing w:val="-3"/>
          <w:sz w:val="24"/>
        </w:rPr>
        <w:t xml:space="preserve"> </w:t>
      </w:r>
      <w:r>
        <w:rPr>
          <w:sz w:val="24"/>
        </w:rPr>
        <w:t>31</w:t>
      </w:r>
      <w:r>
        <w:rPr>
          <w:sz w:val="24"/>
          <w:vertAlign w:val="superscript"/>
        </w:rPr>
        <w:t>st</w:t>
      </w:r>
      <w:r>
        <w:rPr>
          <w:spacing w:val="-5"/>
          <w:sz w:val="24"/>
        </w:rPr>
        <w:t xml:space="preserve"> </w:t>
      </w:r>
      <w:r>
        <w:rPr>
          <w:sz w:val="24"/>
        </w:rPr>
        <w:t>March,</w:t>
      </w:r>
      <w:r>
        <w:rPr>
          <w:spacing w:val="-4"/>
          <w:sz w:val="24"/>
        </w:rPr>
        <w:t xml:space="preserve"> </w:t>
      </w:r>
      <w:r>
        <w:rPr>
          <w:sz w:val="24"/>
        </w:rPr>
        <w:t>2021</w:t>
      </w:r>
      <w:r>
        <w:rPr>
          <w:spacing w:val="-5"/>
          <w:sz w:val="24"/>
        </w:rPr>
        <w:t xml:space="preserve"> </w:t>
      </w:r>
      <w:r>
        <w:rPr>
          <w:sz w:val="24"/>
        </w:rPr>
        <w:t>was</w:t>
      </w:r>
      <w:r>
        <w:rPr>
          <w:spacing w:val="-5"/>
          <w:sz w:val="24"/>
        </w:rPr>
        <w:t xml:space="preserve"> </w:t>
      </w:r>
      <w:r>
        <w:rPr>
          <w:sz w:val="24"/>
        </w:rPr>
        <w:t>₹</w:t>
      </w:r>
      <w:r>
        <w:rPr>
          <w:spacing w:val="-5"/>
          <w:sz w:val="24"/>
        </w:rPr>
        <w:t xml:space="preserve"> </w:t>
      </w:r>
      <w:r>
        <w:rPr>
          <w:sz w:val="24"/>
        </w:rPr>
        <w:t>60,</w:t>
      </w:r>
      <w:r>
        <w:rPr>
          <w:spacing w:val="-5"/>
          <w:sz w:val="24"/>
        </w:rPr>
        <w:t xml:space="preserve"> </w:t>
      </w:r>
      <w:r>
        <w:rPr>
          <w:sz w:val="24"/>
        </w:rPr>
        <w:t>000</w:t>
      </w:r>
      <w:r>
        <w:rPr>
          <w:spacing w:val="-16"/>
          <w:sz w:val="24"/>
        </w:rPr>
        <w:t xml:space="preserve"> </w:t>
      </w:r>
      <w:r>
        <w:rPr>
          <w:sz w:val="24"/>
        </w:rPr>
        <w:t>and</w:t>
      </w:r>
      <w:r>
        <w:rPr>
          <w:spacing w:val="-16"/>
          <w:sz w:val="24"/>
        </w:rPr>
        <w:t xml:space="preserve"> </w:t>
      </w:r>
      <w:r>
        <w:rPr>
          <w:sz w:val="24"/>
        </w:rPr>
        <w:t>the</w:t>
      </w:r>
      <w:r>
        <w:rPr>
          <w:spacing w:val="-18"/>
          <w:sz w:val="24"/>
        </w:rPr>
        <w:t xml:space="preserve"> </w:t>
      </w:r>
      <w:r>
        <w:rPr>
          <w:sz w:val="24"/>
        </w:rPr>
        <w:t>same</w:t>
      </w:r>
      <w:r>
        <w:rPr>
          <w:spacing w:val="-17"/>
          <w:sz w:val="24"/>
        </w:rPr>
        <w:t xml:space="preserve"> </w:t>
      </w:r>
      <w:r>
        <w:rPr>
          <w:spacing w:val="-12"/>
          <w:sz w:val="24"/>
        </w:rPr>
        <w:t xml:space="preserve">was </w:t>
      </w:r>
      <w:r>
        <w:rPr>
          <w:sz w:val="24"/>
        </w:rPr>
        <w:t xml:space="preserve">distributed among them in their agreed ratio of 3:1:1. </w:t>
      </w:r>
      <w:r>
        <w:rPr>
          <w:spacing w:val="-3"/>
          <w:sz w:val="24"/>
        </w:rPr>
        <w:t xml:space="preserve">It </w:t>
      </w:r>
      <w:r>
        <w:rPr>
          <w:sz w:val="24"/>
        </w:rPr>
        <w:t>was subsequently discovered that the under mentionedtransactions were not recorded in the</w:t>
      </w:r>
      <w:r>
        <w:rPr>
          <w:spacing w:val="-6"/>
          <w:sz w:val="24"/>
        </w:rPr>
        <w:t xml:space="preserve"> </w:t>
      </w:r>
      <w:r>
        <w:rPr>
          <w:sz w:val="24"/>
        </w:rPr>
        <w:t>books:</w:t>
      </w:r>
    </w:p>
    <w:p w:rsidR="005C4A72" w:rsidRDefault="00E67EB0">
      <w:pPr>
        <w:pStyle w:val="ListParagraph"/>
        <w:numPr>
          <w:ilvl w:val="0"/>
          <w:numId w:val="111"/>
        </w:numPr>
        <w:tabs>
          <w:tab w:val="left" w:pos="687"/>
        </w:tabs>
        <w:spacing w:before="118"/>
        <w:rPr>
          <w:sz w:val="24"/>
        </w:rPr>
      </w:pPr>
      <w:r>
        <w:rPr>
          <w:sz w:val="24"/>
        </w:rPr>
        <w:t>Interest on Capital @ 5%</w:t>
      </w:r>
      <w:r>
        <w:rPr>
          <w:spacing w:val="-6"/>
          <w:sz w:val="24"/>
        </w:rPr>
        <w:t xml:space="preserve"> </w:t>
      </w:r>
      <w:r>
        <w:rPr>
          <w:sz w:val="24"/>
        </w:rPr>
        <w:t>p.a.</w:t>
      </w:r>
    </w:p>
    <w:p w:rsidR="005C4A72" w:rsidRDefault="00E67EB0">
      <w:pPr>
        <w:pStyle w:val="ListParagraph"/>
        <w:numPr>
          <w:ilvl w:val="0"/>
          <w:numId w:val="111"/>
        </w:numPr>
        <w:tabs>
          <w:tab w:val="left" w:pos="755"/>
        </w:tabs>
        <w:spacing w:before="120"/>
        <w:ind w:left="754" w:hanging="356"/>
        <w:rPr>
          <w:sz w:val="24"/>
        </w:rPr>
      </w:pPr>
      <w:r>
        <w:rPr>
          <w:sz w:val="24"/>
        </w:rPr>
        <w:t>Interest</w:t>
      </w:r>
      <w:r>
        <w:rPr>
          <w:spacing w:val="-3"/>
          <w:sz w:val="24"/>
        </w:rPr>
        <w:t xml:space="preserve"> </w:t>
      </w:r>
      <w:r>
        <w:rPr>
          <w:sz w:val="24"/>
        </w:rPr>
        <w:t>on</w:t>
      </w:r>
      <w:r>
        <w:rPr>
          <w:spacing w:val="-4"/>
          <w:sz w:val="24"/>
        </w:rPr>
        <w:t xml:space="preserve"> </w:t>
      </w:r>
      <w:r>
        <w:rPr>
          <w:sz w:val="24"/>
        </w:rPr>
        <w:t>drawings</w:t>
      </w:r>
      <w:r>
        <w:rPr>
          <w:spacing w:val="-3"/>
          <w:sz w:val="24"/>
        </w:rPr>
        <w:t xml:space="preserve"> </w:t>
      </w:r>
      <w:r>
        <w:rPr>
          <w:sz w:val="24"/>
        </w:rPr>
        <w:t>amounting</w:t>
      </w:r>
      <w:r>
        <w:rPr>
          <w:spacing w:val="-10"/>
          <w:sz w:val="24"/>
        </w:rPr>
        <w:t xml:space="preserve"> </w:t>
      </w:r>
      <w:r>
        <w:rPr>
          <w:sz w:val="24"/>
        </w:rPr>
        <w:t>to</w:t>
      </w:r>
      <w:r>
        <w:rPr>
          <w:spacing w:val="-3"/>
          <w:sz w:val="24"/>
        </w:rPr>
        <w:t xml:space="preserve"> </w:t>
      </w:r>
      <w:r>
        <w:rPr>
          <w:sz w:val="24"/>
        </w:rPr>
        <w:t>X</w:t>
      </w:r>
      <w:r>
        <w:rPr>
          <w:spacing w:val="-5"/>
          <w:sz w:val="24"/>
        </w:rPr>
        <w:t xml:space="preserve"> </w:t>
      </w:r>
      <w:r>
        <w:rPr>
          <w:sz w:val="24"/>
        </w:rPr>
        <w:t>₹</w:t>
      </w:r>
      <w:r>
        <w:rPr>
          <w:spacing w:val="-3"/>
          <w:sz w:val="24"/>
        </w:rPr>
        <w:t xml:space="preserve"> </w:t>
      </w:r>
      <w:r>
        <w:rPr>
          <w:sz w:val="24"/>
        </w:rPr>
        <w:t>700,</w:t>
      </w:r>
      <w:r>
        <w:rPr>
          <w:spacing w:val="-4"/>
          <w:sz w:val="24"/>
        </w:rPr>
        <w:t xml:space="preserve"> </w:t>
      </w:r>
      <w:r>
        <w:rPr>
          <w:sz w:val="24"/>
        </w:rPr>
        <w:t>Y</w:t>
      </w:r>
      <w:r>
        <w:rPr>
          <w:spacing w:val="-5"/>
          <w:sz w:val="24"/>
        </w:rPr>
        <w:t xml:space="preserve"> </w:t>
      </w:r>
      <w:r>
        <w:rPr>
          <w:sz w:val="24"/>
        </w:rPr>
        <w:t>₹</w:t>
      </w:r>
      <w:r>
        <w:rPr>
          <w:spacing w:val="-3"/>
          <w:sz w:val="24"/>
        </w:rPr>
        <w:t xml:space="preserve"> </w:t>
      </w:r>
      <w:r>
        <w:rPr>
          <w:sz w:val="24"/>
        </w:rPr>
        <w:t>500</w:t>
      </w:r>
      <w:r>
        <w:rPr>
          <w:spacing w:val="-4"/>
          <w:sz w:val="24"/>
        </w:rPr>
        <w:t xml:space="preserve"> </w:t>
      </w:r>
      <w:r>
        <w:rPr>
          <w:sz w:val="24"/>
        </w:rPr>
        <w:t>and</w:t>
      </w:r>
      <w:r>
        <w:rPr>
          <w:spacing w:val="-3"/>
          <w:sz w:val="24"/>
        </w:rPr>
        <w:t xml:space="preserve"> </w:t>
      </w:r>
      <w:r>
        <w:rPr>
          <w:sz w:val="24"/>
        </w:rPr>
        <w:t>Z</w:t>
      </w:r>
      <w:r>
        <w:rPr>
          <w:spacing w:val="-7"/>
          <w:sz w:val="24"/>
        </w:rPr>
        <w:t xml:space="preserve"> </w:t>
      </w:r>
      <w:r>
        <w:rPr>
          <w:sz w:val="24"/>
        </w:rPr>
        <w:t>₹</w:t>
      </w:r>
      <w:r>
        <w:rPr>
          <w:spacing w:val="-3"/>
          <w:sz w:val="24"/>
        </w:rPr>
        <w:t xml:space="preserve"> </w:t>
      </w:r>
      <w:r>
        <w:rPr>
          <w:sz w:val="24"/>
        </w:rPr>
        <w:t>300.</w:t>
      </w:r>
    </w:p>
    <w:p w:rsidR="005C4A72" w:rsidRDefault="00E67EB0">
      <w:pPr>
        <w:pStyle w:val="ListParagraph"/>
        <w:numPr>
          <w:ilvl w:val="0"/>
          <w:numId w:val="111"/>
        </w:numPr>
        <w:tabs>
          <w:tab w:val="left" w:pos="820"/>
        </w:tabs>
        <w:spacing w:before="120"/>
        <w:ind w:left="819" w:hanging="421"/>
        <w:rPr>
          <w:sz w:val="24"/>
        </w:rPr>
      </w:pPr>
      <w:r>
        <w:rPr>
          <w:sz w:val="24"/>
        </w:rPr>
        <w:t>Partner's Salary: X ₹1, 000, Y ₹1,500</w:t>
      </w:r>
      <w:r>
        <w:rPr>
          <w:spacing w:val="-12"/>
          <w:sz w:val="24"/>
        </w:rPr>
        <w:t xml:space="preserve"> </w:t>
      </w:r>
      <w:r>
        <w:rPr>
          <w:sz w:val="24"/>
        </w:rPr>
        <w:t>p.a.</w:t>
      </w:r>
    </w:p>
    <w:p w:rsidR="005C4A72" w:rsidRDefault="00E67EB0">
      <w:pPr>
        <w:pStyle w:val="BodyText"/>
        <w:spacing w:before="120"/>
        <w:ind w:left="399" w:right="1722"/>
      </w:pPr>
      <w:r>
        <w:t>The</w:t>
      </w:r>
      <w:r>
        <w:rPr>
          <w:spacing w:val="-19"/>
        </w:rPr>
        <w:t xml:space="preserve"> </w:t>
      </w:r>
      <w:r>
        <w:t>capital</w:t>
      </w:r>
      <w:r>
        <w:rPr>
          <w:spacing w:val="-13"/>
        </w:rPr>
        <w:t xml:space="preserve"> </w:t>
      </w:r>
      <w:r>
        <w:t>accounts</w:t>
      </w:r>
      <w:r>
        <w:rPr>
          <w:spacing w:val="-14"/>
        </w:rPr>
        <w:t xml:space="preserve"> </w:t>
      </w:r>
      <w:r>
        <w:t>of</w:t>
      </w:r>
      <w:r>
        <w:rPr>
          <w:spacing w:val="-17"/>
        </w:rPr>
        <w:t xml:space="preserve"> </w:t>
      </w:r>
      <w:r>
        <w:t>partners</w:t>
      </w:r>
      <w:r>
        <w:rPr>
          <w:spacing w:val="-13"/>
        </w:rPr>
        <w:t xml:space="preserve"> </w:t>
      </w:r>
      <w:r>
        <w:t>were</w:t>
      </w:r>
      <w:r>
        <w:rPr>
          <w:spacing w:val="-17"/>
        </w:rPr>
        <w:t xml:space="preserve"> </w:t>
      </w:r>
      <w:r>
        <w:t>fixed</w:t>
      </w:r>
      <w:r>
        <w:rPr>
          <w:spacing w:val="-14"/>
        </w:rPr>
        <w:t xml:space="preserve"> </w:t>
      </w:r>
      <w:r>
        <w:t>as:</w:t>
      </w:r>
      <w:r>
        <w:rPr>
          <w:spacing w:val="-15"/>
        </w:rPr>
        <w:t xml:space="preserve"> </w:t>
      </w:r>
      <w:r>
        <w:t>X</w:t>
      </w:r>
      <w:r>
        <w:rPr>
          <w:spacing w:val="-16"/>
        </w:rPr>
        <w:t xml:space="preserve"> </w:t>
      </w:r>
      <w:r>
        <w:t>₹</w:t>
      </w:r>
      <w:r>
        <w:rPr>
          <w:spacing w:val="-14"/>
        </w:rPr>
        <w:t xml:space="preserve"> </w:t>
      </w:r>
      <w:r>
        <w:t>1,</w:t>
      </w:r>
      <w:r>
        <w:rPr>
          <w:spacing w:val="-14"/>
        </w:rPr>
        <w:t xml:space="preserve"> </w:t>
      </w:r>
      <w:r>
        <w:t>00,000,</w:t>
      </w:r>
      <w:r>
        <w:rPr>
          <w:spacing w:val="-14"/>
        </w:rPr>
        <w:t xml:space="preserve"> </w:t>
      </w:r>
      <w:r>
        <w:t>Y</w:t>
      </w:r>
      <w:r>
        <w:rPr>
          <w:spacing w:val="-14"/>
        </w:rPr>
        <w:t xml:space="preserve"> </w:t>
      </w:r>
      <w:r>
        <w:t>₹</w:t>
      </w:r>
      <w:r>
        <w:rPr>
          <w:spacing w:val="-14"/>
        </w:rPr>
        <w:t xml:space="preserve"> </w:t>
      </w:r>
      <w:r>
        <w:t>80,</w:t>
      </w:r>
      <w:r>
        <w:rPr>
          <w:spacing w:val="-14"/>
        </w:rPr>
        <w:t xml:space="preserve"> </w:t>
      </w:r>
      <w:r>
        <w:t>000and</w:t>
      </w:r>
      <w:r>
        <w:rPr>
          <w:spacing w:val="-14"/>
        </w:rPr>
        <w:t xml:space="preserve"> </w:t>
      </w:r>
      <w:r>
        <w:t>Z</w:t>
      </w:r>
      <w:r>
        <w:rPr>
          <w:spacing w:val="-17"/>
        </w:rPr>
        <w:t xml:space="preserve"> </w:t>
      </w:r>
      <w:r>
        <w:t>₹</w:t>
      </w:r>
      <w:r>
        <w:rPr>
          <w:spacing w:val="-14"/>
        </w:rPr>
        <w:t xml:space="preserve"> </w:t>
      </w:r>
      <w:r>
        <w:t>60,</w:t>
      </w:r>
      <w:r>
        <w:rPr>
          <w:spacing w:val="-14"/>
        </w:rPr>
        <w:t xml:space="preserve"> </w:t>
      </w:r>
      <w:r>
        <w:rPr>
          <w:spacing w:val="-28"/>
        </w:rPr>
        <w:t xml:space="preserve">000. </w:t>
      </w:r>
      <w:r>
        <w:t>Record the adjustment entry.</w:t>
      </w:r>
    </w:p>
    <w:p w:rsidR="005C4A72" w:rsidRDefault="00E67EB0">
      <w:pPr>
        <w:pStyle w:val="BodyText"/>
        <w:spacing w:before="120"/>
        <w:ind w:left="399"/>
      </w:pPr>
      <w:r>
        <w:t>(Ans: X Dr. ₹ 2,700, Y Cr. ₹ 2,600 and Z Cr. ₹ 100]</w:t>
      </w:r>
    </w:p>
    <w:p w:rsidR="005C4A72" w:rsidRDefault="005C4A72">
      <w:pPr>
        <w:pStyle w:val="BodyText"/>
        <w:rPr>
          <w:sz w:val="26"/>
        </w:rPr>
      </w:pPr>
    </w:p>
    <w:p w:rsidR="005C4A72" w:rsidRDefault="005C4A72">
      <w:pPr>
        <w:pStyle w:val="BodyText"/>
        <w:rPr>
          <w:sz w:val="26"/>
        </w:rPr>
      </w:pPr>
    </w:p>
    <w:p w:rsidR="005C4A72" w:rsidRDefault="005C4A72">
      <w:pPr>
        <w:pStyle w:val="BodyText"/>
        <w:spacing w:before="9"/>
        <w:rPr>
          <w:sz w:val="27"/>
        </w:rPr>
      </w:pPr>
    </w:p>
    <w:p w:rsidR="005C4A72" w:rsidRDefault="00E67EB0">
      <w:pPr>
        <w:pStyle w:val="Heading3"/>
      </w:pPr>
      <w:r>
        <w:t>MULTIPLE CHOICE QUESTION:-</w:t>
      </w:r>
    </w:p>
    <w:p w:rsidR="005C4A72" w:rsidRDefault="00E67EB0">
      <w:pPr>
        <w:pStyle w:val="ListParagraph"/>
        <w:numPr>
          <w:ilvl w:val="1"/>
          <w:numId w:val="111"/>
        </w:numPr>
        <w:tabs>
          <w:tab w:val="left" w:pos="784"/>
        </w:tabs>
        <w:spacing w:before="115"/>
        <w:ind w:right="772" w:firstLine="0"/>
        <w:rPr>
          <w:sz w:val="24"/>
        </w:rPr>
      </w:pPr>
      <w:r>
        <w:rPr>
          <w:sz w:val="24"/>
        </w:rPr>
        <w:t>Rani</w:t>
      </w:r>
      <w:r>
        <w:rPr>
          <w:spacing w:val="-13"/>
          <w:sz w:val="24"/>
        </w:rPr>
        <w:t xml:space="preserve"> </w:t>
      </w:r>
      <w:r>
        <w:rPr>
          <w:sz w:val="24"/>
        </w:rPr>
        <w:t>and</w:t>
      </w:r>
      <w:r>
        <w:rPr>
          <w:spacing w:val="-11"/>
          <w:sz w:val="24"/>
        </w:rPr>
        <w:t xml:space="preserve"> </w:t>
      </w:r>
      <w:r>
        <w:rPr>
          <w:sz w:val="24"/>
        </w:rPr>
        <w:t>Shyam</w:t>
      </w:r>
      <w:r>
        <w:rPr>
          <w:spacing w:val="-9"/>
          <w:sz w:val="24"/>
        </w:rPr>
        <w:t xml:space="preserve"> </w:t>
      </w:r>
      <w:r>
        <w:rPr>
          <w:sz w:val="24"/>
        </w:rPr>
        <w:t>is</w:t>
      </w:r>
      <w:r>
        <w:rPr>
          <w:spacing w:val="-8"/>
          <w:sz w:val="24"/>
        </w:rPr>
        <w:t xml:space="preserve"> </w:t>
      </w:r>
      <w:r>
        <w:rPr>
          <w:sz w:val="24"/>
        </w:rPr>
        <w:t>partner</w:t>
      </w:r>
      <w:r>
        <w:rPr>
          <w:spacing w:val="-12"/>
          <w:sz w:val="24"/>
        </w:rPr>
        <w:t xml:space="preserve"> </w:t>
      </w:r>
      <w:r>
        <w:rPr>
          <w:sz w:val="24"/>
        </w:rPr>
        <w:t>in</w:t>
      </w:r>
      <w:r>
        <w:rPr>
          <w:spacing w:val="-11"/>
          <w:sz w:val="24"/>
        </w:rPr>
        <w:t xml:space="preserve"> </w:t>
      </w:r>
      <w:r>
        <w:rPr>
          <w:sz w:val="24"/>
        </w:rPr>
        <w:t>a</w:t>
      </w:r>
      <w:r>
        <w:rPr>
          <w:spacing w:val="-9"/>
          <w:sz w:val="24"/>
        </w:rPr>
        <w:t xml:space="preserve"> </w:t>
      </w:r>
      <w:r>
        <w:rPr>
          <w:sz w:val="24"/>
        </w:rPr>
        <w:t>firm.</w:t>
      </w:r>
      <w:r>
        <w:rPr>
          <w:spacing w:val="-8"/>
          <w:sz w:val="24"/>
        </w:rPr>
        <w:t xml:space="preserve"> </w:t>
      </w:r>
      <w:r>
        <w:rPr>
          <w:sz w:val="24"/>
        </w:rPr>
        <w:t>They</w:t>
      </w:r>
      <w:r>
        <w:rPr>
          <w:spacing w:val="-15"/>
          <w:sz w:val="24"/>
        </w:rPr>
        <w:t xml:space="preserve"> </w:t>
      </w:r>
      <w:r>
        <w:rPr>
          <w:sz w:val="24"/>
        </w:rPr>
        <w:t>are</w:t>
      </w:r>
      <w:r>
        <w:rPr>
          <w:spacing w:val="-12"/>
          <w:sz w:val="24"/>
        </w:rPr>
        <w:t xml:space="preserve"> </w:t>
      </w:r>
      <w:r>
        <w:rPr>
          <w:sz w:val="24"/>
        </w:rPr>
        <w:t>entitled</w:t>
      </w:r>
      <w:r>
        <w:rPr>
          <w:spacing w:val="-12"/>
          <w:sz w:val="24"/>
        </w:rPr>
        <w:t xml:space="preserve"> </w:t>
      </w:r>
      <w:r>
        <w:rPr>
          <w:sz w:val="24"/>
        </w:rPr>
        <w:t>to</w:t>
      </w:r>
      <w:r>
        <w:rPr>
          <w:spacing w:val="-11"/>
          <w:sz w:val="24"/>
        </w:rPr>
        <w:t xml:space="preserve"> </w:t>
      </w:r>
      <w:r>
        <w:rPr>
          <w:sz w:val="24"/>
        </w:rPr>
        <w:t>interest</w:t>
      </w:r>
      <w:r>
        <w:rPr>
          <w:spacing w:val="-10"/>
          <w:sz w:val="24"/>
        </w:rPr>
        <w:t xml:space="preserve"> </w:t>
      </w:r>
      <w:r>
        <w:rPr>
          <w:sz w:val="24"/>
        </w:rPr>
        <w:t>on</w:t>
      </w:r>
      <w:r>
        <w:rPr>
          <w:spacing w:val="-10"/>
          <w:sz w:val="24"/>
        </w:rPr>
        <w:t xml:space="preserve"> </w:t>
      </w:r>
      <w:r>
        <w:rPr>
          <w:sz w:val="24"/>
        </w:rPr>
        <w:t>their capital but</w:t>
      </w:r>
      <w:r>
        <w:rPr>
          <w:spacing w:val="-1"/>
          <w:sz w:val="24"/>
        </w:rPr>
        <w:t xml:space="preserve"> </w:t>
      </w:r>
      <w:r>
        <w:rPr>
          <w:sz w:val="24"/>
        </w:rPr>
        <w:t>the</w:t>
      </w:r>
      <w:r>
        <w:rPr>
          <w:spacing w:val="-1"/>
          <w:sz w:val="24"/>
        </w:rPr>
        <w:t xml:space="preserve"> </w:t>
      </w:r>
      <w:r>
        <w:rPr>
          <w:sz w:val="24"/>
        </w:rPr>
        <w:t>net profit was not sufficient for paying his interest, then the net profit will be disturbed among partner</w:t>
      </w:r>
      <w:r>
        <w:rPr>
          <w:spacing w:val="-15"/>
          <w:sz w:val="24"/>
        </w:rPr>
        <w:t xml:space="preserve"> </w:t>
      </w:r>
      <w:r>
        <w:rPr>
          <w:sz w:val="24"/>
        </w:rPr>
        <w:t>in</w:t>
      </w:r>
    </w:p>
    <w:p w:rsidR="005C4A72" w:rsidRDefault="00E67EB0">
      <w:pPr>
        <w:pStyle w:val="BodyText"/>
        <w:ind w:left="543"/>
      </w:pPr>
      <w:r>
        <w:t>(a) 1 : 2</w:t>
      </w:r>
    </w:p>
    <w:p w:rsidR="005C4A72" w:rsidRDefault="00E67EB0">
      <w:pPr>
        <w:pStyle w:val="ListParagraph"/>
        <w:numPr>
          <w:ilvl w:val="1"/>
          <w:numId w:val="116"/>
        </w:numPr>
        <w:tabs>
          <w:tab w:val="left" w:pos="883"/>
        </w:tabs>
        <w:ind w:hanging="340"/>
        <w:rPr>
          <w:sz w:val="24"/>
        </w:rPr>
      </w:pPr>
      <w:r>
        <w:rPr>
          <w:sz w:val="24"/>
        </w:rPr>
        <w:t>Profit Sharing</w:t>
      </w:r>
      <w:r>
        <w:rPr>
          <w:spacing w:val="-10"/>
          <w:sz w:val="24"/>
        </w:rPr>
        <w:t xml:space="preserve"> </w:t>
      </w:r>
      <w:r>
        <w:rPr>
          <w:sz w:val="24"/>
        </w:rPr>
        <w:t>Ratio</w:t>
      </w:r>
    </w:p>
    <w:p w:rsidR="005C4A72" w:rsidRDefault="00E67EB0">
      <w:pPr>
        <w:pStyle w:val="ListParagraph"/>
        <w:numPr>
          <w:ilvl w:val="1"/>
          <w:numId w:val="116"/>
        </w:numPr>
        <w:tabs>
          <w:tab w:val="left" w:pos="868"/>
        </w:tabs>
        <w:ind w:left="867" w:hanging="325"/>
        <w:rPr>
          <w:sz w:val="24"/>
        </w:rPr>
      </w:pPr>
      <w:r>
        <w:rPr>
          <w:sz w:val="24"/>
        </w:rPr>
        <w:t>Capital</w:t>
      </w:r>
      <w:r>
        <w:rPr>
          <w:spacing w:val="-5"/>
          <w:sz w:val="24"/>
        </w:rPr>
        <w:t xml:space="preserve"> </w:t>
      </w:r>
      <w:r>
        <w:rPr>
          <w:sz w:val="24"/>
        </w:rPr>
        <w:t>Ratio</w:t>
      </w:r>
    </w:p>
    <w:p w:rsidR="005C4A72" w:rsidRDefault="00E67EB0">
      <w:pPr>
        <w:pStyle w:val="ListParagraph"/>
        <w:numPr>
          <w:ilvl w:val="1"/>
          <w:numId w:val="116"/>
        </w:numPr>
        <w:tabs>
          <w:tab w:val="left" w:pos="883"/>
          <w:tab w:val="left" w:pos="8832"/>
        </w:tabs>
        <w:spacing w:before="1"/>
        <w:ind w:hanging="340"/>
        <w:rPr>
          <w:sz w:val="24"/>
        </w:rPr>
      </w:pPr>
      <w:r>
        <w:rPr>
          <w:sz w:val="24"/>
        </w:rPr>
        <w:t>Equally</w:t>
      </w:r>
      <w:r>
        <w:rPr>
          <w:sz w:val="24"/>
        </w:rPr>
        <w:tab/>
        <w:t>[c]</w:t>
      </w:r>
    </w:p>
    <w:p w:rsidR="005C4A72" w:rsidRDefault="00E67EB0">
      <w:pPr>
        <w:pStyle w:val="ListParagraph"/>
        <w:numPr>
          <w:ilvl w:val="1"/>
          <w:numId w:val="111"/>
        </w:numPr>
        <w:tabs>
          <w:tab w:val="left" w:pos="784"/>
        </w:tabs>
        <w:spacing w:before="120"/>
        <w:ind w:left="783" w:hanging="241"/>
        <w:rPr>
          <w:sz w:val="24"/>
        </w:rPr>
      </w:pPr>
      <w:r>
        <w:rPr>
          <w:sz w:val="24"/>
        </w:rPr>
        <w:t>Which</w:t>
      </w:r>
      <w:r>
        <w:rPr>
          <w:spacing w:val="29"/>
          <w:sz w:val="24"/>
        </w:rPr>
        <w:t xml:space="preserve"> </w:t>
      </w:r>
      <w:r>
        <w:rPr>
          <w:sz w:val="24"/>
        </w:rPr>
        <w:t>one</w:t>
      </w:r>
      <w:r>
        <w:rPr>
          <w:spacing w:val="29"/>
          <w:sz w:val="24"/>
        </w:rPr>
        <w:t xml:space="preserve"> </w:t>
      </w:r>
      <w:r>
        <w:rPr>
          <w:sz w:val="24"/>
        </w:rPr>
        <w:t>of</w:t>
      </w:r>
      <w:r>
        <w:rPr>
          <w:spacing w:val="29"/>
          <w:sz w:val="24"/>
        </w:rPr>
        <w:t xml:space="preserve"> </w:t>
      </w:r>
      <w:r>
        <w:rPr>
          <w:sz w:val="24"/>
        </w:rPr>
        <w:t>the</w:t>
      </w:r>
      <w:r>
        <w:rPr>
          <w:spacing w:val="29"/>
          <w:sz w:val="24"/>
        </w:rPr>
        <w:t xml:space="preserve"> </w:t>
      </w:r>
      <w:r>
        <w:rPr>
          <w:sz w:val="24"/>
        </w:rPr>
        <w:t>following</w:t>
      </w:r>
      <w:r>
        <w:rPr>
          <w:spacing w:val="26"/>
          <w:sz w:val="24"/>
        </w:rPr>
        <w:t xml:space="preserve"> </w:t>
      </w:r>
      <w:r>
        <w:rPr>
          <w:sz w:val="24"/>
        </w:rPr>
        <w:t>items</w:t>
      </w:r>
      <w:r>
        <w:rPr>
          <w:spacing w:val="34"/>
          <w:sz w:val="24"/>
        </w:rPr>
        <w:t xml:space="preserve"> </w:t>
      </w:r>
      <w:r>
        <w:rPr>
          <w:sz w:val="24"/>
        </w:rPr>
        <w:t>is</w:t>
      </w:r>
      <w:r>
        <w:rPr>
          <w:spacing w:val="32"/>
          <w:sz w:val="24"/>
        </w:rPr>
        <w:t xml:space="preserve"> </w:t>
      </w:r>
      <w:r>
        <w:rPr>
          <w:sz w:val="24"/>
        </w:rPr>
        <w:t>recorded</w:t>
      </w:r>
      <w:r>
        <w:rPr>
          <w:spacing w:val="32"/>
          <w:sz w:val="24"/>
        </w:rPr>
        <w:t xml:space="preserve"> </w:t>
      </w:r>
      <w:r>
        <w:rPr>
          <w:sz w:val="24"/>
        </w:rPr>
        <w:t>in</w:t>
      </w:r>
      <w:r>
        <w:rPr>
          <w:spacing w:val="30"/>
          <w:sz w:val="24"/>
        </w:rPr>
        <w:t xml:space="preserve"> </w:t>
      </w:r>
      <w:r>
        <w:rPr>
          <w:sz w:val="24"/>
        </w:rPr>
        <w:t>the</w:t>
      </w:r>
      <w:r>
        <w:rPr>
          <w:spacing w:val="29"/>
          <w:sz w:val="24"/>
        </w:rPr>
        <w:t xml:space="preserve"> </w:t>
      </w:r>
      <w:r>
        <w:rPr>
          <w:sz w:val="24"/>
        </w:rPr>
        <w:t>Profit</w:t>
      </w:r>
      <w:r>
        <w:rPr>
          <w:spacing w:val="33"/>
          <w:sz w:val="24"/>
        </w:rPr>
        <w:t xml:space="preserve"> </w:t>
      </w:r>
      <w:r>
        <w:rPr>
          <w:sz w:val="24"/>
        </w:rPr>
        <w:t>and</w:t>
      </w:r>
      <w:r>
        <w:rPr>
          <w:spacing w:val="33"/>
          <w:sz w:val="24"/>
        </w:rPr>
        <w:t xml:space="preserve"> </w:t>
      </w:r>
      <w:r>
        <w:rPr>
          <w:sz w:val="24"/>
        </w:rPr>
        <w:t>Loss</w:t>
      </w:r>
      <w:r>
        <w:rPr>
          <w:spacing w:val="4"/>
          <w:sz w:val="24"/>
        </w:rPr>
        <w:t xml:space="preserve"> </w:t>
      </w:r>
      <w:r>
        <w:rPr>
          <w:sz w:val="24"/>
        </w:rPr>
        <w:t>Appropriation</w:t>
      </w:r>
      <w:r>
        <w:rPr>
          <w:spacing w:val="-1"/>
          <w:sz w:val="24"/>
        </w:rPr>
        <w:t xml:space="preserve"> </w:t>
      </w:r>
      <w:r>
        <w:rPr>
          <w:sz w:val="24"/>
        </w:rPr>
        <w:t>account:-</w:t>
      </w:r>
    </w:p>
    <w:p w:rsidR="005C4A72" w:rsidRDefault="00E67EB0">
      <w:pPr>
        <w:pStyle w:val="ListParagraph"/>
        <w:numPr>
          <w:ilvl w:val="0"/>
          <w:numId w:val="110"/>
        </w:numPr>
        <w:tabs>
          <w:tab w:val="left" w:pos="871"/>
        </w:tabs>
        <w:ind w:hanging="328"/>
        <w:rPr>
          <w:sz w:val="24"/>
        </w:rPr>
      </w:pPr>
      <w:r>
        <w:rPr>
          <w:sz w:val="24"/>
        </w:rPr>
        <w:t>Interest on</w:t>
      </w:r>
      <w:r>
        <w:rPr>
          <w:spacing w:val="-1"/>
          <w:sz w:val="24"/>
        </w:rPr>
        <w:t xml:space="preserve"> </w:t>
      </w:r>
      <w:r>
        <w:rPr>
          <w:sz w:val="24"/>
        </w:rPr>
        <w:t>Loan</w:t>
      </w:r>
    </w:p>
    <w:p w:rsidR="005C4A72" w:rsidRDefault="00E67EB0">
      <w:pPr>
        <w:pStyle w:val="ListParagraph"/>
        <w:numPr>
          <w:ilvl w:val="0"/>
          <w:numId w:val="110"/>
        </w:numPr>
        <w:tabs>
          <w:tab w:val="left" w:pos="883"/>
        </w:tabs>
        <w:ind w:left="882" w:hanging="340"/>
        <w:rPr>
          <w:sz w:val="24"/>
        </w:rPr>
      </w:pPr>
      <w:r>
        <w:rPr>
          <w:sz w:val="24"/>
        </w:rPr>
        <w:t>Partner</w:t>
      </w:r>
      <w:r>
        <w:rPr>
          <w:spacing w:val="-1"/>
          <w:sz w:val="24"/>
        </w:rPr>
        <w:t xml:space="preserve"> </w:t>
      </w:r>
      <w:r>
        <w:rPr>
          <w:sz w:val="24"/>
        </w:rPr>
        <w:t>salary</w:t>
      </w:r>
    </w:p>
    <w:p w:rsidR="005C4A72" w:rsidRDefault="00E67EB0">
      <w:pPr>
        <w:pStyle w:val="ListParagraph"/>
        <w:numPr>
          <w:ilvl w:val="0"/>
          <w:numId w:val="110"/>
        </w:numPr>
        <w:tabs>
          <w:tab w:val="left" w:pos="868"/>
        </w:tabs>
        <w:ind w:left="867" w:hanging="325"/>
        <w:rPr>
          <w:sz w:val="24"/>
        </w:rPr>
      </w:pPr>
      <w:r>
        <w:rPr>
          <w:sz w:val="24"/>
        </w:rPr>
        <w:t>Rent paid to</w:t>
      </w:r>
      <w:r>
        <w:rPr>
          <w:spacing w:val="-3"/>
          <w:sz w:val="24"/>
        </w:rPr>
        <w:t xml:space="preserve"> </w:t>
      </w:r>
      <w:r>
        <w:rPr>
          <w:sz w:val="24"/>
        </w:rPr>
        <w:t>Partner’s</w:t>
      </w:r>
    </w:p>
    <w:p w:rsidR="005C4A72" w:rsidRDefault="00E67EB0">
      <w:pPr>
        <w:pStyle w:val="ListParagraph"/>
        <w:numPr>
          <w:ilvl w:val="0"/>
          <w:numId w:val="110"/>
        </w:numPr>
        <w:tabs>
          <w:tab w:val="left" w:pos="943"/>
          <w:tab w:val="left" w:pos="8589"/>
        </w:tabs>
        <w:ind w:left="942" w:hanging="340"/>
        <w:rPr>
          <w:sz w:val="24"/>
        </w:rPr>
      </w:pPr>
      <w:r>
        <w:rPr>
          <w:sz w:val="24"/>
        </w:rPr>
        <w:t>Managers</w:t>
      </w:r>
      <w:r>
        <w:rPr>
          <w:spacing w:val="-2"/>
          <w:sz w:val="24"/>
        </w:rPr>
        <w:t xml:space="preserve"> </w:t>
      </w:r>
      <w:r>
        <w:rPr>
          <w:sz w:val="24"/>
        </w:rPr>
        <w:t>Commission</w:t>
      </w:r>
      <w:r>
        <w:rPr>
          <w:sz w:val="24"/>
        </w:rPr>
        <w:tab/>
        <w:t>[b]</w:t>
      </w:r>
    </w:p>
    <w:p w:rsidR="005C4A72" w:rsidRDefault="00E67EB0">
      <w:pPr>
        <w:pStyle w:val="ListParagraph"/>
        <w:numPr>
          <w:ilvl w:val="1"/>
          <w:numId w:val="111"/>
        </w:numPr>
        <w:tabs>
          <w:tab w:val="left" w:pos="784"/>
          <w:tab w:val="left" w:pos="5041"/>
        </w:tabs>
        <w:spacing w:before="120"/>
        <w:ind w:right="720" w:firstLine="0"/>
        <w:rPr>
          <w:sz w:val="24"/>
        </w:rPr>
      </w:pPr>
      <w:r>
        <w:rPr>
          <w:sz w:val="24"/>
        </w:rPr>
        <w:t>A, B and C were partner in a firm sharing Profit in the ratio of 3:2:1during the year the firm earned</w:t>
      </w:r>
      <w:r>
        <w:rPr>
          <w:spacing w:val="-6"/>
          <w:sz w:val="24"/>
        </w:rPr>
        <w:t xml:space="preserve"> </w:t>
      </w:r>
      <w:r>
        <w:rPr>
          <w:sz w:val="24"/>
        </w:rPr>
        <w:t>profit</w:t>
      </w:r>
      <w:r>
        <w:rPr>
          <w:spacing w:val="-6"/>
          <w:sz w:val="24"/>
        </w:rPr>
        <w:t xml:space="preserve"> </w:t>
      </w:r>
      <w:r>
        <w:rPr>
          <w:sz w:val="24"/>
        </w:rPr>
        <w:t>of</w:t>
      </w:r>
      <w:r>
        <w:rPr>
          <w:spacing w:val="-7"/>
          <w:sz w:val="24"/>
        </w:rPr>
        <w:t xml:space="preserve"> </w:t>
      </w:r>
      <w:r>
        <w:rPr>
          <w:sz w:val="24"/>
        </w:rPr>
        <w:t>₹</w:t>
      </w:r>
      <w:r>
        <w:rPr>
          <w:spacing w:val="-6"/>
          <w:sz w:val="24"/>
        </w:rPr>
        <w:t xml:space="preserve"> </w:t>
      </w:r>
      <w:r>
        <w:rPr>
          <w:sz w:val="24"/>
        </w:rPr>
        <w:t>84,000.Calculate</w:t>
      </w:r>
      <w:r>
        <w:rPr>
          <w:spacing w:val="-7"/>
          <w:sz w:val="24"/>
        </w:rPr>
        <w:t xml:space="preserve"> </w:t>
      </w:r>
      <w:r>
        <w:rPr>
          <w:sz w:val="24"/>
        </w:rPr>
        <w:t>the</w:t>
      </w:r>
      <w:r>
        <w:rPr>
          <w:spacing w:val="-7"/>
          <w:sz w:val="24"/>
        </w:rPr>
        <w:t xml:space="preserve"> </w:t>
      </w:r>
      <w:r>
        <w:rPr>
          <w:sz w:val="24"/>
        </w:rPr>
        <w:t>amount</w:t>
      </w:r>
      <w:r>
        <w:rPr>
          <w:spacing w:val="-6"/>
          <w:sz w:val="24"/>
        </w:rPr>
        <w:t xml:space="preserve"> </w:t>
      </w:r>
      <w:r>
        <w:rPr>
          <w:sz w:val="24"/>
        </w:rPr>
        <w:t>of</w:t>
      </w:r>
      <w:r>
        <w:rPr>
          <w:spacing w:val="-7"/>
          <w:sz w:val="24"/>
        </w:rPr>
        <w:t xml:space="preserve"> </w:t>
      </w:r>
      <w:r>
        <w:rPr>
          <w:sz w:val="24"/>
        </w:rPr>
        <w:t>Profit</w:t>
      </w:r>
      <w:r>
        <w:rPr>
          <w:spacing w:val="-5"/>
          <w:sz w:val="24"/>
        </w:rPr>
        <w:t xml:space="preserve"> </w:t>
      </w:r>
      <w:r>
        <w:rPr>
          <w:sz w:val="24"/>
        </w:rPr>
        <w:t>or</w:t>
      </w:r>
      <w:r>
        <w:rPr>
          <w:spacing w:val="-7"/>
          <w:sz w:val="24"/>
        </w:rPr>
        <w:t xml:space="preserve"> </w:t>
      </w:r>
      <w:r>
        <w:rPr>
          <w:sz w:val="24"/>
        </w:rPr>
        <w:t>Loss</w:t>
      </w:r>
      <w:r>
        <w:rPr>
          <w:spacing w:val="-6"/>
          <w:sz w:val="24"/>
        </w:rPr>
        <w:t xml:space="preserve"> </w:t>
      </w:r>
      <w:r>
        <w:rPr>
          <w:sz w:val="24"/>
        </w:rPr>
        <w:t>transferred</w:t>
      </w:r>
      <w:r>
        <w:rPr>
          <w:spacing w:val="-4"/>
          <w:sz w:val="24"/>
        </w:rPr>
        <w:t xml:space="preserve"> </w:t>
      </w:r>
      <w:r>
        <w:rPr>
          <w:sz w:val="24"/>
        </w:rPr>
        <w:t>to</w:t>
      </w:r>
      <w:r>
        <w:rPr>
          <w:spacing w:val="-9"/>
          <w:sz w:val="24"/>
        </w:rPr>
        <w:t xml:space="preserve"> </w:t>
      </w:r>
      <w:r>
        <w:rPr>
          <w:sz w:val="24"/>
        </w:rPr>
        <w:t>the</w:t>
      </w:r>
      <w:r>
        <w:rPr>
          <w:spacing w:val="-9"/>
          <w:sz w:val="24"/>
        </w:rPr>
        <w:t xml:space="preserve"> </w:t>
      </w:r>
      <w:r>
        <w:rPr>
          <w:sz w:val="24"/>
        </w:rPr>
        <w:t>Capital</w:t>
      </w:r>
      <w:r>
        <w:rPr>
          <w:spacing w:val="-6"/>
          <w:sz w:val="24"/>
        </w:rPr>
        <w:t xml:space="preserve"> </w:t>
      </w:r>
      <w:r>
        <w:rPr>
          <w:sz w:val="24"/>
        </w:rPr>
        <w:t>A/c</w:t>
      </w:r>
      <w:r>
        <w:rPr>
          <w:spacing w:val="-9"/>
          <w:sz w:val="24"/>
        </w:rPr>
        <w:t xml:space="preserve"> </w:t>
      </w:r>
      <w:r>
        <w:rPr>
          <w:sz w:val="24"/>
        </w:rPr>
        <w:t>of</w:t>
      </w:r>
      <w:r>
        <w:rPr>
          <w:spacing w:val="-7"/>
          <w:sz w:val="24"/>
        </w:rPr>
        <w:t xml:space="preserve"> </w:t>
      </w:r>
      <w:r>
        <w:rPr>
          <w:spacing w:val="-19"/>
          <w:sz w:val="24"/>
        </w:rPr>
        <w:t xml:space="preserve">B. </w:t>
      </w:r>
      <w:r>
        <w:rPr>
          <w:sz w:val="24"/>
        </w:rPr>
        <w:t>(a) Loss</w:t>
      </w:r>
      <w:r>
        <w:rPr>
          <w:spacing w:val="-34"/>
          <w:sz w:val="24"/>
        </w:rPr>
        <w:t xml:space="preserve"> </w:t>
      </w:r>
      <w:r>
        <w:rPr>
          <w:sz w:val="24"/>
        </w:rPr>
        <w:t>₹</w:t>
      </w:r>
      <w:r>
        <w:rPr>
          <w:spacing w:val="-17"/>
          <w:sz w:val="24"/>
        </w:rPr>
        <w:t xml:space="preserve"> </w:t>
      </w:r>
      <w:r>
        <w:rPr>
          <w:sz w:val="24"/>
        </w:rPr>
        <w:t>87,000</w:t>
      </w:r>
      <w:r>
        <w:rPr>
          <w:sz w:val="24"/>
        </w:rPr>
        <w:tab/>
        <w:t>(b) Profit ₹</w:t>
      </w:r>
      <w:r>
        <w:rPr>
          <w:spacing w:val="-4"/>
          <w:sz w:val="24"/>
        </w:rPr>
        <w:t xml:space="preserve"> </w:t>
      </w:r>
      <w:r>
        <w:rPr>
          <w:sz w:val="24"/>
        </w:rPr>
        <w:t>87,000</w:t>
      </w:r>
    </w:p>
    <w:p w:rsidR="005C4A72" w:rsidRDefault="00E67EB0">
      <w:pPr>
        <w:pStyle w:val="BodyText"/>
        <w:tabs>
          <w:tab w:val="left" w:pos="5015"/>
          <w:tab w:val="left" w:pos="8361"/>
        </w:tabs>
        <w:ind w:left="543"/>
      </w:pPr>
      <w:r>
        <w:t>(c) Profit</w:t>
      </w:r>
      <w:r>
        <w:rPr>
          <w:spacing w:val="-35"/>
        </w:rPr>
        <w:t xml:space="preserve"> </w:t>
      </w:r>
      <w:r>
        <w:t>₹</w:t>
      </w:r>
      <w:r>
        <w:rPr>
          <w:spacing w:val="-18"/>
        </w:rPr>
        <w:t xml:space="preserve"> </w:t>
      </w:r>
      <w:r>
        <w:t>28,000</w:t>
      </w:r>
      <w:r>
        <w:tab/>
        <w:t>(d)</w:t>
      </w:r>
      <w:r>
        <w:rPr>
          <w:spacing w:val="27"/>
        </w:rPr>
        <w:t xml:space="preserve"> </w:t>
      </w:r>
      <w:r>
        <w:t>Profit</w:t>
      </w:r>
      <w:r>
        <w:rPr>
          <w:spacing w:val="-16"/>
        </w:rPr>
        <w:t xml:space="preserve"> </w:t>
      </w:r>
      <w:r>
        <w:t>₹14,000</w:t>
      </w:r>
      <w:r>
        <w:tab/>
        <w:t>[c]</w:t>
      </w:r>
    </w:p>
    <w:p w:rsidR="005C4A72" w:rsidRDefault="00E67EB0">
      <w:pPr>
        <w:pStyle w:val="ListParagraph"/>
        <w:numPr>
          <w:ilvl w:val="1"/>
          <w:numId w:val="111"/>
        </w:numPr>
        <w:tabs>
          <w:tab w:val="left" w:pos="784"/>
        </w:tabs>
        <w:spacing w:before="120"/>
        <w:ind w:left="783" w:hanging="241"/>
        <w:rPr>
          <w:sz w:val="24"/>
        </w:rPr>
      </w:pPr>
      <w:r>
        <w:rPr>
          <w:sz w:val="24"/>
        </w:rPr>
        <w:t>Closing entry for interest on loan allowed to</w:t>
      </w:r>
      <w:r>
        <w:rPr>
          <w:spacing w:val="-21"/>
          <w:sz w:val="24"/>
        </w:rPr>
        <w:t xml:space="preserve"> </w:t>
      </w:r>
      <w:r>
        <w:rPr>
          <w:sz w:val="24"/>
        </w:rPr>
        <w:t>partners</w:t>
      </w:r>
    </w:p>
    <w:p w:rsidR="005C4A72" w:rsidRDefault="00E67EB0">
      <w:pPr>
        <w:pStyle w:val="ListParagraph"/>
        <w:numPr>
          <w:ilvl w:val="0"/>
          <w:numId w:val="109"/>
        </w:numPr>
        <w:tabs>
          <w:tab w:val="left" w:pos="871"/>
          <w:tab w:val="left" w:pos="4000"/>
          <w:tab w:val="left" w:pos="5620"/>
        </w:tabs>
        <w:spacing w:before="120"/>
        <w:ind w:hanging="328"/>
        <w:rPr>
          <w:sz w:val="24"/>
        </w:rPr>
      </w:pPr>
      <w:r>
        <w:rPr>
          <w:sz w:val="24"/>
        </w:rPr>
        <w:t>Interest on</w:t>
      </w:r>
      <w:r>
        <w:rPr>
          <w:spacing w:val="-8"/>
          <w:sz w:val="24"/>
        </w:rPr>
        <w:t xml:space="preserve"> </w:t>
      </w:r>
      <w:r>
        <w:rPr>
          <w:sz w:val="24"/>
        </w:rPr>
        <w:t>Partner’s</w:t>
      </w:r>
      <w:r>
        <w:rPr>
          <w:spacing w:val="-4"/>
          <w:sz w:val="24"/>
        </w:rPr>
        <w:t xml:space="preserve"> </w:t>
      </w:r>
      <w:r>
        <w:rPr>
          <w:sz w:val="24"/>
        </w:rPr>
        <w:t>loan</w:t>
      </w:r>
      <w:r>
        <w:rPr>
          <w:sz w:val="24"/>
        </w:rPr>
        <w:tab/>
        <w:t>…</w:t>
      </w:r>
      <w:r>
        <w:rPr>
          <w:sz w:val="24"/>
        </w:rPr>
        <w:tab/>
        <w:t>Dr.</w:t>
      </w:r>
    </w:p>
    <w:p w:rsidR="005C4A72" w:rsidRDefault="00E67EB0">
      <w:pPr>
        <w:pStyle w:val="BodyText"/>
        <w:ind w:left="1263"/>
      </w:pPr>
      <w:r>
        <w:t>To Profit and Loss A/c</w:t>
      </w:r>
    </w:p>
    <w:p w:rsidR="005C4A72" w:rsidRDefault="005C4A72">
      <w:pPr>
        <w:pStyle w:val="BodyText"/>
        <w:spacing w:before="10"/>
        <w:rPr>
          <w:sz w:val="20"/>
        </w:rPr>
      </w:pPr>
    </w:p>
    <w:p w:rsidR="005C4A72" w:rsidRDefault="00E67EB0">
      <w:pPr>
        <w:pStyle w:val="ListParagraph"/>
        <w:numPr>
          <w:ilvl w:val="0"/>
          <w:numId w:val="109"/>
        </w:numPr>
        <w:tabs>
          <w:tab w:val="left" w:pos="885"/>
          <w:tab w:val="left" w:pos="5029"/>
        </w:tabs>
        <w:ind w:left="884" w:hanging="342"/>
        <w:rPr>
          <w:sz w:val="24"/>
        </w:rPr>
      </w:pPr>
      <w:r>
        <w:rPr>
          <w:sz w:val="24"/>
        </w:rPr>
        <w:t>Interest on</w:t>
      </w:r>
      <w:r>
        <w:rPr>
          <w:spacing w:val="-4"/>
          <w:sz w:val="24"/>
        </w:rPr>
        <w:t xml:space="preserve"> </w:t>
      </w:r>
      <w:r>
        <w:rPr>
          <w:sz w:val="24"/>
        </w:rPr>
        <w:t>loan</w:t>
      </w:r>
      <w:r>
        <w:rPr>
          <w:spacing w:val="12"/>
          <w:sz w:val="24"/>
        </w:rPr>
        <w:t xml:space="preserve"> </w:t>
      </w:r>
      <w:r>
        <w:rPr>
          <w:sz w:val="24"/>
        </w:rPr>
        <w:t>…</w:t>
      </w:r>
      <w:r>
        <w:rPr>
          <w:sz w:val="24"/>
        </w:rPr>
        <w:tab/>
        <w:t>Dr.</w:t>
      </w:r>
    </w:p>
    <w:p w:rsidR="005C4A72" w:rsidRDefault="00E67EB0">
      <w:pPr>
        <w:pStyle w:val="BodyText"/>
        <w:ind w:left="1203"/>
      </w:pPr>
      <w:r>
        <w:t>To Profit and Loss Appropriation A/c</w:t>
      </w:r>
    </w:p>
    <w:p w:rsidR="005C4A72" w:rsidRDefault="005C4A72">
      <w:pPr>
        <w:pStyle w:val="BodyText"/>
        <w:spacing w:before="10"/>
        <w:rPr>
          <w:sz w:val="20"/>
        </w:rPr>
      </w:pPr>
    </w:p>
    <w:p w:rsidR="005C4A72" w:rsidRDefault="00E67EB0">
      <w:pPr>
        <w:pStyle w:val="ListParagraph"/>
        <w:numPr>
          <w:ilvl w:val="0"/>
          <w:numId w:val="109"/>
        </w:numPr>
        <w:tabs>
          <w:tab w:val="left" w:pos="868"/>
          <w:tab w:val="left" w:pos="4720"/>
        </w:tabs>
        <w:ind w:left="867" w:hanging="325"/>
        <w:rPr>
          <w:sz w:val="24"/>
        </w:rPr>
      </w:pPr>
      <w:r>
        <w:rPr>
          <w:sz w:val="24"/>
        </w:rPr>
        <w:t>Profit and Loss</w:t>
      </w:r>
      <w:r>
        <w:rPr>
          <w:spacing w:val="-2"/>
          <w:sz w:val="24"/>
        </w:rPr>
        <w:t xml:space="preserve"> </w:t>
      </w:r>
      <w:r>
        <w:rPr>
          <w:sz w:val="24"/>
        </w:rPr>
        <w:t>Appropriation</w:t>
      </w:r>
      <w:r>
        <w:rPr>
          <w:spacing w:val="-4"/>
          <w:sz w:val="24"/>
        </w:rPr>
        <w:t xml:space="preserve"> </w:t>
      </w:r>
      <w:r>
        <w:rPr>
          <w:sz w:val="24"/>
        </w:rPr>
        <w:t>A/c</w:t>
      </w:r>
      <w:r>
        <w:rPr>
          <w:sz w:val="24"/>
        </w:rPr>
        <w:tab/>
        <w:t>…Dr.</w:t>
      </w:r>
    </w:p>
    <w:p w:rsidR="005C4A72" w:rsidRDefault="005C4A72">
      <w:pPr>
        <w:rPr>
          <w:sz w:val="24"/>
        </w:rPr>
        <w:sectPr w:rsidR="005C4A72">
          <w:pgSz w:w="12240" w:h="15840"/>
          <w:pgMar w:top="136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1203"/>
      </w:pPr>
      <w:r>
        <w:lastRenderedPageBreak/>
        <w:pict>
          <v:shape id="_x0000_s1167" style="position:absolute;left:0;text-align:left;margin-left:55.3pt;margin-top:70.9pt;width:502.2pt;height:658.3pt;z-index:-23289344;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r w:rsidR="00E67EB0">
        <w:t>To Interest on Partners loan A/c</w:t>
      </w:r>
    </w:p>
    <w:p w:rsidR="005C4A72" w:rsidRDefault="005C4A72">
      <w:pPr>
        <w:pStyle w:val="BodyText"/>
        <w:spacing w:before="10"/>
        <w:rPr>
          <w:sz w:val="20"/>
        </w:rPr>
      </w:pPr>
    </w:p>
    <w:p w:rsidR="005C4A72" w:rsidRDefault="00E67EB0">
      <w:pPr>
        <w:pStyle w:val="ListParagraph"/>
        <w:numPr>
          <w:ilvl w:val="0"/>
          <w:numId w:val="109"/>
        </w:numPr>
        <w:tabs>
          <w:tab w:val="left" w:pos="883"/>
          <w:tab w:val="left" w:pos="4720"/>
        </w:tabs>
        <w:ind w:left="882" w:hanging="340"/>
        <w:rPr>
          <w:sz w:val="24"/>
        </w:rPr>
      </w:pPr>
      <w:r>
        <w:rPr>
          <w:sz w:val="24"/>
        </w:rPr>
        <w:t>Profit and Loss</w:t>
      </w:r>
      <w:r>
        <w:rPr>
          <w:spacing w:val="-4"/>
          <w:sz w:val="24"/>
        </w:rPr>
        <w:t xml:space="preserve"> </w:t>
      </w:r>
      <w:r>
        <w:rPr>
          <w:sz w:val="24"/>
        </w:rPr>
        <w:t>Appropriation</w:t>
      </w:r>
      <w:r>
        <w:rPr>
          <w:spacing w:val="-4"/>
          <w:sz w:val="24"/>
        </w:rPr>
        <w:t xml:space="preserve"> </w:t>
      </w:r>
      <w:r>
        <w:rPr>
          <w:sz w:val="24"/>
        </w:rPr>
        <w:t>A/c</w:t>
      </w:r>
      <w:r>
        <w:rPr>
          <w:sz w:val="24"/>
        </w:rPr>
        <w:tab/>
      </w:r>
      <w:r>
        <w:rPr>
          <w:spacing w:val="-3"/>
          <w:sz w:val="24"/>
        </w:rPr>
        <w:t>…Dr.</w:t>
      </w:r>
    </w:p>
    <w:p w:rsidR="005C4A72" w:rsidRDefault="00E67EB0">
      <w:pPr>
        <w:pStyle w:val="BodyText"/>
        <w:tabs>
          <w:tab w:val="left" w:pos="8441"/>
        </w:tabs>
        <w:ind w:left="1143"/>
      </w:pPr>
      <w:r>
        <w:t>To Interest on</w:t>
      </w:r>
      <w:r>
        <w:rPr>
          <w:spacing w:val="-1"/>
        </w:rPr>
        <w:t xml:space="preserve"> </w:t>
      </w:r>
      <w:r>
        <w:t>loan</w:t>
      </w:r>
      <w:r>
        <w:rPr>
          <w:spacing w:val="-3"/>
        </w:rPr>
        <w:t xml:space="preserve"> </w:t>
      </w:r>
      <w:r>
        <w:t>A/c</w:t>
      </w:r>
      <w:r>
        <w:tab/>
        <w:t>[c]</w:t>
      </w:r>
    </w:p>
    <w:p w:rsidR="005C4A72" w:rsidRDefault="005C4A72">
      <w:pPr>
        <w:pStyle w:val="BodyText"/>
        <w:spacing w:before="10"/>
        <w:rPr>
          <w:sz w:val="20"/>
        </w:rPr>
      </w:pPr>
    </w:p>
    <w:p w:rsidR="005C4A72" w:rsidRDefault="00E67EB0">
      <w:pPr>
        <w:pStyle w:val="ListParagraph"/>
        <w:numPr>
          <w:ilvl w:val="1"/>
          <w:numId w:val="111"/>
        </w:numPr>
        <w:tabs>
          <w:tab w:val="left" w:pos="784"/>
        </w:tabs>
        <w:ind w:left="783" w:hanging="241"/>
        <w:rPr>
          <w:sz w:val="24"/>
        </w:rPr>
      </w:pPr>
      <w:r>
        <w:rPr>
          <w:sz w:val="24"/>
        </w:rPr>
        <w:t>Salary to a partner under fixed capital account is credited</w:t>
      </w:r>
      <w:r>
        <w:rPr>
          <w:spacing w:val="-14"/>
          <w:sz w:val="24"/>
        </w:rPr>
        <w:t xml:space="preserve"> </w:t>
      </w:r>
      <w:r>
        <w:rPr>
          <w:sz w:val="24"/>
        </w:rPr>
        <w:t>to</w:t>
      </w:r>
    </w:p>
    <w:p w:rsidR="005C4A72" w:rsidRDefault="00E67EB0">
      <w:pPr>
        <w:pStyle w:val="ListParagraph"/>
        <w:numPr>
          <w:ilvl w:val="0"/>
          <w:numId w:val="108"/>
        </w:numPr>
        <w:tabs>
          <w:tab w:val="left" w:pos="868"/>
        </w:tabs>
        <w:ind w:hanging="325"/>
        <w:rPr>
          <w:sz w:val="24"/>
        </w:rPr>
      </w:pPr>
      <w:r>
        <w:rPr>
          <w:sz w:val="24"/>
        </w:rPr>
        <w:t>Partner’s Capital</w:t>
      </w:r>
      <w:r>
        <w:rPr>
          <w:spacing w:val="-15"/>
          <w:sz w:val="24"/>
        </w:rPr>
        <w:t xml:space="preserve"> </w:t>
      </w:r>
      <w:r>
        <w:rPr>
          <w:sz w:val="24"/>
        </w:rPr>
        <w:t>A/c</w:t>
      </w:r>
    </w:p>
    <w:p w:rsidR="005C4A72" w:rsidRDefault="00E67EB0">
      <w:pPr>
        <w:pStyle w:val="ListParagraph"/>
        <w:numPr>
          <w:ilvl w:val="0"/>
          <w:numId w:val="108"/>
        </w:numPr>
        <w:tabs>
          <w:tab w:val="left" w:pos="883"/>
        </w:tabs>
        <w:ind w:left="882" w:hanging="340"/>
        <w:rPr>
          <w:sz w:val="24"/>
        </w:rPr>
      </w:pPr>
      <w:r>
        <w:rPr>
          <w:sz w:val="24"/>
        </w:rPr>
        <w:t>Partners current</w:t>
      </w:r>
      <w:r>
        <w:rPr>
          <w:spacing w:val="-11"/>
          <w:sz w:val="24"/>
        </w:rPr>
        <w:t xml:space="preserve"> </w:t>
      </w:r>
      <w:r>
        <w:rPr>
          <w:sz w:val="24"/>
        </w:rPr>
        <w:t>A/C</w:t>
      </w:r>
    </w:p>
    <w:p w:rsidR="005C4A72" w:rsidRDefault="00E67EB0">
      <w:pPr>
        <w:pStyle w:val="ListParagraph"/>
        <w:numPr>
          <w:ilvl w:val="0"/>
          <w:numId w:val="108"/>
        </w:numPr>
        <w:tabs>
          <w:tab w:val="left" w:pos="868"/>
        </w:tabs>
        <w:ind w:hanging="325"/>
        <w:rPr>
          <w:sz w:val="24"/>
        </w:rPr>
      </w:pPr>
      <w:r>
        <w:rPr>
          <w:sz w:val="24"/>
        </w:rPr>
        <w:t>Profit &amp; Loss A/c</w:t>
      </w:r>
    </w:p>
    <w:p w:rsidR="005C4A72" w:rsidRDefault="00E67EB0">
      <w:pPr>
        <w:pStyle w:val="ListParagraph"/>
        <w:numPr>
          <w:ilvl w:val="0"/>
          <w:numId w:val="108"/>
        </w:numPr>
        <w:tabs>
          <w:tab w:val="left" w:pos="883"/>
          <w:tab w:val="left" w:pos="8441"/>
        </w:tabs>
        <w:ind w:left="882" w:hanging="340"/>
        <w:rPr>
          <w:sz w:val="24"/>
        </w:rPr>
      </w:pPr>
      <w:r>
        <w:rPr>
          <w:sz w:val="24"/>
        </w:rPr>
        <w:t>Partner’s Loan</w:t>
      </w:r>
      <w:r>
        <w:rPr>
          <w:spacing w:val="-5"/>
          <w:sz w:val="24"/>
        </w:rPr>
        <w:t xml:space="preserve"> </w:t>
      </w:r>
      <w:r>
        <w:rPr>
          <w:sz w:val="24"/>
        </w:rPr>
        <w:t>A/c</w:t>
      </w:r>
      <w:r>
        <w:rPr>
          <w:sz w:val="24"/>
        </w:rPr>
        <w:tab/>
        <w:t>[b]</w:t>
      </w:r>
    </w:p>
    <w:p w:rsidR="005C4A72" w:rsidRDefault="00E67EB0">
      <w:pPr>
        <w:pStyle w:val="ListParagraph"/>
        <w:numPr>
          <w:ilvl w:val="1"/>
          <w:numId w:val="111"/>
        </w:numPr>
        <w:tabs>
          <w:tab w:val="left" w:pos="787"/>
        </w:tabs>
        <w:spacing w:before="120"/>
        <w:ind w:left="786" w:hanging="244"/>
        <w:rPr>
          <w:sz w:val="24"/>
        </w:rPr>
      </w:pPr>
      <w:r>
        <w:rPr>
          <w:spacing w:val="-3"/>
          <w:sz w:val="24"/>
        </w:rPr>
        <w:t xml:space="preserve">In </w:t>
      </w:r>
      <w:r>
        <w:rPr>
          <w:sz w:val="24"/>
        </w:rPr>
        <w:t>the absence of partnership deed partner share profit and loss</w:t>
      </w:r>
      <w:r>
        <w:rPr>
          <w:spacing w:val="-4"/>
          <w:sz w:val="24"/>
        </w:rPr>
        <w:t xml:space="preserve"> </w:t>
      </w:r>
      <w:r>
        <w:rPr>
          <w:sz w:val="24"/>
        </w:rPr>
        <w:t>in</w:t>
      </w:r>
    </w:p>
    <w:p w:rsidR="005C4A72" w:rsidRDefault="00E67EB0">
      <w:pPr>
        <w:pStyle w:val="BodyText"/>
        <w:tabs>
          <w:tab w:val="left" w:pos="5012"/>
        </w:tabs>
        <w:ind w:left="543"/>
      </w:pPr>
      <w:r>
        <w:t>(a) Ratio of</w:t>
      </w:r>
      <w:r>
        <w:rPr>
          <w:spacing w:val="-8"/>
        </w:rPr>
        <w:t xml:space="preserve"> </w:t>
      </w:r>
      <w:r>
        <w:t>capital</w:t>
      </w:r>
      <w:r>
        <w:rPr>
          <w:spacing w:val="-1"/>
        </w:rPr>
        <w:t xml:space="preserve"> </w:t>
      </w:r>
      <w:r>
        <w:t>Employed</w:t>
      </w:r>
      <w:r>
        <w:tab/>
        <w:t>(b) Equal</w:t>
      </w:r>
      <w:r>
        <w:rPr>
          <w:spacing w:val="-2"/>
        </w:rPr>
        <w:t xml:space="preserve"> </w:t>
      </w:r>
      <w:r>
        <w:t>Ratio</w:t>
      </w:r>
    </w:p>
    <w:p w:rsidR="005C4A72" w:rsidRDefault="00E67EB0">
      <w:pPr>
        <w:pStyle w:val="BodyText"/>
        <w:tabs>
          <w:tab w:val="left" w:pos="5032"/>
          <w:tab w:val="left" w:pos="8501"/>
        </w:tabs>
        <w:ind w:left="543"/>
      </w:pPr>
      <w:r>
        <w:t>(c)  2</w:t>
      </w:r>
      <w:r>
        <w:rPr>
          <w:spacing w:val="12"/>
        </w:rPr>
        <w:t xml:space="preserve"> </w:t>
      </w:r>
      <w:r>
        <w:t>:</w:t>
      </w:r>
      <w:r>
        <w:rPr>
          <w:spacing w:val="-1"/>
        </w:rPr>
        <w:t xml:space="preserve"> </w:t>
      </w:r>
      <w:r>
        <w:t>1</w:t>
      </w:r>
      <w:r>
        <w:tab/>
        <w:t>(d)   1 : 2</w:t>
      </w:r>
      <w:r>
        <w:tab/>
        <w:t>[b]</w:t>
      </w:r>
    </w:p>
    <w:p w:rsidR="005C4A72" w:rsidRDefault="00E67EB0">
      <w:pPr>
        <w:pStyle w:val="ListParagraph"/>
        <w:numPr>
          <w:ilvl w:val="1"/>
          <w:numId w:val="111"/>
        </w:numPr>
        <w:tabs>
          <w:tab w:val="left" w:pos="784"/>
        </w:tabs>
        <w:spacing w:before="121"/>
        <w:ind w:left="783" w:hanging="241"/>
        <w:rPr>
          <w:sz w:val="24"/>
        </w:rPr>
      </w:pPr>
      <w:r>
        <w:rPr>
          <w:sz w:val="24"/>
        </w:rPr>
        <w:t>As</w:t>
      </w:r>
      <w:r>
        <w:rPr>
          <w:spacing w:val="-13"/>
          <w:sz w:val="24"/>
        </w:rPr>
        <w:t xml:space="preserve"> </w:t>
      </w:r>
      <w:r>
        <w:rPr>
          <w:sz w:val="24"/>
        </w:rPr>
        <w:t>per</w:t>
      </w:r>
      <w:r>
        <w:rPr>
          <w:spacing w:val="-11"/>
          <w:sz w:val="24"/>
        </w:rPr>
        <w:t xml:space="preserve"> </w:t>
      </w:r>
      <w:r>
        <w:rPr>
          <w:sz w:val="24"/>
        </w:rPr>
        <w:t>section</w:t>
      </w:r>
      <w:r>
        <w:rPr>
          <w:spacing w:val="-12"/>
          <w:sz w:val="24"/>
        </w:rPr>
        <w:t xml:space="preserve"> </w:t>
      </w:r>
      <w:r>
        <w:rPr>
          <w:sz w:val="24"/>
        </w:rPr>
        <w:t>a</w:t>
      </w:r>
      <w:r>
        <w:rPr>
          <w:spacing w:val="-11"/>
          <w:sz w:val="24"/>
        </w:rPr>
        <w:t xml:space="preserve"> </w:t>
      </w:r>
      <w:r>
        <w:rPr>
          <w:sz w:val="24"/>
        </w:rPr>
        <w:t>minor</w:t>
      </w:r>
      <w:r>
        <w:rPr>
          <w:spacing w:val="-13"/>
          <w:sz w:val="24"/>
        </w:rPr>
        <w:t xml:space="preserve"> </w:t>
      </w:r>
      <w:r>
        <w:rPr>
          <w:sz w:val="24"/>
        </w:rPr>
        <w:t>may</w:t>
      </w:r>
      <w:r>
        <w:rPr>
          <w:spacing w:val="-19"/>
          <w:sz w:val="24"/>
        </w:rPr>
        <w:t xml:space="preserve"> </w:t>
      </w:r>
      <w:r>
        <w:rPr>
          <w:sz w:val="24"/>
        </w:rPr>
        <w:t>be</w:t>
      </w:r>
      <w:r>
        <w:rPr>
          <w:spacing w:val="-11"/>
          <w:sz w:val="24"/>
        </w:rPr>
        <w:t xml:space="preserve"> </w:t>
      </w:r>
      <w:r>
        <w:rPr>
          <w:sz w:val="24"/>
        </w:rPr>
        <w:t>admitted</w:t>
      </w:r>
      <w:r>
        <w:rPr>
          <w:spacing w:val="-9"/>
          <w:sz w:val="24"/>
        </w:rPr>
        <w:t xml:space="preserve"> </w:t>
      </w:r>
      <w:r>
        <w:rPr>
          <w:sz w:val="24"/>
        </w:rPr>
        <w:t>for</w:t>
      </w:r>
      <w:r>
        <w:rPr>
          <w:spacing w:val="-15"/>
          <w:sz w:val="24"/>
        </w:rPr>
        <w:t xml:space="preserve"> </w:t>
      </w:r>
      <w:r>
        <w:rPr>
          <w:sz w:val="24"/>
        </w:rPr>
        <w:t>the</w:t>
      </w:r>
      <w:r>
        <w:rPr>
          <w:spacing w:val="-11"/>
          <w:sz w:val="24"/>
        </w:rPr>
        <w:t xml:space="preserve"> </w:t>
      </w:r>
      <w:r>
        <w:rPr>
          <w:sz w:val="24"/>
        </w:rPr>
        <w:t>benefit</w:t>
      </w:r>
      <w:r>
        <w:rPr>
          <w:spacing w:val="-9"/>
          <w:sz w:val="24"/>
        </w:rPr>
        <w:t xml:space="preserve"> </w:t>
      </w:r>
      <w:r>
        <w:rPr>
          <w:sz w:val="24"/>
        </w:rPr>
        <w:t>of</w:t>
      </w:r>
      <w:r>
        <w:rPr>
          <w:spacing w:val="-11"/>
          <w:sz w:val="24"/>
        </w:rPr>
        <w:t xml:space="preserve"> </w:t>
      </w:r>
      <w:r>
        <w:rPr>
          <w:sz w:val="24"/>
        </w:rPr>
        <w:t>the</w:t>
      </w:r>
      <w:r>
        <w:rPr>
          <w:spacing w:val="-13"/>
          <w:sz w:val="24"/>
        </w:rPr>
        <w:t xml:space="preserve"> </w:t>
      </w:r>
      <w:r>
        <w:rPr>
          <w:sz w:val="24"/>
        </w:rPr>
        <w:t>partnership</w:t>
      </w:r>
      <w:r>
        <w:rPr>
          <w:spacing w:val="2"/>
          <w:sz w:val="24"/>
        </w:rPr>
        <w:t xml:space="preserve"> </w:t>
      </w:r>
      <w:r>
        <w:rPr>
          <w:sz w:val="24"/>
        </w:rPr>
        <w:t>if:-</w:t>
      </w:r>
    </w:p>
    <w:p w:rsidR="005C4A72" w:rsidRDefault="00E67EB0">
      <w:pPr>
        <w:pStyle w:val="ListParagraph"/>
        <w:numPr>
          <w:ilvl w:val="0"/>
          <w:numId w:val="107"/>
        </w:numPr>
        <w:tabs>
          <w:tab w:val="left" w:pos="868"/>
        </w:tabs>
        <w:ind w:hanging="325"/>
        <w:rPr>
          <w:sz w:val="24"/>
        </w:rPr>
      </w:pPr>
      <w:r>
        <w:rPr>
          <w:sz w:val="24"/>
        </w:rPr>
        <w:t>One partner</w:t>
      </w:r>
      <w:r>
        <w:rPr>
          <w:spacing w:val="-6"/>
          <w:sz w:val="24"/>
        </w:rPr>
        <w:t xml:space="preserve"> </w:t>
      </w:r>
      <w:r>
        <w:rPr>
          <w:sz w:val="24"/>
        </w:rPr>
        <w:t>agree</w:t>
      </w:r>
    </w:p>
    <w:p w:rsidR="005C4A72" w:rsidRDefault="00E67EB0">
      <w:pPr>
        <w:pStyle w:val="ListParagraph"/>
        <w:numPr>
          <w:ilvl w:val="0"/>
          <w:numId w:val="107"/>
        </w:numPr>
        <w:tabs>
          <w:tab w:val="left" w:pos="883"/>
        </w:tabs>
        <w:ind w:left="882" w:hanging="340"/>
        <w:rPr>
          <w:sz w:val="24"/>
        </w:rPr>
      </w:pPr>
      <w:r>
        <w:rPr>
          <w:sz w:val="24"/>
        </w:rPr>
        <w:t>More than one</w:t>
      </w:r>
      <w:r>
        <w:rPr>
          <w:spacing w:val="-6"/>
          <w:sz w:val="24"/>
        </w:rPr>
        <w:t xml:space="preserve"> </w:t>
      </w:r>
      <w:r>
        <w:rPr>
          <w:sz w:val="24"/>
        </w:rPr>
        <w:t>agree</w:t>
      </w:r>
    </w:p>
    <w:p w:rsidR="005C4A72" w:rsidRDefault="00E67EB0">
      <w:pPr>
        <w:pStyle w:val="ListParagraph"/>
        <w:numPr>
          <w:ilvl w:val="0"/>
          <w:numId w:val="107"/>
        </w:numPr>
        <w:tabs>
          <w:tab w:val="left" w:pos="868"/>
        </w:tabs>
        <w:ind w:hanging="325"/>
        <w:rPr>
          <w:sz w:val="24"/>
        </w:rPr>
      </w:pPr>
      <w:r>
        <w:rPr>
          <w:sz w:val="24"/>
        </w:rPr>
        <w:t>All Partners</w:t>
      </w:r>
      <w:r>
        <w:rPr>
          <w:spacing w:val="-6"/>
          <w:sz w:val="24"/>
        </w:rPr>
        <w:t xml:space="preserve"> </w:t>
      </w:r>
      <w:r>
        <w:rPr>
          <w:sz w:val="24"/>
        </w:rPr>
        <w:t>agree</w:t>
      </w:r>
    </w:p>
    <w:p w:rsidR="005C4A72" w:rsidRDefault="00E67EB0">
      <w:pPr>
        <w:pStyle w:val="ListParagraph"/>
        <w:numPr>
          <w:ilvl w:val="0"/>
          <w:numId w:val="107"/>
        </w:numPr>
        <w:tabs>
          <w:tab w:val="left" w:pos="883"/>
          <w:tab w:val="left" w:pos="8441"/>
        </w:tabs>
        <w:ind w:left="882" w:hanging="340"/>
        <w:rPr>
          <w:sz w:val="24"/>
        </w:rPr>
      </w:pPr>
      <w:r>
        <w:rPr>
          <w:sz w:val="24"/>
        </w:rPr>
        <w:t>Both (a)</w:t>
      </w:r>
      <w:r>
        <w:rPr>
          <w:spacing w:val="-2"/>
          <w:sz w:val="24"/>
        </w:rPr>
        <w:t xml:space="preserve"> </w:t>
      </w:r>
      <w:r>
        <w:rPr>
          <w:sz w:val="24"/>
        </w:rPr>
        <w:t>or</w:t>
      </w:r>
      <w:r>
        <w:rPr>
          <w:spacing w:val="-1"/>
          <w:sz w:val="24"/>
        </w:rPr>
        <w:t xml:space="preserve"> </w:t>
      </w:r>
      <w:r>
        <w:rPr>
          <w:sz w:val="24"/>
        </w:rPr>
        <w:t>(b)</w:t>
      </w:r>
      <w:r>
        <w:rPr>
          <w:sz w:val="24"/>
        </w:rPr>
        <w:tab/>
        <w:t>[c]</w:t>
      </w:r>
    </w:p>
    <w:p w:rsidR="005C4A72" w:rsidRDefault="00E67EB0">
      <w:pPr>
        <w:pStyle w:val="ListParagraph"/>
        <w:numPr>
          <w:ilvl w:val="1"/>
          <w:numId w:val="111"/>
        </w:numPr>
        <w:tabs>
          <w:tab w:val="left" w:pos="787"/>
        </w:tabs>
        <w:spacing w:before="120"/>
        <w:ind w:right="1095" w:firstLine="0"/>
        <w:rPr>
          <w:sz w:val="24"/>
        </w:rPr>
      </w:pPr>
      <w:r>
        <w:rPr>
          <w:sz w:val="24"/>
        </w:rPr>
        <w:t>If the partner carries on the business that is similar to firm competition with the firm and profit earned from it, the</w:t>
      </w:r>
      <w:r>
        <w:rPr>
          <w:spacing w:val="-3"/>
          <w:sz w:val="24"/>
        </w:rPr>
        <w:t xml:space="preserve"> </w:t>
      </w:r>
      <w:r>
        <w:rPr>
          <w:sz w:val="24"/>
        </w:rPr>
        <w:t>profit</w:t>
      </w:r>
    </w:p>
    <w:p w:rsidR="005C4A72" w:rsidRDefault="00E67EB0">
      <w:pPr>
        <w:pStyle w:val="ListParagraph"/>
        <w:numPr>
          <w:ilvl w:val="0"/>
          <w:numId w:val="106"/>
        </w:numPr>
        <w:tabs>
          <w:tab w:val="left" w:pos="868"/>
        </w:tabs>
        <w:ind w:hanging="325"/>
        <w:rPr>
          <w:sz w:val="24"/>
        </w:rPr>
      </w:pPr>
      <w:r>
        <w:rPr>
          <w:sz w:val="24"/>
        </w:rPr>
        <w:t>Shall be retained by the</w:t>
      </w:r>
      <w:r>
        <w:rPr>
          <w:spacing w:val="-11"/>
          <w:sz w:val="24"/>
        </w:rPr>
        <w:t xml:space="preserve"> </w:t>
      </w:r>
      <w:r>
        <w:rPr>
          <w:sz w:val="24"/>
        </w:rPr>
        <w:t>partner</w:t>
      </w:r>
    </w:p>
    <w:p w:rsidR="005C4A72" w:rsidRDefault="00E67EB0">
      <w:pPr>
        <w:pStyle w:val="ListParagraph"/>
        <w:numPr>
          <w:ilvl w:val="0"/>
          <w:numId w:val="106"/>
        </w:numPr>
        <w:tabs>
          <w:tab w:val="left" w:pos="883"/>
        </w:tabs>
        <w:ind w:left="882" w:hanging="340"/>
        <w:rPr>
          <w:sz w:val="24"/>
        </w:rPr>
      </w:pPr>
      <w:r>
        <w:rPr>
          <w:sz w:val="24"/>
        </w:rPr>
        <w:t>Shall be paid to</w:t>
      </w:r>
      <w:r>
        <w:rPr>
          <w:spacing w:val="-4"/>
          <w:sz w:val="24"/>
        </w:rPr>
        <w:t xml:space="preserve"> </w:t>
      </w:r>
      <w:r>
        <w:rPr>
          <w:sz w:val="24"/>
        </w:rPr>
        <w:t>firm</w:t>
      </w:r>
    </w:p>
    <w:p w:rsidR="005C4A72" w:rsidRDefault="00E67EB0">
      <w:pPr>
        <w:pStyle w:val="ListParagraph"/>
        <w:numPr>
          <w:ilvl w:val="0"/>
          <w:numId w:val="106"/>
        </w:numPr>
        <w:tabs>
          <w:tab w:val="left" w:pos="868"/>
        </w:tabs>
        <w:ind w:hanging="325"/>
        <w:rPr>
          <w:sz w:val="24"/>
        </w:rPr>
      </w:pPr>
      <w:r>
        <w:rPr>
          <w:sz w:val="24"/>
        </w:rPr>
        <w:t>Can be retained or gained to the</w:t>
      </w:r>
      <w:r>
        <w:rPr>
          <w:spacing w:val="-1"/>
          <w:sz w:val="24"/>
        </w:rPr>
        <w:t xml:space="preserve"> </w:t>
      </w:r>
      <w:r>
        <w:rPr>
          <w:sz w:val="24"/>
        </w:rPr>
        <w:t>firm</w:t>
      </w:r>
    </w:p>
    <w:p w:rsidR="005C4A72" w:rsidRDefault="00E67EB0">
      <w:pPr>
        <w:pStyle w:val="ListParagraph"/>
        <w:numPr>
          <w:ilvl w:val="0"/>
          <w:numId w:val="106"/>
        </w:numPr>
        <w:tabs>
          <w:tab w:val="left" w:pos="883"/>
          <w:tab w:val="left" w:pos="8381"/>
        </w:tabs>
        <w:ind w:left="882" w:hanging="340"/>
        <w:rPr>
          <w:sz w:val="24"/>
        </w:rPr>
      </w:pPr>
      <w:r>
        <w:rPr>
          <w:sz w:val="24"/>
        </w:rPr>
        <w:t>Both (a)</w:t>
      </w:r>
      <w:r>
        <w:rPr>
          <w:spacing w:val="-2"/>
          <w:sz w:val="24"/>
        </w:rPr>
        <w:t xml:space="preserve"> </w:t>
      </w:r>
      <w:r>
        <w:rPr>
          <w:sz w:val="24"/>
        </w:rPr>
        <w:t>or</w:t>
      </w:r>
      <w:r>
        <w:rPr>
          <w:spacing w:val="-1"/>
          <w:sz w:val="24"/>
        </w:rPr>
        <w:t xml:space="preserve"> </w:t>
      </w:r>
      <w:r>
        <w:rPr>
          <w:sz w:val="24"/>
        </w:rPr>
        <w:t>(b)</w:t>
      </w:r>
      <w:r>
        <w:rPr>
          <w:sz w:val="24"/>
        </w:rPr>
        <w:tab/>
        <w:t>[b]</w:t>
      </w:r>
    </w:p>
    <w:p w:rsidR="005C4A72" w:rsidRDefault="00E67EB0">
      <w:pPr>
        <w:pStyle w:val="ListParagraph"/>
        <w:numPr>
          <w:ilvl w:val="1"/>
          <w:numId w:val="111"/>
        </w:numPr>
        <w:tabs>
          <w:tab w:val="left" w:pos="784"/>
        </w:tabs>
        <w:spacing w:before="121"/>
        <w:ind w:left="783" w:hanging="241"/>
        <w:rPr>
          <w:sz w:val="24"/>
        </w:rPr>
      </w:pPr>
      <w:r>
        <w:rPr>
          <w:sz w:val="24"/>
        </w:rPr>
        <w:t>The relation of the partner with the firm is that</w:t>
      </w:r>
      <w:r>
        <w:rPr>
          <w:spacing w:val="-8"/>
          <w:sz w:val="24"/>
        </w:rPr>
        <w:t xml:space="preserve"> </w:t>
      </w:r>
      <w:r>
        <w:rPr>
          <w:sz w:val="24"/>
        </w:rPr>
        <w:t>of</w:t>
      </w:r>
    </w:p>
    <w:p w:rsidR="005C4A72" w:rsidRDefault="00E67EB0">
      <w:pPr>
        <w:pStyle w:val="ListParagraph"/>
        <w:numPr>
          <w:ilvl w:val="0"/>
          <w:numId w:val="105"/>
        </w:numPr>
        <w:tabs>
          <w:tab w:val="left" w:pos="868"/>
        </w:tabs>
        <w:ind w:hanging="325"/>
        <w:rPr>
          <w:sz w:val="24"/>
        </w:rPr>
      </w:pPr>
      <w:r>
        <w:rPr>
          <w:sz w:val="24"/>
        </w:rPr>
        <w:t>An</w:t>
      </w:r>
      <w:r>
        <w:rPr>
          <w:spacing w:val="-1"/>
          <w:sz w:val="24"/>
        </w:rPr>
        <w:t xml:space="preserve"> </w:t>
      </w:r>
      <w:r>
        <w:rPr>
          <w:sz w:val="24"/>
        </w:rPr>
        <w:t>owner</w:t>
      </w:r>
    </w:p>
    <w:p w:rsidR="005C4A72" w:rsidRDefault="00E67EB0">
      <w:pPr>
        <w:pStyle w:val="ListParagraph"/>
        <w:numPr>
          <w:ilvl w:val="0"/>
          <w:numId w:val="105"/>
        </w:numPr>
        <w:tabs>
          <w:tab w:val="left" w:pos="883"/>
        </w:tabs>
        <w:ind w:left="882" w:hanging="340"/>
        <w:rPr>
          <w:sz w:val="24"/>
        </w:rPr>
      </w:pPr>
      <w:r>
        <w:rPr>
          <w:sz w:val="24"/>
        </w:rPr>
        <w:t>An agent and a</w:t>
      </w:r>
      <w:r>
        <w:rPr>
          <w:spacing w:val="-3"/>
          <w:sz w:val="24"/>
        </w:rPr>
        <w:t xml:space="preserve"> </w:t>
      </w:r>
      <w:r>
        <w:rPr>
          <w:sz w:val="24"/>
        </w:rPr>
        <w:t>Principal</w:t>
      </w:r>
    </w:p>
    <w:p w:rsidR="005C4A72" w:rsidRDefault="00E67EB0">
      <w:pPr>
        <w:pStyle w:val="ListParagraph"/>
        <w:numPr>
          <w:ilvl w:val="0"/>
          <w:numId w:val="105"/>
        </w:numPr>
        <w:tabs>
          <w:tab w:val="left" w:pos="868"/>
        </w:tabs>
        <w:ind w:hanging="325"/>
        <w:rPr>
          <w:sz w:val="24"/>
        </w:rPr>
      </w:pPr>
      <w:r>
        <w:rPr>
          <w:sz w:val="24"/>
        </w:rPr>
        <w:t>An</w:t>
      </w:r>
      <w:r>
        <w:rPr>
          <w:spacing w:val="-2"/>
          <w:sz w:val="24"/>
        </w:rPr>
        <w:t xml:space="preserve"> </w:t>
      </w:r>
      <w:r>
        <w:rPr>
          <w:sz w:val="24"/>
        </w:rPr>
        <w:t>agent</w:t>
      </w:r>
    </w:p>
    <w:p w:rsidR="005C4A72" w:rsidRDefault="00E67EB0">
      <w:pPr>
        <w:pStyle w:val="ListParagraph"/>
        <w:numPr>
          <w:ilvl w:val="0"/>
          <w:numId w:val="105"/>
        </w:numPr>
        <w:tabs>
          <w:tab w:val="left" w:pos="883"/>
          <w:tab w:val="left" w:pos="8501"/>
        </w:tabs>
        <w:ind w:left="882" w:hanging="340"/>
        <w:rPr>
          <w:sz w:val="24"/>
        </w:rPr>
      </w:pPr>
      <w:r>
        <w:rPr>
          <w:sz w:val="24"/>
        </w:rPr>
        <w:t>Manager</w:t>
      </w:r>
      <w:r>
        <w:rPr>
          <w:sz w:val="24"/>
        </w:rPr>
        <w:tab/>
        <w:t>[b]</w:t>
      </w:r>
    </w:p>
    <w:p w:rsidR="005C4A72" w:rsidRDefault="00E67EB0">
      <w:pPr>
        <w:pStyle w:val="ListParagraph"/>
        <w:numPr>
          <w:ilvl w:val="1"/>
          <w:numId w:val="111"/>
        </w:numPr>
        <w:tabs>
          <w:tab w:val="left" w:pos="904"/>
        </w:tabs>
        <w:spacing w:before="120" w:after="10"/>
        <w:ind w:right="587" w:firstLine="0"/>
        <w:rPr>
          <w:sz w:val="24"/>
        </w:rPr>
      </w:pPr>
      <w:r>
        <w:rPr>
          <w:sz w:val="24"/>
        </w:rPr>
        <w:t>A, B, and C are partner’s sharing profits in the ratio of 5:3:2 According to the partnership agreement C is to get a minimum amount of ₹ 10,000 as his share of profits every year. The net profit</w:t>
      </w:r>
      <w:r>
        <w:rPr>
          <w:spacing w:val="-7"/>
          <w:sz w:val="24"/>
        </w:rPr>
        <w:t xml:space="preserve"> </w:t>
      </w:r>
      <w:r>
        <w:rPr>
          <w:sz w:val="24"/>
        </w:rPr>
        <w:t>for</w:t>
      </w:r>
      <w:r>
        <w:rPr>
          <w:spacing w:val="-7"/>
          <w:sz w:val="24"/>
        </w:rPr>
        <w:t xml:space="preserve"> </w:t>
      </w:r>
      <w:r>
        <w:rPr>
          <w:sz w:val="24"/>
        </w:rPr>
        <w:t>the</w:t>
      </w:r>
      <w:r>
        <w:rPr>
          <w:spacing w:val="-2"/>
          <w:sz w:val="24"/>
        </w:rPr>
        <w:t xml:space="preserve"> </w:t>
      </w:r>
      <w:r>
        <w:rPr>
          <w:sz w:val="24"/>
        </w:rPr>
        <w:t>year</w:t>
      </w:r>
      <w:r>
        <w:rPr>
          <w:spacing w:val="-4"/>
          <w:sz w:val="24"/>
        </w:rPr>
        <w:t xml:space="preserve"> </w:t>
      </w:r>
      <w:r>
        <w:rPr>
          <w:sz w:val="24"/>
        </w:rPr>
        <w:t>ended</w:t>
      </w:r>
      <w:r>
        <w:rPr>
          <w:spacing w:val="-5"/>
          <w:sz w:val="24"/>
        </w:rPr>
        <w:t xml:space="preserve"> </w:t>
      </w:r>
      <w:r>
        <w:rPr>
          <w:sz w:val="24"/>
        </w:rPr>
        <w:t>31st</w:t>
      </w:r>
      <w:r>
        <w:rPr>
          <w:spacing w:val="-6"/>
          <w:sz w:val="24"/>
        </w:rPr>
        <w:t xml:space="preserve"> </w:t>
      </w:r>
      <w:r>
        <w:rPr>
          <w:sz w:val="24"/>
        </w:rPr>
        <w:t>March,</w:t>
      </w:r>
      <w:r>
        <w:rPr>
          <w:spacing w:val="-6"/>
          <w:sz w:val="24"/>
        </w:rPr>
        <w:t xml:space="preserve"> </w:t>
      </w:r>
      <w:r>
        <w:rPr>
          <w:sz w:val="24"/>
        </w:rPr>
        <w:t>2021</w:t>
      </w:r>
      <w:r>
        <w:rPr>
          <w:spacing w:val="-5"/>
          <w:sz w:val="24"/>
        </w:rPr>
        <w:t xml:space="preserve"> </w:t>
      </w:r>
      <w:r>
        <w:rPr>
          <w:sz w:val="24"/>
        </w:rPr>
        <w:t>amounted</w:t>
      </w:r>
      <w:r>
        <w:rPr>
          <w:spacing w:val="-6"/>
          <w:sz w:val="24"/>
        </w:rPr>
        <w:t xml:space="preserve"> </w:t>
      </w:r>
      <w:r>
        <w:rPr>
          <w:sz w:val="24"/>
        </w:rPr>
        <w:t>to</w:t>
      </w:r>
      <w:r>
        <w:rPr>
          <w:spacing w:val="-6"/>
          <w:sz w:val="24"/>
        </w:rPr>
        <w:t xml:space="preserve"> </w:t>
      </w:r>
      <w:r>
        <w:rPr>
          <w:sz w:val="24"/>
        </w:rPr>
        <w:t>₹</w:t>
      </w:r>
      <w:r>
        <w:rPr>
          <w:spacing w:val="-6"/>
          <w:sz w:val="24"/>
        </w:rPr>
        <w:t xml:space="preserve"> </w:t>
      </w:r>
      <w:r>
        <w:rPr>
          <w:sz w:val="24"/>
        </w:rPr>
        <w:t>40,000.</w:t>
      </w:r>
      <w:r>
        <w:rPr>
          <w:spacing w:val="-7"/>
          <w:sz w:val="24"/>
        </w:rPr>
        <w:t xml:space="preserve"> </w:t>
      </w:r>
      <w:r>
        <w:rPr>
          <w:sz w:val="24"/>
        </w:rPr>
        <w:t>How</w:t>
      </w:r>
      <w:r>
        <w:rPr>
          <w:spacing w:val="-7"/>
          <w:sz w:val="24"/>
        </w:rPr>
        <w:t xml:space="preserve"> </w:t>
      </w:r>
      <w:r>
        <w:rPr>
          <w:sz w:val="24"/>
        </w:rPr>
        <w:t>much</w:t>
      </w:r>
      <w:r>
        <w:rPr>
          <w:spacing w:val="-6"/>
          <w:sz w:val="24"/>
        </w:rPr>
        <w:t xml:space="preserve"> </w:t>
      </w:r>
      <w:r>
        <w:rPr>
          <w:sz w:val="24"/>
        </w:rPr>
        <w:t>amount</w:t>
      </w:r>
      <w:r>
        <w:rPr>
          <w:spacing w:val="-5"/>
          <w:sz w:val="24"/>
        </w:rPr>
        <w:t xml:space="preserve"> </w:t>
      </w:r>
      <w:r>
        <w:rPr>
          <w:sz w:val="24"/>
        </w:rPr>
        <w:t>contributed</w:t>
      </w:r>
      <w:r>
        <w:rPr>
          <w:spacing w:val="-6"/>
          <w:sz w:val="24"/>
        </w:rPr>
        <w:t xml:space="preserve"> </w:t>
      </w:r>
      <w:r>
        <w:rPr>
          <w:spacing w:val="-21"/>
          <w:sz w:val="24"/>
        </w:rPr>
        <w:t xml:space="preserve">by </w:t>
      </w:r>
      <w:r>
        <w:rPr>
          <w:sz w:val="24"/>
        </w:rPr>
        <w:t>A?</w:t>
      </w:r>
    </w:p>
    <w:tbl>
      <w:tblPr>
        <w:tblW w:w="0" w:type="auto"/>
        <w:tblInd w:w="501" w:type="dxa"/>
        <w:tblLayout w:type="fixed"/>
        <w:tblCellMar>
          <w:left w:w="0" w:type="dxa"/>
          <w:right w:w="0" w:type="dxa"/>
        </w:tblCellMar>
        <w:tblLook w:val="01E0"/>
      </w:tblPr>
      <w:tblGrid>
        <w:gridCol w:w="3230"/>
        <w:gridCol w:w="3652"/>
        <w:gridCol w:w="1636"/>
      </w:tblGrid>
      <w:tr w:rsidR="005C4A72">
        <w:trPr>
          <w:trHeight w:val="607"/>
        </w:trPr>
        <w:tc>
          <w:tcPr>
            <w:tcW w:w="3230" w:type="dxa"/>
          </w:tcPr>
          <w:p w:rsidR="005C4A72" w:rsidRDefault="00E67EB0">
            <w:pPr>
              <w:pStyle w:val="TableParagraph"/>
              <w:spacing w:line="266" w:lineRule="exact"/>
              <w:ind w:left="110"/>
              <w:rPr>
                <w:sz w:val="24"/>
              </w:rPr>
            </w:pPr>
            <w:r>
              <w:rPr>
                <w:sz w:val="24"/>
              </w:rPr>
              <w:t>(a)₹ 1,350</w:t>
            </w:r>
          </w:p>
          <w:p w:rsidR="005C4A72" w:rsidRDefault="00E67EB0">
            <w:pPr>
              <w:pStyle w:val="TableParagraph"/>
              <w:ind w:left="110"/>
              <w:rPr>
                <w:sz w:val="24"/>
              </w:rPr>
            </w:pPr>
            <w:r>
              <w:rPr>
                <w:sz w:val="24"/>
              </w:rPr>
              <w:t xml:space="preserve">(c) </w:t>
            </w:r>
            <w:r>
              <w:rPr>
                <w:w w:val="95"/>
                <w:sz w:val="24"/>
              </w:rPr>
              <w:t xml:space="preserve">₹ </w:t>
            </w:r>
            <w:r>
              <w:rPr>
                <w:sz w:val="24"/>
              </w:rPr>
              <w:t>750</w:t>
            </w:r>
          </w:p>
        </w:tc>
        <w:tc>
          <w:tcPr>
            <w:tcW w:w="3652" w:type="dxa"/>
          </w:tcPr>
          <w:p w:rsidR="005C4A72" w:rsidRDefault="00E67EB0">
            <w:pPr>
              <w:pStyle w:val="TableParagraph"/>
              <w:spacing w:line="266" w:lineRule="exact"/>
              <w:ind w:left="1310" w:right="1208"/>
              <w:jc w:val="center"/>
              <w:rPr>
                <w:sz w:val="24"/>
              </w:rPr>
            </w:pPr>
            <w:r>
              <w:rPr>
                <w:w w:val="95"/>
                <w:sz w:val="24"/>
              </w:rPr>
              <w:t>(b) ₹</w:t>
            </w:r>
            <w:r>
              <w:rPr>
                <w:spacing w:val="-27"/>
                <w:w w:val="95"/>
                <w:sz w:val="24"/>
              </w:rPr>
              <w:t xml:space="preserve"> </w:t>
            </w:r>
            <w:r>
              <w:rPr>
                <w:w w:val="95"/>
                <w:sz w:val="24"/>
              </w:rPr>
              <w:t>1,250</w:t>
            </w:r>
          </w:p>
          <w:p w:rsidR="005C4A72" w:rsidRDefault="00E67EB0">
            <w:pPr>
              <w:pStyle w:val="TableParagraph"/>
              <w:ind w:left="1310" w:right="1208"/>
              <w:jc w:val="center"/>
              <w:rPr>
                <w:sz w:val="24"/>
              </w:rPr>
            </w:pPr>
            <w:r>
              <w:rPr>
                <w:w w:val="95"/>
                <w:sz w:val="24"/>
              </w:rPr>
              <w:t>(d) ₹</w:t>
            </w:r>
            <w:r>
              <w:rPr>
                <w:spacing w:val="-27"/>
                <w:w w:val="95"/>
                <w:sz w:val="24"/>
              </w:rPr>
              <w:t xml:space="preserve"> </w:t>
            </w:r>
            <w:r>
              <w:rPr>
                <w:w w:val="95"/>
                <w:sz w:val="24"/>
              </w:rPr>
              <w:t>1,225</w:t>
            </w:r>
          </w:p>
        </w:tc>
        <w:tc>
          <w:tcPr>
            <w:tcW w:w="1636" w:type="dxa"/>
          </w:tcPr>
          <w:p w:rsidR="005C4A72" w:rsidRDefault="005C4A72">
            <w:pPr>
              <w:pStyle w:val="TableParagraph"/>
              <w:spacing w:before="1"/>
              <w:rPr>
                <w:sz w:val="23"/>
              </w:rPr>
            </w:pPr>
          </w:p>
          <w:p w:rsidR="005C4A72" w:rsidRDefault="00E67EB0">
            <w:pPr>
              <w:pStyle w:val="TableParagraph"/>
              <w:ind w:right="107"/>
              <w:jc w:val="right"/>
              <w:rPr>
                <w:sz w:val="24"/>
              </w:rPr>
            </w:pPr>
            <w:r>
              <w:rPr>
                <w:sz w:val="24"/>
              </w:rPr>
              <w:t>[b]</w:t>
            </w:r>
          </w:p>
        </w:tc>
      </w:tr>
      <w:tr w:rsidR="005C4A72">
        <w:trPr>
          <w:trHeight w:val="1435"/>
        </w:trPr>
        <w:tc>
          <w:tcPr>
            <w:tcW w:w="3230" w:type="dxa"/>
          </w:tcPr>
          <w:p w:rsidR="005C4A72" w:rsidRDefault="00E67EB0">
            <w:pPr>
              <w:pStyle w:val="TableParagraph"/>
              <w:spacing w:before="55"/>
              <w:ind w:left="50"/>
              <w:rPr>
                <w:sz w:val="24"/>
              </w:rPr>
            </w:pPr>
            <w:r>
              <w:rPr>
                <w:sz w:val="24"/>
              </w:rPr>
              <w:t>11. Goodwill is</w:t>
            </w:r>
          </w:p>
          <w:p w:rsidR="005C4A72" w:rsidRDefault="00E67EB0">
            <w:pPr>
              <w:pStyle w:val="TableParagraph"/>
              <w:numPr>
                <w:ilvl w:val="0"/>
                <w:numId w:val="104"/>
              </w:numPr>
              <w:tabs>
                <w:tab w:val="left" w:pos="375"/>
              </w:tabs>
              <w:rPr>
                <w:sz w:val="24"/>
              </w:rPr>
            </w:pPr>
            <w:r>
              <w:rPr>
                <w:sz w:val="24"/>
              </w:rPr>
              <w:t>Tangible</w:t>
            </w:r>
            <w:r>
              <w:rPr>
                <w:spacing w:val="-2"/>
                <w:sz w:val="24"/>
              </w:rPr>
              <w:t xml:space="preserve"> </w:t>
            </w:r>
            <w:r>
              <w:rPr>
                <w:sz w:val="24"/>
              </w:rPr>
              <w:t>asset</w:t>
            </w:r>
          </w:p>
          <w:p w:rsidR="005C4A72" w:rsidRDefault="00E67EB0">
            <w:pPr>
              <w:pStyle w:val="TableParagraph"/>
              <w:numPr>
                <w:ilvl w:val="0"/>
                <w:numId w:val="104"/>
              </w:numPr>
              <w:tabs>
                <w:tab w:val="left" w:pos="391"/>
              </w:tabs>
              <w:ind w:left="390" w:hanging="341"/>
              <w:rPr>
                <w:sz w:val="24"/>
              </w:rPr>
            </w:pPr>
            <w:r>
              <w:rPr>
                <w:sz w:val="24"/>
              </w:rPr>
              <w:t>Intangible</w:t>
            </w:r>
            <w:r>
              <w:rPr>
                <w:spacing w:val="-4"/>
                <w:sz w:val="24"/>
              </w:rPr>
              <w:t xml:space="preserve"> </w:t>
            </w:r>
            <w:r>
              <w:rPr>
                <w:sz w:val="24"/>
              </w:rPr>
              <w:t>asset</w:t>
            </w:r>
          </w:p>
          <w:p w:rsidR="005C4A72" w:rsidRDefault="00E67EB0">
            <w:pPr>
              <w:pStyle w:val="TableParagraph"/>
              <w:numPr>
                <w:ilvl w:val="0"/>
                <w:numId w:val="104"/>
              </w:numPr>
              <w:tabs>
                <w:tab w:val="left" w:pos="377"/>
              </w:tabs>
              <w:ind w:left="376" w:hanging="327"/>
              <w:rPr>
                <w:sz w:val="24"/>
              </w:rPr>
            </w:pPr>
            <w:r>
              <w:rPr>
                <w:sz w:val="24"/>
              </w:rPr>
              <w:t>Fictitious</w:t>
            </w:r>
            <w:r>
              <w:rPr>
                <w:spacing w:val="-6"/>
                <w:sz w:val="24"/>
              </w:rPr>
              <w:t xml:space="preserve"> </w:t>
            </w:r>
            <w:r>
              <w:rPr>
                <w:sz w:val="24"/>
              </w:rPr>
              <w:t>asset</w:t>
            </w:r>
          </w:p>
          <w:p w:rsidR="005C4A72" w:rsidRDefault="00E67EB0">
            <w:pPr>
              <w:pStyle w:val="TableParagraph"/>
              <w:numPr>
                <w:ilvl w:val="0"/>
                <w:numId w:val="104"/>
              </w:numPr>
              <w:tabs>
                <w:tab w:val="left" w:pos="389"/>
              </w:tabs>
              <w:spacing w:line="256" w:lineRule="exact"/>
              <w:ind w:left="388" w:hanging="339"/>
              <w:rPr>
                <w:sz w:val="24"/>
              </w:rPr>
            </w:pPr>
            <w:r>
              <w:rPr>
                <w:sz w:val="24"/>
              </w:rPr>
              <w:t>Both (b) &amp;</w:t>
            </w:r>
            <w:r>
              <w:rPr>
                <w:spacing w:val="-7"/>
                <w:sz w:val="24"/>
              </w:rPr>
              <w:t xml:space="preserve"> </w:t>
            </w:r>
            <w:r>
              <w:rPr>
                <w:sz w:val="24"/>
              </w:rPr>
              <w:t>(c)</w:t>
            </w:r>
          </w:p>
        </w:tc>
        <w:tc>
          <w:tcPr>
            <w:tcW w:w="3652" w:type="dxa"/>
          </w:tcPr>
          <w:p w:rsidR="005C4A72" w:rsidRDefault="005C4A72">
            <w:pPr>
              <w:pStyle w:val="TableParagraph"/>
            </w:pPr>
          </w:p>
        </w:tc>
        <w:tc>
          <w:tcPr>
            <w:tcW w:w="1636" w:type="dxa"/>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spacing w:before="9"/>
            </w:pPr>
          </w:p>
          <w:p w:rsidR="005C4A72" w:rsidRDefault="00E67EB0">
            <w:pPr>
              <w:pStyle w:val="TableParagraph"/>
              <w:spacing w:line="256" w:lineRule="exact"/>
              <w:ind w:right="47"/>
              <w:jc w:val="right"/>
              <w:rPr>
                <w:sz w:val="24"/>
              </w:rPr>
            </w:pPr>
            <w:r>
              <w:rPr>
                <w:sz w:val="24"/>
              </w:rPr>
              <w:t>[b]</w:t>
            </w:r>
          </w:p>
        </w:tc>
      </w:tr>
    </w:tbl>
    <w:p w:rsidR="005C4A72" w:rsidRDefault="005C4A72">
      <w:pPr>
        <w:pStyle w:val="BodyText"/>
        <w:rPr>
          <w:sz w:val="26"/>
        </w:rPr>
      </w:pPr>
    </w:p>
    <w:p w:rsidR="005C4A72" w:rsidRDefault="00E67EB0">
      <w:pPr>
        <w:spacing w:before="223" w:line="249" w:lineRule="exact"/>
        <w:ind w:left="543"/>
        <w:rPr>
          <w:b/>
        </w:rPr>
      </w:pPr>
      <w:r>
        <w:rPr>
          <w:b/>
        </w:rPr>
        <w:t>TRUE / FALSE :</w:t>
      </w:r>
    </w:p>
    <w:p w:rsidR="005C4A72" w:rsidRDefault="00E67EB0">
      <w:pPr>
        <w:pStyle w:val="ListParagraph"/>
        <w:numPr>
          <w:ilvl w:val="0"/>
          <w:numId w:val="103"/>
        </w:numPr>
        <w:tabs>
          <w:tab w:val="left" w:pos="784"/>
        </w:tabs>
        <w:spacing w:line="272" w:lineRule="exact"/>
        <w:ind w:hanging="241"/>
        <w:rPr>
          <w:sz w:val="24"/>
        </w:rPr>
      </w:pPr>
      <w:r>
        <w:rPr>
          <w:sz w:val="24"/>
        </w:rPr>
        <w:t>The nature of Profit and Loss Account is real.</w:t>
      </w:r>
      <w:r>
        <w:rPr>
          <w:spacing w:val="51"/>
          <w:sz w:val="24"/>
        </w:rPr>
        <w:t xml:space="preserve"> </w:t>
      </w:r>
      <w:r>
        <w:rPr>
          <w:sz w:val="24"/>
        </w:rPr>
        <w:t>[F]</w:t>
      </w:r>
    </w:p>
    <w:p w:rsidR="005C4A72" w:rsidRDefault="00E67EB0">
      <w:pPr>
        <w:pStyle w:val="ListParagraph"/>
        <w:numPr>
          <w:ilvl w:val="0"/>
          <w:numId w:val="103"/>
        </w:numPr>
        <w:tabs>
          <w:tab w:val="left" w:pos="784"/>
        </w:tabs>
        <w:spacing w:before="120"/>
        <w:ind w:hanging="241"/>
        <w:rPr>
          <w:sz w:val="24"/>
        </w:rPr>
      </w:pPr>
      <w:r>
        <w:rPr>
          <w:sz w:val="24"/>
        </w:rPr>
        <w:t>Registration of partnership is optional.</w:t>
      </w:r>
      <w:r>
        <w:rPr>
          <w:spacing w:val="20"/>
          <w:sz w:val="24"/>
        </w:rPr>
        <w:t xml:space="preserve"> </w:t>
      </w:r>
      <w:r>
        <w:rPr>
          <w:sz w:val="24"/>
        </w:rPr>
        <w:t>[T]</w:t>
      </w:r>
    </w:p>
    <w:p w:rsidR="005C4A72" w:rsidRDefault="005C4A72">
      <w:pPr>
        <w:rPr>
          <w:sz w:val="24"/>
        </w:r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0"/>
          <w:numId w:val="103"/>
        </w:numPr>
        <w:tabs>
          <w:tab w:val="left" w:pos="784"/>
        </w:tabs>
        <w:spacing w:before="60"/>
        <w:ind w:hanging="241"/>
        <w:rPr>
          <w:sz w:val="24"/>
        </w:rPr>
      </w:pPr>
      <w:r w:rsidRPr="005C4A72">
        <w:lastRenderedPageBreak/>
        <w:pict>
          <v:shape id="_x0000_s1166" style="position:absolute;left:0;text-align:left;margin-left:55.3pt;margin-top:70.9pt;width:502.2pt;height:658.3pt;z-index:-23288832;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r w:rsidR="00E67EB0">
        <w:rPr>
          <w:sz w:val="24"/>
        </w:rPr>
        <w:t>A body corporate can be a partner in partnership firm.</w:t>
      </w:r>
      <w:r w:rsidR="00E67EB0">
        <w:rPr>
          <w:spacing w:val="-27"/>
          <w:sz w:val="24"/>
        </w:rPr>
        <w:t xml:space="preserve"> </w:t>
      </w:r>
      <w:r w:rsidR="00E67EB0">
        <w:rPr>
          <w:sz w:val="24"/>
        </w:rPr>
        <w:t>[F]</w:t>
      </w:r>
    </w:p>
    <w:p w:rsidR="005C4A72" w:rsidRDefault="00E67EB0">
      <w:pPr>
        <w:pStyle w:val="ListParagraph"/>
        <w:numPr>
          <w:ilvl w:val="0"/>
          <w:numId w:val="103"/>
        </w:numPr>
        <w:tabs>
          <w:tab w:val="left" w:pos="784"/>
        </w:tabs>
        <w:spacing w:before="120"/>
        <w:ind w:hanging="241"/>
        <w:rPr>
          <w:sz w:val="24"/>
        </w:rPr>
      </w:pPr>
      <w:r>
        <w:rPr>
          <w:sz w:val="24"/>
        </w:rPr>
        <w:t>Sleeping</w:t>
      </w:r>
      <w:r>
        <w:rPr>
          <w:spacing w:val="50"/>
          <w:sz w:val="24"/>
        </w:rPr>
        <w:t xml:space="preserve"> </w:t>
      </w:r>
      <w:r>
        <w:rPr>
          <w:sz w:val="24"/>
        </w:rPr>
        <w:t>partner</w:t>
      </w:r>
      <w:r>
        <w:rPr>
          <w:spacing w:val="54"/>
          <w:sz w:val="24"/>
        </w:rPr>
        <w:t xml:space="preserve"> </w:t>
      </w:r>
      <w:r>
        <w:rPr>
          <w:sz w:val="24"/>
        </w:rPr>
        <w:t>are</w:t>
      </w:r>
      <w:r>
        <w:rPr>
          <w:spacing w:val="55"/>
          <w:sz w:val="24"/>
        </w:rPr>
        <w:t xml:space="preserve"> </w:t>
      </w:r>
      <w:r>
        <w:rPr>
          <w:sz w:val="24"/>
        </w:rPr>
        <w:t>those</w:t>
      </w:r>
      <w:r>
        <w:rPr>
          <w:spacing w:val="55"/>
          <w:sz w:val="24"/>
        </w:rPr>
        <w:t xml:space="preserve"> </w:t>
      </w:r>
      <w:r>
        <w:rPr>
          <w:sz w:val="24"/>
        </w:rPr>
        <w:t>who</w:t>
      </w:r>
      <w:r>
        <w:rPr>
          <w:spacing w:val="53"/>
          <w:sz w:val="24"/>
        </w:rPr>
        <w:t xml:space="preserve"> </w:t>
      </w:r>
      <w:r>
        <w:rPr>
          <w:sz w:val="24"/>
        </w:rPr>
        <w:t>do</w:t>
      </w:r>
      <w:r>
        <w:rPr>
          <w:spacing w:val="55"/>
          <w:sz w:val="24"/>
        </w:rPr>
        <w:t xml:space="preserve"> </w:t>
      </w:r>
      <w:r>
        <w:rPr>
          <w:sz w:val="24"/>
        </w:rPr>
        <w:t>not</w:t>
      </w:r>
      <w:r>
        <w:rPr>
          <w:spacing w:val="53"/>
          <w:sz w:val="24"/>
        </w:rPr>
        <w:t xml:space="preserve"> </w:t>
      </w:r>
      <w:r>
        <w:rPr>
          <w:sz w:val="24"/>
        </w:rPr>
        <w:t>take</w:t>
      </w:r>
      <w:r>
        <w:rPr>
          <w:spacing w:val="51"/>
          <w:sz w:val="24"/>
        </w:rPr>
        <w:t xml:space="preserve"> </w:t>
      </w:r>
      <w:r>
        <w:rPr>
          <w:sz w:val="24"/>
        </w:rPr>
        <w:t>part</w:t>
      </w:r>
      <w:r>
        <w:rPr>
          <w:spacing w:val="55"/>
          <w:sz w:val="24"/>
        </w:rPr>
        <w:t xml:space="preserve"> </w:t>
      </w:r>
      <w:r>
        <w:rPr>
          <w:sz w:val="24"/>
        </w:rPr>
        <w:t>in</w:t>
      </w:r>
      <w:r>
        <w:rPr>
          <w:spacing w:val="54"/>
          <w:sz w:val="24"/>
        </w:rPr>
        <w:t xml:space="preserve"> </w:t>
      </w:r>
      <w:r>
        <w:rPr>
          <w:sz w:val="24"/>
        </w:rPr>
        <w:t>conduct</w:t>
      </w:r>
      <w:r>
        <w:rPr>
          <w:spacing w:val="55"/>
          <w:sz w:val="24"/>
        </w:rPr>
        <w:t xml:space="preserve"> </w:t>
      </w:r>
      <w:r>
        <w:rPr>
          <w:sz w:val="24"/>
        </w:rPr>
        <w:t>of</w:t>
      </w:r>
      <w:r>
        <w:rPr>
          <w:spacing w:val="52"/>
          <w:sz w:val="24"/>
        </w:rPr>
        <w:t xml:space="preserve"> </w:t>
      </w:r>
      <w:r>
        <w:rPr>
          <w:sz w:val="24"/>
        </w:rPr>
        <w:t>the</w:t>
      </w:r>
      <w:r>
        <w:rPr>
          <w:spacing w:val="1"/>
          <w:sz w:val="24"/>
        </w:rPr>
        <w:t xml:space="preserve"> </w:t>
      </w:r>
      <w:r>
        <w:rPr>
          <w:sz w:val="24"/>
        </w:rPr>
        <w:t>business.</w:t>
      </w:r>
      <w:r>
        <w:rPr>
          <w:spacing w:val="-26"/>
          <w:sz w:val="24"/>
        </w:rPr>
        <w:t xml:space="preserve"> </w:t>
      </w:r>
      <w:r>
        <w:rPr>
          <w:sz w:val="24"/>
        </w:rPr>
        <w:t>[F]</w:t>
      </w:r>
    </w:p>
    <w:p w:rsidR="005C4A72" w:rsidRDefault="00E67EB0">
      <w:pPr>
        <w:pStyle w:val="ListParagraph"/>
        <w:numPr>
          <w:ilvl w:val="0"/>
          <w:numId w:val="103"/>
        </w:numPr>
        <w:tabs>
          <w:tab w:val="left" w:pos="784"/>
        </w:tabs>
        <w:spacing w:before="120"/>
        <w:ind w:left="543" w:right="747" w:firstLine="0"/>
        <w:rPr>
          <w:sz w:val="24"/>
        </w:rPr>
      </w:pPr>
      <w:r>
        <w:rPr>
          <w:sz w:val="24"/>
        </w:rPr>
        <w:t>When the Partnership agreement is silent about the treatment of interest on capital then it will</w:t>
      </w:r>
      <w:r>
        <w:rPr>
          <w:spacing w:val="-33"/>
          <w:sz w:val="24"/>
        </w:rPr>
        <w:t xml:space="preserve"> </w:t>
      </w:r>
      <w:r>
        <w:rPr>
          <w:sz w:val="24"/>
        </w:rPr>
        <w:t>be treated as charge on</w:t>
      </w:r>
      <w:r>
        <w:rPr>
          <w:spacing w:val="-2"/>
          <w:sz w:val="24"/>
        </w:rPr>
        <w:t xml:space="preserve"> </w:t>
      </w:r>
      <w:r>
        <w:rPr>
          <w:sz w:val="24"/>
        </w:rPr>
        <w:t>profit.[F]</w:t>
      </w:r>
    </w:p>
    <w:p w:rsidR="005C4A72" w:rsidRDefault="00E67EB0">
      <w:pPr>
        <w:pStyle w:val="ListParagraph"/>
        <w:numPr>
          <w:ilvl w:val="0"/>
          <w:numId w:val="103"/>
        </w:numPr>
        <w:tabs>
          <w:tab w:val="left" w:pos="784"/>
        </w:tabs>
        <w:spacing w:before="120"/>
        <w:ind w:hanging="241"/>
        <w:rPr>
          <w:sz w:val="24"/>
        </w:rPr>
      </w:pPr>
      <w:r>
        <w:rPr>
          <w:sz w:val="24"/>
        </w:rPr>
        <w:t>Fixed capital always shows Dr. balance.</w:t>
      </w:r>
      <w:r>
        <w:rPr>
          <w:spacing w:val="22"/>
          <w:sz w:val="24"/>
        </w:rPr>
        <w:t xml:space="preserve"> </w:t>
      </w:r>
      <w:r>
        <w:rPr>
          <w:sz w:val="24"/>
        </w:rPr>
        <w:t>[F]</w:t>
      </w:r>
    </w:p>
    <w:p w:rsidR="005C4A72" w:rsidRDefault="00E67EB0">
      <w:pPr>
        <w:pStyle w:val="ListParagraph"/>
        <w:numPr>
          <w:ilvl w:val="0"/>
          <w:numId w:val="103"/>
        </w:numPr>
        <w:tabs>
          <w:tab w:val="left" w:pos="784"/>
        </w:tabs>
        <w:spacing w:before="120"/>
        <w:ind w:left="543" w:right="806" w:firstLine="0"/>
        <w:rPr>
          <w:sz w:val="24"/>
        </w:rPr>
      </w:pPr>
      <w:r>
        <w:rPr>
          <w:sz w:val="24"/>
        </w:rPr>
        <w:t>When a partnership firm gives loan to its partner then interest on loan will be debited in profit and loss account.</w:t>
      </w:r>
      <w:r>
        <w:rPr>
          <w:spacing w:val="-1"/>
          <w:sz w:val="24"/>
        </w:rPr>
        <w:t xml:space="preserve"> </w:t>
      </w:r>
      <w:r>
        <w:rPr>
          <w:sz w:val="24"/>
        </w:rPr>
        <w:t>[T]</w:t>
      </w:r>
    </w:p>
    <w:p w:rsidR="005C4A72" w:rsidRDefault="00E67EB0">
      <w:pPr>
        <w:pStyle w:val="ListParagraph"/>
        <w:numPr>
          <w:ilvl w:val="0"/>
          <w:numId w:val="103"/>
        </w:numPr>
        <w:tabs>
          <w:tab w:val="left" w:pos="786"/>
        </w:tabs>
        <w:spacing w:before="120"/>
        <w:ind w:left="543" w:right="1411" w:firstLine="0"/>
        <w:rPr>
          <w:sz w:val="24"/>
        </w:rPr>
      </w:pPr>
      <w:r>
        <w:rPr>
          <w:spacing w:val="-3"/>
          <w:sz w:val="24"/>
        </w:rPr>
        <w:t xml:space="preserve">In </w:t>
      </w:r>
      <w:r>
        <w:rPr>
          <w:sz w:val="24"/>
        </w:rPr>
        <w:t>case of fixed capital account method drawing out of capital is shown in partner current account.[F]</w:t>
      </w:r>
    </w:p>
    <w:p w:rsidR="005C4A72" w:rsidRDefault="00E67EB0">
      <w:pPr>
        <w:pStyle w:val="ListParagraph"/>
        <w:numPr>
          <w:ilvl w:val="0"/>
          <w:numId w:val="103"/>
        </w:numPr>
        <w:tabs>
          <w:tab w:val="left" w:pos="784"/>
        </w:tabs>
        <w:spacing w:before="120"/>
        <w:ind w:hanging="241"/>
        <w:rPr>
          <w:sz w:val="24"/>
        </w:rPr>
      </w:pPr>
      <w:r>
        <w:rPr>
          <w:sz w:val="24"/>
        </w:rPr>
        <w:t>Manager’s commission is shown in Profit and Loss Appropriation A/c.</w:t>
      </w:r>
      <w:r>
        <w:rPr>
          <w:spacing w:val="7"/>
          <w:sz w:val="24"/>
        </w:rPr>
        <w:t xml:space="preserve"> </w:t>
      </w:r>
      <w:r>
        <w:rPr>
          <w:sz w:val="24"/>
        </w:rPr>
        <w:t>[F]</w:t>
      </w:r>
    </w:p>
    <w:p w:rsidR="005C4A72" w:rsidRDefault="00E67EB0">
      <w:pPr>
        <w:pStyle w:val="ListParagraph"/>
        <w:numPr>
          <w:ilvl w:val="0"/>
          <w:numId w:val="103"/>
        </w:numPr>
        <w:tabs>
          <w:tab w:val="left" w:pos="906"/>
        </w:tabs>
        <w:spacing w:before="121"/>
        <w:ind w:left="543" w:right="1113" w:firstLine="0"/>
        <w:rPr>
          <w:sz w:val="24"/>
        </w:rPr>
      </w:pPr>
      <w:r>
        <w:rPr>
          <w:sz w:val="24"/>
        </w:rPr>
        <w:t>Interest as a charge means interest on capital is to be allowed whether the firm has earned profit or incurred loss.</w:t>
      </w:r>
      <w:r>
        <w:rPr>
          <w:spacing w:val="-1"/>
          <w:sz w:val="24"/>
        </w:rPr>
        <w:t xml:space="preserve"> </w:t>
      </w:r>
      <w:r>
        <w:rPr>
          <w:sz w:val="24"/>
        </w:rPr>
        <w:t>[T]</w:t>
      </w:r>
    </w:p>
    <w:p w:rsidR="005C4A72" w:rsidRDefault="00E67EB0">
      <w:pPr>
        <w:pStyle w:val="ListParagraph"/>
        <w:numPr>
          <w:ilvl w:val="0"/>
          <w:numId w:val="103"/>
        </w:numPr>
        <w:tabs>
          <w:tab w:val="left" w:pos="906"/>
        </w:tabs>
        <w:spacing w:before="120"/>
        <w:ind w:left="543" w:right="864" w:firstLine="0"/>
        <w:rPr>
          <w:sz w:val="24"/>
        </w:rPr>
      </w:pPr>
      <w:r>
        <w:rPr>
          <w:spacing w:val="-3"/>
          <w:sz w:val="24"/>
        </w:rPr>
        <w:t xml:space="preserve">In </w:t>
      </w:r>
      <w:r>
        <w:rPr>
          <w:sz w:val="24"/>
        </w:rPr>
        <w:t>the absence of partnership deed mutual relations are governed by the Indian partnership act 2013. [T]</w:t>
      </w:r>
    </w:p>
    <w:p w:rsidR="005C4A72" w:rsidRDefault="00E67EB0">
      <w:pPr>
        <w:pStyle w:val="ListParagraph"/>
        <w:numPr>
          <w:ilvl w:val="0"/>
          <w:numId w:val="103"/>
        </w:numPr>
        <w:tabs>
          <w:tab w:val="left" w:pos="904"/>
        </w:tabs>
        <w:spacing w:before="120"/>
        <w:ind w:left="903" w:hanging="361"/>
        <w:rPr>
          <w:sz w:val="24"/>
        </w:rPr>
      </w:pPr>
      <w:r>
        <w:rPr>
          <w:sz w:val="24"/>
        </w:rPr>
        <w:t>Capital</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beginning</w:t>
      </w:r>
      <w:r>
        <w:rPr>
          <w:spacing w:val="-14"/>
          <w:sz w:val="24"/>
        </w:rPr>
        <w:t xml:space="preserve"> </w:t>
      </w:r>
      <w:r>
        <w:rPr>
          <w:sz w:val="24"/>
        </w:rPr>
        <w:t>is</w:t>
      </w:r>
      <w:r>
        <w:rPr>
          <w:spacing w:val="-10"/>
          <w:sz w:val="24"/>
        </w:rPr>
        <w:t xml:space="preserve"> </w:t>
      </w:r>
      <w:r>
        <w:rPr>
          <w:sz w:val="24"/>
        </w:rPr>
        <w:t>calculated</w:t>
      </w:r>
      <w:r>
        <w:rPr>
          <w:spacing w:val="-8"/>
          <w:sz w:val="24"/>
        </w:rPr>
        <w:t xml:space="preserve"> </w:t>
      </w:r>
      <w:r>
        <w:rPr>
          <w:sz w:val="24"/>
        </w:rPr>
        <w:t>by</w:t>
      </w:r>
      <w:r>
        <w:rPr>
          <w:spacing w:val="-22"/>
          <w:sz w:val="24"/>
        </w:rPr>
        <w:t xml:space="preserve"> </w:t>
      </w:r>
      <w:r>
        <w:rPr>
          <w:sz w:val="24"/>
        </w:rPr>
        <w:t>subtracting</w:t>
      </w:r>
      <w:r>
        <w:rPr>
          <w:spacing w:val="-13"/>
          <w:sz w:val="24"/>
        </w:rPr>
        <w:t xml:space="preserve"> </w:t>
      </w:r>
      <w:r>
        <w:rPr>
          <w:sz w:val="24"/>
        </w:rPr>
        <w:t>drawing</w:t>
      </w:r>
      <w:r>
        <w:rPr>
          <w:spacing w:val="-12"/>
          <w:sz w:val="24"/>
        </w:rPr>
        <w:t xml:space="preserve"> </w:t>
      </w:r>
      <w:r>
        <w:rPr>
          <w:sz w:val="24"/>
        </w:rPr>
        <w:t>and</w:t>
      </w:r>
      <w:r>
        <w:rPr>
          <w:spacing w:val="-5"/>
          <w:sz w:val="24"/>
        </w:rPr>
        <w:t xml:space="preserve"> </w:t>
      </w:r>
      <w:r>
        <w:rPr>
          <w:sz w:val="24"/>
        </w:rPr>
        <w:t>adding</w:t>
      </w:r>
      <w:r>
        <w:rPr>
          <w:spacing w:val="2"/>
          <w:sz w:val="24"/>
        </w:rPr>
        <w:t xml:space="preserve"> </w:t>
      </w:r>
      <w:r>
        <w:rPr>
          <w:sz w:val="24"/>
        </w:rPr>
        <w:t>profit</w:t>
      </w:r>
      <w:r>
        <w:rPr>
          <w:spacing w:val="1"/>
          <w:sz w:val="24"/>
        </w:rPr>
        <w:t xml:space="preserve"> </w:t>
      </w:r>
      <w:r>
        <w:rPr>
          <w:sz w:val="24"/>
        </w:rPr>
        <w:t>distributed. [F]</w:t>
      </w:r>
    </w:p>
    <w:p w:rsidR="005C4A72" w:rsidRDefault="005C4A72">
      <w:pPr>
        <w:rPr>
          <w:sz w:val="24"/>
        </w:r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Heading2"/>
        <w:spacing w:before="66"/>
        <w:ind w:right="602"/>
        <w:rPr>
          <w:u w:val="none"/>
        </w:rPr>
      </w:pPr>
      <w:r w:rsidRPr="005C4A72">
        <w:lastRenderedPageBreak/>
        <w:pict>
          <v:shape id="_x0000_s1165" style="position:absolute;left:0;text-align:left;margin-left:55.3pt;margin-top:70.9pt;width:502.2pt;height:645.35pt;z-index:-23288320;mso-position-horizontal-relative:page;mso-position-vertical-relative:page" coordorigin="1106,1418" coordsize="10044,12907" path="m11150,1418r-10,l11140,1428r,12888l1116,14316r,-12888l11140,1428r,-10l1116,1418r-10,l1106,14325r10,l11140,14325r10,l11150,1418xe" fillcolor="black" stroked="f">
            <v:path arrowok="t"/>
            <w10:wrap anchorx="page" anchory="page"/>
          </v:shape>
        </w:pict>
      </w:r>
      <w:r w:rsidR="00E67EB0">
        <w:rPr>
          <w:u w:val="thick"/>
        </w:rPr>
        <w:t>Ch-02: Goodwill: Nature and Valuation:</w:t>
      </w:r>
    </w:p>
    <w:p w:rsidR="005C4A72" w:rsidRDefault="005C4A72">
      <w:pPr>
        <w:pStyle w:val="BodyText"/>
        <w:spacing w:before="1"/>
        <w:rPr>
          <w:b/>
          <w:sz w:val="27"/>
        </w:rPr>
      </w:pPr>
    </w:p>
    <w:p w:rsidR="005C4A72" w:rsidRDefault="00E67EB0">
      <w:pPr>
        <w:pStyle w:val="BodyText"/>
        <w:spacing w:before="90"/>
        <w:ind w:left="399" w:right="602"/>
      </w:pPr>
      <w:r>
        <w:rPr>
          <w:b/>
          <w:color w:val="1F1E1E"/>
        </w:rPr>
        <w:t>Meaning of Goodwill</w:t>
      </w:r>
      <w:r>
        <w:rPr>
          <w:b/>
        </w:rPr>
        <w:t>:-</w:t>
      </w:r>
      <w:r>
        <w:rPr>
          <w:color w:val="1F1E1E"/>
        </w:rPr>
        <w:t>It is the reputation that helps the business to earn more profits as compared to a newly setup business. In accounting, the monetary value of such advantage is known as “goodwill”.</w:t>
      </w:r>
    </w:p>
    <w:p w:rsidR="005C4A72" w:rsidRDefault="00E67EB0">
      <w:pPr>
        <w:spacing w:before="125" w:line="274" w:lineRule="exact"/>
        <w:ind w:left="399"/>
        <w:rPr>
          <w:b/>
          <w:sz w:val="24"/>
        </w:rPr>
      </w:pPr>
      <w:r>
        <w:rPr>
          <w:b/>
          <w:color w:val="1F1E1E"/>
          <w:sz w:val="24"/>
        </w:rPr>
        <w:t>Factors Affecting the Value of Goodwill:-</w:t>
      </w:r>
    </w:p>
    <w:p w:rsidR="005C4A72" w:rsidRDefault="00E67EB0">
      <w:pPr>
        <w:pStyle w:val="BodyText"/>
        <w:spacing w:line="274" w:lineRule="exact"/>
        <w:ind w:left="399"/>
      </w:pPr>
      <w:r>
        <w:rPr>
          <w:color w:val="1F1E1E"/>
        </w:rPr>
        <w:t>The main factors affecting the value of goodwill are as follows:</w:t>
      </w:r>
    </w:p>
    <w:p w:rsidR="005C4A72" w:rsidRDefault="00E67EB0">
      <w:pPr>
        <w:pStyle w:val="BodyText"/>
        <w:tabs>
          <w:tab w:val="left" w:pos="4789"/>
        </w:tabs>
        <w:ind w:left="399"/>
      </w:pPr>
      <w:r>
        <w:rPr>
          <w:color w:val="1F1E1E"/>
        </w:rPr>
        <w:t>(a) Nature</w:t>
      </w:r>
      <w:r>
        <w:rPr>
          <w:color w:val="1F1E1E"/>
          <w:spacing w:val="-5"/>
        </w:rPr>
        <w:t xml:space="preserve"> </w:t>
      </w:r>
      <w:r>
        <w:rPr>
          <w:color w:val="1F1E1E"/>
        </w:rPr>
        <w:t>of</w:t>
      </w:r>
      <w:r>
        <w:rPr>
          <w:color w:val="1F1E1E"/>
          <w:spacing w:val="-2"/>
        </w:rPr>
        <w:t xml:space="preserve"> </w:t>
      </w:r>
      <w:r>
        <w:rPr>
          <w:color w:val="1F1E1E"/>
        </w:rPr>
        <w:t>business</w:t>
      </w:r>
      <w:r>
        <w:rPr>
          <w:color w:val="1F1E1E"/>
        </w:rPr>
        <w:tab/>
        <w:t>(b) Location</w:t>
      </w:r>
    </w:p>
    <w:p w:rsidR="005C4A72" w:rsidRDefault="00E67EB0">
      <w:pPr>
        <w:pStyle w:val="BodyText"/>
        <w:tabs>
          <w:tab w:val="left" w:pos="4768"/>
        </w:tabs>
        <w:ind w:left="399"/>
      </w:pPr>
      <w:r>
        <w:rPr>
          <w:color w:val="1F1E1E"/>
        </w:rPr>
        <w:t>(c) Efficiency</w:t>
      </w:r>
      <w:r>
        <w:rPr>
          <w:color w:val="1F1E1E"/>
          <w:spacing w:val="-9"/>
        </w:rPr>
        <w:t xml:space="preserve"> </w:t>
      </w:r>
      <w:r>
        <w:rPr>
          <w:color w:val="1F1E1E"/>
        </w:rPr>
        <w:t>of management.</w:t>
      </w:r>
      <w:r>
        <w:rPr>
          <w:color w:val="1F1E1E"/>
        </w:rPr>
        <w:tab/>
        <w:t>(d) Market</w:t>
      </w:r>
      <w:r>
        <w:rPr>
          <w:color w:val="1F1E1E"/>
          <w:spacing w:val="-3"/>
        </w:rPr>
        <w:t xml:space="preserve"> </w:t>
      </w:r>
      <w:r>
        <w:rPr>
          <w:color w:val="1F1E1E"/>
        </w:rPr>
        <w:t>situation.</w:t>
      </w:r>
    </w:p>
    <w:p w:rsidR="005C4A72" w:rsidRDefault="00E67EB0">
      <w:pPr>
        <w:pStyle w:val="Heading3"/>
        <w:spacing w:before="125" w:line="274" w:lineRule="exact"/>
      </w:pPr>
      <w:r>
        <w:t>Need for Valuation of Goodwill</w:t>
      </w:r>
    </w:p>
    <w:p w:rsidR="005C4A72" w:rsidRDefault="00E67EB0">
      <w:pPr>
        <w:pStyle w:val="BodyText"/>
        <w:spacing w:line="274" w:lineRule="exact"/>
        <w:ind w:left="399"/>
      </w:pPr>
      <w:r>
        <w:t>In a partnership firm, goodwill needs to be valued in the following circumstances:</w:t>
      </w:r>
    </w:p>
    <w:p w:rsidR="005C4A72" w:rsidRDefault="00E67EB0">
      <w:pPr>
        <w:pStyle w:val="BodyText"/>
        <w:tabs>
          <w:tab w:val="left" w:pos="7489"/>
        </w:tabs>
        <w:ind w:left="399" w:right="1297"/>
      </w:pPr>
      <w:r>
        <w:t>1. Change in the profit sharing ratio amongst the</w:t>
      </w:r>
      <w:r>
        <w:rPr>
          <w:spacing w:val="-11"/>
        </w:rPr>
        <w:t xml:space="preserve"> </w:t>
      </w:r>
      <w:r>
        <w:t>existing</w:t>
      </w:r>
      <w:r>
        <w:rPr>
          <w:spacing w:val="-5"/>
        </w:rPr>
        <w:t xml:space="preserve"> </w:t>
      </w:r>
      <w:r>
        <w:t>partners;</w:t>
      </w:r>
      <w:r>
        <w:tab/>
        <w:t xml:space="preserve">2. Admission of </w:t>
      </w:r>
      <w:r>
        <w:rPr>
          <w:spacing w:val="-6"/>
        </w:rPr>
        <w:t xml:space="preserve">new </w:t>
      </w:r>
      <w:r>
        <w:t>partner;</w:t>
      </w:r>
    </w:p>
    <w:p w:rsidR="005C4A72" w:rsidRDefault="00E67EB0">
      <w:pPr>
        <w:pStyle w:val="BodyText"/>
        <w:tabs>
          <w:tab w:val="left" w:pos="7473"/>
        </w:tabs>
        <w:spacing w:before="1"/>
        <w:ind w:left="399"/>
      </w:pPr>
      <w:r>
        <w:t>3. Amalgamation of</w:t>
      </w:r>
      <w:r>
        <w:rPr>
          <w:spacing w:val="-4"/>
        </w:rPr>
        <w:t xml:space="preserve"> </w:t>
      </w:r>
      <w:r>
        <w:t>partnership</w:t>
      </w:r>
      <w:r>
        <w:rPr>
          <w:spacing w:val="-1"/>
        </w:rPr>
        <w:t xml:space="preserve"> </w:t>
      </w:r>
      <w:r>
        <w:t>firm.</w:t>
      </w:r>
      <w:r>
        <w:tab/>
        <w:t>4. Death of a partner</w:t>
      </w:r>
      <w:r>
        <w:rPr>
          <w:spacing w:val="-5"/>
        </w:rPr>
        <w:t xml:space="preserve"> </w:t>
      </w:r>
      <w:r>
        <w:t>and</w:t>
      </w:r>
    </w:p>
    <w:p w:rsidR="005C4A72" w:rsidRDefault="00E67EB0">
      <w:pPr>
        <w:pStyle w:val="BodyText"/>
        <w:tabs>
          <w:tab w:val="left" w:pos="7480"/>
        </w:tabs>
        <w:ind w:left="399"/>
      </w:pPr>
      <w:r>
        <w:t>5. Dissolution of a firm involving sale of business as a</w:t>
      </w:r>
      <w:r>
        <w:rPr>
          <w:spacing w:val="-16"/>
        </w:rPr>
        <w:t xml:space="preserve"> </w:t>
      </w:r>
      <w:r>
        <w:t>going</w:t>
      </w:r>
      <w:r>
        <w:rPr>
          <w:spacing w:val="-5"/>
        </w:rPr>
        <w:t xml:space="preserve"> </w:t>
      </w:r>
      <w:r>
        <w:t>concern.</w:t>
      </w:r>
      <w:r>
        <w:tab/>
        <w:t>6. Retirement of a</w:t>
      </w:r>
      <w:r>
        <w:rPr>
          <w:spacing w:val="-3"/>
        </w:rPr>
        <w:t xml:space="preserve"> </w:t>
      </w:r>
      <w:r>
        <w:t>partner;</w:t>
      </w:r>
    </w:p>
    <w:p w:rsidR="005C4A72" w:rsidRDefault="00E67EB0">
      <w:pPr>
        <w:pStyle w:val="Heading3"/>
        <w:spacing w:before="124"/>
        <w:ind w:right="6720"/>
      </w:pPr>
      <w:r>
        <w:t>Methods of Valuation of Goodwill:- 1.</w:t>
      </w:r>
      <w:r>
        <w:rPr>
          <w:u w:val="thick"/>
        </w:rPr>
        <w:t>Average Profits Method</w:t>
      </w:r>
      <w:r>
        <w:t>:-</w:t>
      </w:r>
    </w:p>
    <w:p w:rsidR="005C4A72" w:rsidRDefault="00E67EB0">
      <w:pPr>
        <w:pStyle w:val="ListParagraph"/>
        <w:numPr>
          <w:ilvl w:val="0"/>
          <w:numId w:val="102"/>
        </w:numPr>
        <w:tabs>
          <w:tab w:val="left" w:pos="739"/>
        </w:tabs>
        <w:spacing w:before="120" w:line="274" w:lineRule="exact"/>
        <w:ind w:hanging="340"/>
        <w:rPr>
          <w:b/>
          <w:sz w:val="24"/>
        </w:rPr>
      </w:pPr>
      <w:r>
        <w:rPr>
          <w:b/>
          <w:sz w:val="24"/>
        </w:rPr>
        <w:t>Simple</w:t>
      </w:r>
      <w:r>
        <w:rPr>
          <w:b/>
          <w:spacing w:val="-2"/>
          <w:sz w:val="24"/>
        </w:rPr>
        <w:t xml:space="preserve"> </w:t>
      </w:r>
      <w:r>
        <w:rPr>
          <w:b/>
          <w:sz w:val="24"/>
        </w:rPr>
        <w:t>Average:-</w:t>
      </w:r>
    </w:p>
    <w:p w:rsidR="005C4A72" w:rsidRDefault="00E67EB0">
      <w:pPr>
        <w:pStyle w:val="BodyText"/>
        <w:spacing w:line="274" w:lineRule="exact"/>
        <w:ind w:left="399"/>
      </w:pPr>
      <w:r>
        <w:t>Stepwise procedure to calculate Goodwill under this method:</w:t>
      </w:r>
    </w:p>
    <w:p w:rsidR="005C4A72" w:rsidRDefault="00E67EB0">
      <w:pPr>
        <w:pStyle w:val="BodyText"/>
        <w:ind w:left="399" w:right="580"/>
      </w:pPr>
      <w:r>
        <w:rPr>
          <w:b/>
        </w:rPr>
        <w:t xml:space="preserve">Step 1: </w:t>
      </w:r>
      <w:r>
        <w:t>Work out profits or losses given for each of the past year after taking into account abnormalities, if any.</w:t>
      </w:r>
    </w:p>
    <w:p w:rsidR="005C4A72" w:rsidRDefault="00E67EB0">
      <w:pPr>
        <w:pStyle w:val="BodyText"/>
        <w:spacing w:before="1"/>
        <w:ind w:left="399"/>
      </w:pPr>
      <w:r>
        <w:rPr>
          <w:b/>
        </w:rPr>
        <w:t xml:space="preserve">Step 2: </w:t>
      </w:r>
      <w:r>
        <w:t>Calculate average by dividing the total profit of all the years by the number of years</w:t>
      </w:r>
    </w:p>
    <w:p w:rsidR="005C4A72" w:rsidRDefault="00E67EB0">
      <w:pPr>
        <w:pStyle w:val="BodyText"/>
        <w:ind w:left="399"/>
      </w:pPr>
      <w:r>
        <w:rPr>
          <w:b/>
        </w:rPr>
        <w:t xml:space="preserve">Step 3: </w:t>
      </w:r>
      <w:r>
        <w:t>Goodwill= Average Profit x Number of year's purchase.</w:t>
      </w:r>
    </w:p>
    <w:p w:rsidR="005C4A72" w:rsidRDefault="00E67EB0">
      <w:pPr>
        <w:pStyle w:val="Heading3"/>
        <w:numPr>
          <w:ilvl w:val="0"/>
          <w:numId w:val="102"/>
        </w:numPr>
        <w:tabs>
          <w:tab w:val="left" w:pos="753"/>
        </w:tabs>
        <w:spacing w:before="125" w:line="274" w:lineRule="exact"/>
        <w:ind w:left="752" w:hanging="354"/>
      </w:pPr>
      <w:r>
        <w:t>Weighted Average</w:t>
      </w:r>
      <w:r>
        <w:rPr>
          <w:spacing w:val="-2"/>
        </w:rPr>
        <w:t xml:space="preserve"> </w:t>
      </w:r>
      <w:r>
        <w:t>Profit:-</w:t>
      </w:r>
    </w:p>
    <w:p w:rsidR="005C4A72" w:rsidRDefault="00E67EB0">
      <w:pPr>
        <w:pStyle w:val="BodyText"/>
        <w:ind w:left="399" w:right="697"/>
      </w:pPr>
      <w:r>
        <w:t>Under this method, earlier years are less important than the recent yea₹ Thus, each year's profit is multiplied by its respective number (weight) in chronological order. The latest year will be given the highest weight and the earliest year will be given lowest weight. Each profit figure willbe multiplied by its weight and then the total of these products will be calculated. This total will be divided by the total of weights.</w:t>
      </w:r>
    </w:p>
    <w:p w:rsidR="005C4A72" w:rsidRDefault="00E67EB0">
      <w:pPr>
        <w:pStyle w:val="Heading3"/>
      </w:pPr>
      <w:r>
        <w:t>Then</w:t>
      </w:r>
      <w:r>
        <w:rPr>
          <w:b w:val="0"/>
        </w:rPr>
        <w:t xml:space="preserve">, </w:t>
      </w:r>
      <w:r>
        <w:t>Goodwill = Weighted Average Profit x Number of years' purchase.</w:t>
      </w:r>
    </w:p>
    <w:p w:rsidR="005C4A72" w:rsidRDefault="00E67EB0">
      <w:pPr>
        <w:pStyle w:val="ListParagraph"/>
        <w:numPr>
          <w:ilvl w:val="0"/>
          <w:numId w:val="101"/>
        </w:numPr>
        <w:tabs>
          <w:tab w:val="left" w:pos="640"/>
        </w:tabs>
        <w:spacing w:before="122" w:line="274" w:lineRule="exact"/>
        <w:rPr>
          <w:b/>
          <w:sz w:val="24"/>
        </w:rPr>
      </w:pPr>
      <w:r>
        <w:rPr>
          <w:b/>
          <w:sz w:val="24"/>
          <w:u w:val="thick"/>
        </w:rPr>
        <w:t>Super Profit</w:t>
      </w:r>
      <w:r>
        <w:rPr>
          <w:b/>
          <w:spacing w:val="-7"/>
          <w:sz w:val="24"/>
          <w:u w:val="thick"/>
        </w:rPr>
        <w:t xml:space="preserve"> </w:t>
      </w:r>
      <w:r>
        <w:rPr>
          <w:b/>
          <w:sz w:val="24"/>
          <w:u w:val="thick"/>
        </w:rPr>
        <w:t>Method:-</w:t>
      </w:r>
    </w:p>
    <w:p w:rsidR="005C4A72" w:rsidRDefault="00E67EB0">
      <w:pPr>
        <w:pStyle w:val="BodyText"/>
        <w:spacing w:line="274" w:lineRule="exact"/>
        <w:ind w:left="399"/>
      </w:pPr>
      <w:r>
        <w:t>Stepwise procedure to calculate Goodwill under this method:</w:t>
      </w:r>
    </w:p>
    <w:p w:rsidR="005C4A72" w:rsidRDefault="00E67EB0">
      <w:pPr>
        <w:pStyle w:val="BodyText"/>
        <w:ind w:left="399"/>
      </w:pPr>
      <w:r>
        <w:t>Calculate the average profit,</w:t>
      </w:r>
    </w:p>
    <w:p w:rsidR="005C4A72" w:rsidRDefault="00E67EB0">
      <w:pPr>
        <w:ind w:left="401" w:right="723" w:hanging="3"/>
        <w:rPr>
          <w:i/>
          <w:sz w:val="24"/>
        </w:rPr>
      </w:pPr>
      <w:r>
        <w:rPr>
          <w:sz w:val="24"/>
        </w:rPr>
        <w:t xml:space="preserve">Calculate the normal profit on the capital employed on the basis of the normal rate of return, Formula , </w:t>
      </w:r>
      <w:r>
        <w:rPr>
          <w:i/>
          <w:sz w:val="24"/>
        </w:rPr>
        <w:t xml:space="preserve">Normal Profit = Capital Employed </w:t>
      </w:r>
      <w:r>
        <w:rPr>
          <w:sz w:val="24"/>
        </w:rPr>
        <w:t xml:space="preserve">x </w:t>
      </w:r>
      <w:r>
        <w:rPr>
          <w:i/>
          <w:sz w:val="24"/>
        </w:rPr>
        <w:t>NRR /100</w:t>
      </w:r>
    </w:p>
    <w:p w:rsidR="005C4A72" w:rsidRDefault="00E67EB0">
      <w:pPr>
        <w:pStyle w:val="BodyText"/>
        <w:spacing w:before="1"/>
        <w:ind w:left="459" w:right="2763" w:hanging="60"/>
      </w:pPr>
      <w:r>
        <w:t>Calculate the super profits by deducting normal profit from the average profits, Formula, SuperProfit = Average Profit - Normal Profit</w:t>
      </w:r>
    </w:p>
    <w:p w:rsidR="005C4A72" w:rsidRDefault="00E67EB0">
      <w:pPr>
        <w:pStyle w:val="BodyText"/>
        <w:ind w:left="399"/>
      </w:pPr>
      <w:r>
        <w:t>Then, Goodwill = Super profits x Number of years 'purchase.</w:t>
      </w:r>
    </w:p>
    <w:p w:rsidR="005C4A72" w:rsidRDefault="005C4A72">
      <w:pPr>
        <w:pStyle w:val="BodyText"/>
        <w:spacing w:before="5"/>
      </w:pPr>
    </w:p>
    <w:p w:rsidR="005C4A72" w:rsidRDefault="00E67EB0">
      <w:pPr>
        <w:pStyle w:val="Heading3"/>
        <w:numPr>
          <w:ilvl w:val="0"/>
          <w:numId w:val="101"/>
        </w:numPr>
        <w:tabs>
          <w:tab w:val="left" w:pos="640"/>
        </w:tabs>
        <w:spacing w:line="274" w:lineRule="exact"/>
      </w:pPr>
      <w:r>
        <w:rPr>
          <w:u w:val="thick"/>
        </w:rPr>
        <w:t>Capitalisation Method:-</w:t>
      </w:r>
    </w:p>
    <w:p w:rsidR="005C4A72" w:rsidRDefault="00E67EB0">
      <w:pPr>
        <w:pStyle w:val="BodyText"/>
        <w:spacing w:line="274" w:lineRule="exact"/>
        <w:ind w:left="399"/>
      </w:pPr>
      <w:r>
        <w:t>Under this method the goodwill can be calculated in two ways:</w:t>
      </w:r>
    </w:p>
    <w:p w:rsidR="005C4A72" w:rsidRDefault="00E67EB0">
      <w:pPr>
        <w:pStyle w:val="BodyText"/>
        <w:ind w:left="399"/>
      </w:pPr>
      <w:r>
        <w:t>(a) by Capitalizing the Average Profits, or (b) by Capitalizing the Super Profits.</w:t>
      </w:r>
    </w:p>
    <w:p w:rsidR="005C4A72" w:rsidRDefault="00E67EB0">
      <w:pPr>
        <w:pStyle w:val="ListParagraph"/>
        <w:numPr>
          <w:ilvl w:val="0"/>
          <w:numId w:val="100"/>
        </w:numPr>
        <w:tabs>
          <w:tab w:val="left" w:pos="738"/>
        </w:tabs>
        <w:spacing w:before="120"/>
        <w:rPr>
          <w:sz w:val="24"/>
        </w:rPr>
      </w:pPr>
      <w:r>
        <w:rPr>
          <w:b/>
          <w:sz w:val="24"/>
        </w:rPr>
        <w:t xml:space="preserve">Capitalisation of Average Profits: </w:t>
      </w:r>
      <w:r>
        <w:rPr>
          <w:sz w:val="24"/>
        </w:rPr>
        <w:t>This involves the following</w:t>
      </w:r>
      <w:r>
        <w:rPr>
          <w:spacing w:val="-2"/>
          <w:sz w:val="24"/>
        </w:rPr>
        <w:t xml:space="preserve"> </w:t>
      </w:r>
      <w:r>
        <w:rPr>
          <w:sz w:val="24"/>
        </w:rPr>
        <w:t>steps:</w:t>
      </w:r>
    </w:p>
    <w:p w:rsidR="005C4A72" w:rsidRDefault="00E67EB0">
      <w:pPr>
        <w:pStyle w:val="ListParagraph"/>
        <w:numPr>
          <w:ilvl w:val="0"/>
          <w:numId w:val="99"/>
        </w:numPr>
        <w:tabs>
          <w:tab w:val="left" w:pos="686"/>
        </w:tabs>
        <w:rPr>
          <w:sz w:val="24"/>
        </w:rPr>
      </w:pPr>
      <w:r>
        <w:rPr>
          <w:sz w:val="24"/>
        </w:rPr>
        <w:t>As certain the Average Profits based on the past few years'</w:t>
      </w:r>
      <w:r>
        <w:rPr>
          <w:spacing w:val="-20"/>
          <w:sz w:val="24"/>
        </w:rPr>
        <w:t xml:space="preserve"> </w:t>
      </w:r>
      <w:r>
        <w:rPr>
          <w:sz w:val="24"/>
        </w:rPr>
        <w:t>performance.</w:t>
      </w:r>
    </w:p>
    <w:p w:rsidR="005C4A72" w:rsidRDefault="005C4A72">
      <w:pPr>
        <w:rPr>
          <w:sz w:val="24"/>
        </w:r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0"/>
          <w:numId w:val="99"/>
        </w:numPr>
        <w:tabs>
          <w:tab w:val="left" w:pos="753"/>
        </w:tabs>
        <w:spacing w:before="60"/>
        <w:ind w:left="399" w:right="1551" w:firstLine="0"/>
        <w:rPr>
          <w:sz w:val="24"/>
        </w:rPr>
      </w:pPr>
      <w:r w:rsidRPr="005C4A72">
        <w:lastRenderedPageBreak/>
        <w:pict>
          <v:shape id="_x0000_s1164" style="position:absolute;left:0;text-align:left;margin-left:55.3pt;margin-top:70.9pt;width:502.2pt;height:646.7pt;z-index:-23287808;mso-position-horizontal-relative:page;mso-position-vertical-relative:page" coordorigin="1106,1418" coordsize="10044,12934" path="m11150,1418r-10,l11140,1428r,12914l1116,14342r,-12914l11140,1428r,-10l1116,1418r-10,l1106,14352r10,l11140,14352r10,l11150,1418xe" fillcolor="black" stroked="f">
            <v:path arrowok="t"/>
            <w10:wrap anchorx="page" anchory="page"/>
          </v:shape>
        </w:pict>
      </w:r>
      <w:r w:rsidR="00E67EB0">
        <w:rPr>
          <w:sz w:val="24"/>
        </w:rPr>
        <w:t>Capitalize the Average Profits on the basis of the Normal Rate of Return to ascertain</w:t>
      </w:r>
      <w:r w:rsidR="00E67EB0">
        <w:rPr>
          <w:spacing w:val="-25"/>
          <w:sz w:val="24"/>
        </w:rPr>
        <w:t xml:space="preserve"> </w:t>
      </w:r>
      <w:r w:rsidR="00E67EB0">
        <w:rPr>
          <w:sz w:val="24"/>
        </w:rPr>
        <w:t>the capitalised value of Average Profits as</w:t>
      </w:r>
      <w:r w:rsidR="00E67EB0">
        <w:rPr>
          <w:spacing w:val="-2"/>
          <w:sz w:val="24"/>
        </w:rPr>
        <w:t xml:space="preserve"> </w:t>
      </w:r>
      <w:r w:rsidR="00E67EB0">
        <w:rPr>
          <w:sz w:val="24"/>
        </w:rPr>
        <w:t>follows:</w:t>
      </w:r>
    </w:p>
    <w:p w:rsidR="005C4A72" w:rsidRDefault="00E67EB0">
      <w:pPr>
        <w:ind w:left="399"/>
        <w:rPr>
          <w:i/>
          <w:sz w:val="24"/>
        </w:rPr>
      </w:pPr>
      <w:r>
        <w:rPr>
          <w:i/>
          <w:sz w:val="24"/>
        </w:rPr>
        <w:t xml:space="preserve">Average Profits </w:t>
      </w:r>
      <w:r>
        <w:rPr>
          <w:sz w:val="24"/>
        </w:rPr>
        <w:t xml:space="preserve">x </w:t>
      </w:r>
      <w:r>
        <w:rPr>
          <w:i/>
          <w:sz w:val="24"/>
        </w:rPr>
        <w:t>100/Normal Rate of Return</w:t>
      </w:r>
    </w:p>
    <w:p w:rsidR="005C4A72" w:rsidRDefault="00E67EB0">
      <w:pPr>
        <w:pStyle w:val="BodyText"/>
        <w:ind w:left="399"/>
      </w:pPr>
      <w:r>
        <w:t>As certain the actual capital employed (net assets) by deducting outside liabilities from thetotal assets (excluding goodwill).</w:t>
      </w:r>
    </w:p>
    <w:p w:rsidR="005C4A72" w:rsidRDefault="00E67EB0">
      <w:pPr>
        <w:pStyle w:val="BodyText"/>
        <w:ind w:left="399" w:right="1080"/>
      </w:pPr>
      <w:r>
        <w:t>Capital Employed/Net Assets = Total Assets (excluding Goodwill) – Outside Liabilities Compute the Value of Goodwill by deducting Net Assets from the Capitalised Value of Average Profits, i.e.(ii)–(iii).</w:t>
      </w:r>
    </w:p>
    <w:p w:rsidR="005C4A72" w:rsidRDefault="00E67EB0">
      <w:pPr>
        <w:pStyle w:val="ListParagraph"/>
        <w:numPr>
          <w:ilvl w:val="0"/>
          <w:numId w:val="100"/>
        </w:numPr>
        <w:tabs>
          <w:tab w:val="left" w:pos="753"/>
        </w:tabs>
        <w:spacing w:before="120"/>
        <w:ind w:left="752" w:hanging="354"/>
        <w:rPr>
          <w:sz w:val="24"/>
        </w:rPr>
      </w:pPr>
      <w:r>
        <w:rPr>
          <w:b/>
          <w:sz w:val="24"/>
        </w:rPr>
        <w:t xml:space="preserve">Capitalisation of Super Profits: </w:t>
      </w:r>
      <w:r>
        <w:rPr>
          <w:sz w:val="24"/>
        </w:rPr>
        <w:t>It involves the following</w:t>
      </w:r>
      <w:r>
        <w:rPr>
          <w:spacing w:val="-7"/>
          <w:sz w:val="24"/>
        </w:rPr>
        <w:t xml:space="preserve"> </w:t>
      </w:r>
      <w:r>
        <w:rPr>
          <w:sz w:val="24"/>
        </w:rPr>
        <w:t>steps.</w:t>
      </w:r>
    </w:p>
    <w:p w:rsidR="005C4A72" w:rsidRDefault="00E67EB0">
      <w:pPr>
        <w:pStyle w:val="ListParagraph"/>
        <w:numPr>
          <w:ilvl w:val="0"/>
          <w:numId w:val="98"/>
        </w:numPr>
        <w:tabs>
          <w:tab w:val="left" w:pos="686"/>
        </w:tabs>
        <w:rPr>
          <w:sz w:val="24"/>
        </w:rPr>
      </w:pPr>
      <w:r>
        <w:rPr>
          <w:sz w:val="24"/>
        </w:rPr>
        <w:t>Calculate capital employed of the firm, which is equal to total assets minus outside</w:t>
      </w:r>
      <w:r>
        <w:rPr>
          <w:spacing w:val="-5"/>
          <w:sz w:val="24"/>
        </w:rPr>
        <w:t xml:space="preserve"> </w:t>
      </w:r>
      <w:r>
        <w:rPr>
          <w:sz w:val="24"/>
        </w:rPr>
        <w:t>liabilities.</w:t>
      </w:r>
    </w:p>
    <w:p w:rsidR="005C4A72" w:rsidRDefault="00E67EB0">
      <w:pPr>
        <w:pStyle w:val="ListParagraph"/>
        <w:numPr>
          <w:ilvl w:val="0"/>
          <w:numId w:val="98"/>
        </w:numPr>
        <w:tabs>
          <w:tab w:val="left" w:pos="753"/>
        </w:tabs>
        <w:ind w:left="752" w:hanging="354"/>
        <w:rPr>
          <w:sz w:val="24"/>
        </w:rPr>
      </w:pPr>
      <w:r>
        <w:rPr>
          <w:sz w:val="24"/>
        </w:rPr>
        <w:t>Calculate normal profit = Capital Employed x Normal Rate of</w:t>
      </w:r>
      <w:r>
        <w:rPr>
          <w:spacing w:val="-5"/>
          <w:sz w:val="24"/>
        </w:rPr>
        <w:t xml:space="preserve"> </w:t>
      </w:r>
      <w:r>
        <w:rPr>
          <w:sz w:val="24"/>
        </w:rPr>
        <w:t>Return/100</w:t>
      </w:r>
    </w:p>
    <w:p w:rsidR="005C4A72" w:rsidRDefault="00E67EB0">
      <w:pPr>
        <w:pStyle w:val="BodyText"/>
        <w:spacing w:before="120"/>
        <w:ind w:left="399"/>
      </w:pPr>
      <w:r>
        <w:t>Calculate average profit for past years, as specified.</w:t>
      </w:r>
    </w:p>
    <w:p w:rsidR="005C4A72" w:rsidRDefault="00E67EB0">
      <w:pPr>
        <w:pStyle w:val="ListParagraph"/>
        <w:numPr>
          <w:ilvl w:val="0"/>
          <w:numId w:val="97"/>
        </w:numPr>
        <w:tabs>
          <w:tab w:val="left" w:pos="806"/>
        </w:tabs>
        <w:spacing w:before="1"/>
        <w:rPr>
          <w:sz w:val="24"/>
        </w:rPr>
      </w:pPr>
      <w:r>
        <w:rPr>
          <w:sz w:val="24"/>
        </w:rPr>
        <w:t>Super profits = average profits/Actual profit - normal</w:t>
      </w:r>
      <w:r>
        <w:rPr>
          <w:spacing w:val="-18"/>
          <w:sz w:val="24"/>
        </w:rPr>
        <w:t xml:space="preserve"> </w:t>
      </w:r>
      <w:r>
        <w:rPr>
          <w:sz w:val="24"/>
        </w:rPr>
        <w:t>profits</w:t>
      </w:r>
    </w:p>
    <w:p w:rsidR="005C4A72" w:rsidRDefault="00E67EB0">
      <w:pPr>
        <w:pStyle w:val="ListParagraph"/>
        <w:numPr>
          <w:ilvl w:val="0"/>
          <w:numId w:val="97"/>
        </w:numPr>
        <w:tabs>
          <w:tab w:val="left" w:pos="739"/>
        </w:tabs>
        <w:ind w:left="738" w:hanging="340"/>
        <w:rPr>
          <w:sz w:val="24"/>
        </w:rPr>
      </w:pPr>
      <w:r>
        <w:rPr>
          <w:sz w:val="24"/>
        </w:rPr>
        <w:t>Goodwill = Super Profits x 100/ Normal Rate of</w:t>
      </w:r>
      <w:r>
        <w:rPr>
          <w:spacing w:val="-6"/>
          <w:sz w:val="24"/>
        </w:rPr>
        <w:t xml:space="preserve"> </w:t>
      </w:r>
      <w:r>
        <w:rPr>
          <w:sz w:val="24"/>
        </w:rPr>
        <w:t>Return</w:t>
      </w:r>
    </w:p>
    <w:p w:rsidR="005C4A72" w:rsidRDefault="00E67EB0">
      <w:pPr>
        <w:spacing w:before="120"/>
        <w:ind w:left="399" w:right="729"/>
        <w:rPr>
          <w:i/>
          <w:sz w:val="24"/>
        </w:rPr>
      </w:pPr>
      <w:r>
        <w:rPr>
          <w:i/>
          <w:sz w:val="24"/>
        </w:rPr>
        <w:t>Note:- In other words, goodwill is the capitalised value of super profits. The amount of goodwill worked out by this method will be exactly the same as calculated by capitalising the average profits.</w:t>
      </w:r>
    </w:p>
    <w:p w:rsidR="005C4A72" w:rsidRDefault="00E67EB0">
      <w:pPr>
        <w:pStyle w:val="Heading3"/>
        <w:spacing w:before="125" w:line="274" w:lineRule="exact"/>
      </w:pPr>
      <w:r>
        <w:t>Valuation of Goodwill</w:t>
      </w:r>
    </w:p>
    <w:p w:rsidR="005C4A72" w:rsidRDefault="00E67EB0">
      <w:pPr>
        <w:pStyle w:val="ListParagraph"/>
        <w:numPr>
          <w:ilvl w:val="0"/>
          <w:numId w:val="96"/>
        </w:numPr>
        <w:tabs>
          <w:tab w:val="left" w:pos="640"/>
        </w:tabs>
        <w:ind w:right="704" w:firstLine="0"/>
        <w:rPr>
          <w:sz w:val="24"/>
        </w:rPr>
      </w:pPr>
      <w:r>
        <w:rPr>
          <w:sz w:val="24"/>
        </w:rPr>
        <w:t>Compute the value of goodwill on the basis of four years' purchase of the average profits based on the last five years? The profits/losses for the last five years were as</w:t>
      </w:r>
      <w:r>
        <w:rPr>
          <w:spacing w:val="8"/>
          <w:sz w:val="24"/>
        </w:rPr>
        <w:t xml:space="preserve"> </w:t>
      </w:r>
      <w:r>
        <w:rPr>
          <w:sz w:val="24"/>
        </w:rPr>
        <w:t>follows:</w:t>
      </w:r>
    </w:p>
    <w:p w:rsidR="005C4A72" w:rsidRDefault="00E67EB0">
      <w:pPr>
        <w:pStyle w:val="BodyText"/>
        <w:ind w:left="399"/>
      </w:pPr>
      <w:r>
        <w:t>2017 – ₹ 25,000; 2018 – ₹ 40,000; 2019 - (₹ 15,000) loss; 2020 –₹ 80,000; 2021 – ₹ 1,00,000</w:t>
      </w:r>
    </w:p>
    <w:p w:rsidR="005C4A72" w:rsidRDefault="00E67EB0">
      <w:pPr>
        <w:ind w:left="399"/>
        <w:rPr>
          <w:i/>
          <w:sz w:val="24"/>
        </w:rPr>
      </w:pPr>
      <w:r>
        <w:rPr>
          <w:i/>
          <w:sz w:val="24"/>
        </w:rPr>
        <w:t xml:space="preserve">Ans: </w:t>
      </w:r>
      <w:r>
        <w:rPr>
          <w:sz w:val="24"/>
        </w:rPr>
        <w:t xml:space="preserve">₹ </w:t>
      </w:r>
      <w:r>
        <w:rPr>
          <w:i/>
          <w:sz w:val="24"/>
        </w:rPr>
        <w:t>1, 84,000.</w:t>
      </w:r>
    </w:p>
    <w:p w:rsidR="005C4A72" w:rsidRDefault="00E67EB0">
      <w:pPr>
        <w:pStyle w:val="ListParagraph"/>
        <w:numPr>
          <w:ilvl w:val="0"/>
          <w:numId w:val="96"/>
        </w:numPr>
        <w:tabs>
          <w:tab w:val="left" w:pos="640"/>
        </w:tabs>
        <w:spacing w:before="118"/>
        <w:ind w:right="627" w:firstLine="0"/>
        <w:rPr>
          <w:sz w:val="24"/>
        </w:rPr>
      </w:pPr>
      <w:r>
        <w:rPr>
          <w:sz w:val="24"/>
        </w:rPr>
        <w:t>Capital</w:t>
      </w:r>
      <w:r>
        <w:rPr>
          <w:spacing w:val="-17"/>
          <w:sz w:val="24"/>
        </w:rPr>
        <w:t xml:space="preserve"> </w:t>
      </w:r>
      <w:r>
        <w:rPr>
          <w:sz w:val="24"/>
        </w:rPr>
        <w:t>employed</w:t>
      </w:r>
      <w:r>
        <w:rPr>
          <w:spacing w:val="-17"/>
          <w:sz w:val="24"/>
        </w:rPr>
        <w:t xml:space="preserve"> </w:t>
      </w:r>
      <w:r>
        <w:rPr>
          <w:sz w:val="24"/>
        </w:rPr>
        <w:t>in</w:t>
      </w:r>
      <w:r>
        <w:rPr>
          <w:spacing w:val="-13"/>
          <w:sz w:val="24"/>
        </w:rPr>
        <w:t xml:space="preserve"> </w:t>
      </w:r>
      <w:r>
        <w:rPr>
          <w:sz w:val="24"/>
        </w:rPr>
        <w:t>a</w:t>
      </w:r>
      <w:r>
        <w:rPr>
          <w:spacing w:val="-16"/>
          <w:sz w:val="24"/>
        </w:rPr>
        <w:t xml:space="preserve"> </w:t>
      </w:r>
      <w:r>
        <w:rPr>
          <w:sz w:val="24"/>
        </w:rPr>
        <w:t>business</w:t>
      </w:r>
      <w:r>
        <w:rPr>
          <w:spacing w:val="-15"/>
          <w:sz w:val="24"/>
        </w:rPr>
        <w:t xml:space="preserve"> </w:t>
      </w:r>
      <w:r>
        <w:rPr>
          <w:sz w:val="24"/>
        </w:rPr>
        <w:t>is</w:t>
      </w:r>
      <w:r>
        <w:rPr>
          <w:spacing w:val="-15"/>
          <w:sz w:val="24"/>
        </w:rPr>
        <w:t xml:space="preserve"> </w:t>
      </w:r>
      <w:r>
        <w:rPr>
          <w:sz w:val="24"/>
        </w:rPr>
        <w:t>₹</w:t>
      </w:r>
      <w:r>
        <w:rPr>
          <w:spacing w:val="-6"/>
          <w:sz w:val="24"/>
        </w:rPr>
        <w:t xml:space="preserve"> </w:t>
      </w:r>
      <w:r>
        <w:rPr>
          <w:sz w:val="24"/>
        </w:rPr>
        <w:t>2,</w:t>
      </w:r>
      <w:r>
        <w:rPr>
          <w:spacing w:val="-7"/>
          <w:sz w:val="24"/>
        </w:rPr>
        <w:t xml:space="preserve"> </w:t>
      </w:r>
      <w:r>
        <w:rPr>
          <w:sz w:val="24"/>
        </w:rPr>
        <w:t>00,000.</w:t>
      </w:r>
      <w:r>
        <w:rPr>
          <w:spacing w:val="-15"/>
          <w:sz w:val="24"/>
        </w:rPr>
        <w:t xml:space="preserve"> </w:t>
      </w:r>
      <w:r>
        <w:rPr>
          <w:sz w:val="24"/>
        </w:rPr>
        <w:t>The</w:t>
      </w:r>
      <w:r>
        <w:rPr>
          <w:spacing w:val="-18"/>
          <w:sz w:val="24"/>
        </w:rPr>
        <w:t xml:space="preserve"> </w:t>
      </w:r>
      <w:r>
        <w:rPr>
          <w:sz w:val="24"/>
        </w:rPr>
        <w:t>normal</w:t>
      </w:r>
      <w:r>
        <w:rPr>
          <w:spacing w:val="-12"/>
          <w:sz w:val="24"/>
        </w:rPr>
        <w:t xml:space="preserve"> </w:t>
      </w:r>
      <w:r>
        <w:rPr>
          <w:sz w:val="24"/>
        </w:rPr>
        <w:t>rate</w:t>
      </w:r>
      <w:r>
        <w:rPr>
          <w:spacing w:val="-16"/>
          <w:sz w:val="24"/>
        </w:rPr>
        <w:t xml:space="preserve"> </w:t>
      </w:r>
      <w:r>
        <w:rPr>
          <w:sz w:val="24"/>
        </w:rPr>
        <w:t>of</w:t>
      </w:r>
      <w:r>
        <w:rPr>
          <w:spacing w:val="-14"/>
          <w:sz w:val="24"/>
        </w:rPr>
        <w:t xml:space="preserve"> </w:t>
      </w:r>
      <w:r>
        <w:rPr>
          <w:sz w:val="24"/>
        </w:rPr>
        <w:t>returnon</w:t>
      </w:r>
      <w:r>
        <w:rPr>
          <w:spacing w:val="-6"/>
          <w:sz w:val="24"/>
        </w:rPr>
        <w:t xml:space="preserve"> </w:t>
      </w:r>
      <w:r>
        <w:rPr>
          <w:sz w:val="24"/>
        </w:rPr>
        <w:t>capital</w:t>
      </w:r>
      <w:r>
        <w:rPr>
          <w:spacing w:val="-7"/>
          <w:sz w:val="24"/>
        </w:rPr>
        <w:t xml:space="preserve"> </w:t>
      </w:r>
      <w:r>
        <w:rPr>
          <w:sz w:val="24"/>
        </w:rPr>
        <w:t>employed</w:t>
      </w:r>
      <w:r>
        <w:rPr>
          <w:spacing w:val="-6"/>
          <w:sz w:val="24"/>
        </w:rPr>
        <w:t xml:space="preserve"> </w:t>
      </w:r>
      <w:r>
        <w:rPr>
          <w:sz w:val="24"/>
        </w:rPr>
        <w:t>is</w:t>
      </w:r>
      <w:r>
        <w:rPr>
          <w:spacing w:val="-6"/>
          <w:sz w:val="24"/>
        </w:rPr>
        <w:t xml:space="preserve"> </w:t>
      </w:r>
      <w:r>
        <w:rPr>
          <w:spacing w:val="-9"/>
          <w:sz w:val="24"/>
        </w:rPr>
        <w:t xml:space="preserve">15%. </w:t>
      </w:r>
      <w:r>
        <w:rPr>
          <w:sz w:val="24"/>
        </w:rPr>
        <w:t>During</w:t>
      </w:r>
      <w:r>
        <w:rPr>
          <w:spacing w:val="-7"/>
          <w:sz w:val="24"/>
        </w:rPr>
        <w:t xml:space="preserve"> </w:t>
      </w:r>
      <w:r>
        <w:rPr>
          <w:sz w:val="24"/>
        </w:rPr>
        <w:t>the</w:t>
      </w:r>
      <w:r>
        <w:rPr>
          <w:spacing w:val="-3"/>
          <w:sz w:val="24"/>
        </w:rPr>
        <w:t xml:space="preserve"> </w:t>
      </w:r>
      <w:r>
        <w:rPr>
          <w:sz w:val="24"/>
        </w:rPr>
        <w:t>year</w:t>
      </w:r>
      <w:r>
        <w:rPr>
          <w:spacing w:val="-5"/>
          <w:sz w:val="24"/>
        </w:rPr>
        <w:t xml:space="preserve"> </w:t>
      </w:r>
      <w:r>
        <w:rPr>
          <w:sz w:val="24"/>
        </w:rPr>
        <w:t>2002</w:t>
      </w:r>
      <w:r>
        <w:rPr>
          <w:spacing w:val="-5"/>
          <w:sz w:val="24"/>
        </w:rPr>
        <w:t xml:space="preserve"> </w:t>
      </w:r>
      <w:r>
        <w:rPr>
          <w:sz w:val="24"/>
        </w:rPr>
        <w:t>the</w:t>
      </w:r>
      <w:r>
        <w:rPr>
          <w:spacing w:val="-4"/>
          <w:sz w:val="24"/>
        </w:rPr>
        <w:t xml:space="preserve"> </w:t>
      </w:r>
      <w:r>
        <w:rPr>
          <w:sz w:val="24"/>
        </w:rPr>
        <w:t>firm</w:t>
      </w:r>
      <w:r>
        <w:rPr>
          <w:spacing w:val="-5"/>
          <w:sz w:val="24"/>
        </w:rPr>
        <w:t xml:space="preserve"> </w:t>
      </w:r>
      <w:r>
        <w:rPr>
          <w:sz w:val="24"/>
        </w:rPr>
        <w:t>earned</w:t>
      </w:r>
      <w:r>
        <w:rPr>
          <w:spacing w:val="-5"/>
          <w:sz w:val="24"/>
        </w:rPr>
        <w:t xml:space="preserve"> </w:t>
      </w:r>
      <w:r>
        <w:rPr>
          <w:sz w:val="24"/>
        </w:rPr>
        <w:t>a</w:t>
      </w:r>
      <w:r>
        <w:rPr>
          <w:spacing w:val="-4"/>
          <w:sz w:val="24"/>
        </w:rPr>
        <w:t xml:space="preserve"> </w:t>
      </w:r>
      <w:r>
        <w:rPr>
          <w:sz w:val="24"/>
        </w:rPr>
        <w:t>profit</w:t>
      </w:r>
      <w:r>
        <w:rPr>
          <w:spacing w:val="-11"/>
          <w:sz w:val="24"/>
        </w:rPr>
        <w:t xml:space="preserve"> </w:t>
      </w:r>
      <w:r>
        <w:rPr>
          <w:sz w:val="24"/>
        </w:rPr>
        <w:t>of</w:t>
      </w:r>
      <w:r>
        <w:rPr>
          <w:spacing w:val="-12"/>
          <w:sz w:val="24"/>
        </w:rPr>
        <w:t xml:space="preserve"> </w:t>
      </w:r>
      <w:r>
        <w:rPr>
          <w:sz w:val="24"/>
        </w:rPr>
        <w:t>₹</w:t>
      </w:r>
      <w:r>
        <w:rPr>
          <w:spacing w:val="-3"/>
          <w:sz w:val="24"/>
        </w:rPr>
        <w:t xml:space="preserve"> </w:t>
      </w:r>
      <w:r>
        <w:rPr>
          <w:sz w:val="24"/>
        </w:rPr>
        <w:t>48,</w:t>
      </w:r>
      <w:r>
        <w:rPr>
          <w:spacing w:val="-5"/>
          <w:sz w:val="24"/>
        </w:rPr>
        <w:t xml:space="preserve"> </w:t>
      </w:r>
      <w:r>
        <w:rPr>
          <w:sz w:val="24"/>
        </w:rPr>
        <w:t>000.</w:t>
      </w:r>
      <w:r>
        <w:rPr>
          <w:spacing w:val="-12"/>
          <w:sz w:val="24"/>
        </w:rPr>
        <w:t xml:space="preserve"> </w:t>
      </w:r>
      <w:r>
        <w:rPr>
          <w:sz w:val="24"/>
        </w:rPr>
        <w:t>Calculate</w:t>
      </w:r>
      <w:r>
        <w:rPr>
          <w:spacing w:val="-9"/>
          <w:sz w:val="24"/>
        </w:rPr>
        <w:t xml:space="preserve"> </w:t>
      </w:r>
      <w:r>
        <w:rPr>
          <w:sz w:val="24"/>
        </w:rPr>
        <w:t>good</w:t>
      </w:r>
      <w:r>
        <w:rPr>
          <w:spacing w:val="-10"/>
          <w:sz w:val="24"/>
        </w:rPr>
        <w:t xml:space="preserve"> </w:t>
      </w:r>
      <w:r>
        <w:rPr>
          <w:sz w:val="24"/>
        </w:rPr>
        <w:t>will</w:t>
      </w:r>
      <w:r>
        <w:rPr>
          <w:spacing w:val="-11"/>
          <w:sz w:val="24"/>
        </w:rPr>
        <w:t xml:space="preserve"> </w:t>
      </w:r>
      <w:r>
        <w:rPr>
          <w:sz w:val="24"/>
        </w:rPr>
        <w:t>on</w:t>
      </w:r>
      <w:r>
        <w:rPr>
          <w:spacing w:val="-12"/>
          <w:sz w:val="24"/>
        </w:rPr>
        <w:t xml:space="preserve"> </w:t>
      </w:r>
      <w:r>
        <w:rPr>
          <w:sz w:val="24"/>
        </w:rPr>
        <w:t>the</w:t>
      </w:r>
      <w:r>
        <w:rPr>
          <w:spacing w:val="-12"/>
          <w:sz w:val="24"/>
        </w:rPr>
        <w:t xml:space="preserve"> </w:t>
      </w:r>
      <w:r>
        <w:rPr>
          <w:sz w:val="24"/>
        </w:rPr>
        <w:t>basis</w:t>
      </w:r>
      <w:r>
        <w:rPr>
          <w:spacing w:val="-12"/>
          <w:sz w:val="24"/>
        </w:rPr>
        <w:t xml:space="preserve"> </w:t>
      </w:r>
      <w:r>
        <w:rPr>
          <w:sz w:val="24"/>
        </w:rPr>
        <w:t>of</w:t>
      </w:r>
      <w:r>
        <w:rPr>
          <w:spacing w:val="-12"/>
          <w:sz w:val="24"/>
        </w:rPr>
        <w:t xml:space="preserve"> </w:t>
      </w:r>
      <w:r>
        <w:rPr>
          <w:sz w:val="24"/>
        </w:rPr>
        <w:t>3</w:t>
      </w:r>
      <w:r>
        <w:rPr>
          <w:spacing w:val="-5"/>
          <w:sz w:val="24"/>
        </w:rPr>
        <w:t xml:space="preserve"> </w:t>
      </w:r>
      <w:r>
        <w:rPr>
          <w:sz w:val="24"/>
        </w:rPr>
        <w:t>years purchaseof super</w:t>
      </w:r>
      <w:r>
        <w:rPr>
          <w:spacing w:val="-4"/>
          <w:sz w:val="24"/>
        </w:rPr>
        <w:t xml:space="preserve"> </w:t>
      </w:r>
      <w:r>
        <w:rPr>
          <w:sz w:val="24"/>
        </w:rPr>
        <w:t>profit?</w:t>
      </w:r>
    </w:p>
    <w:p w:rsidR="005C4A72" w:rsidRDefault="00E67EB0">
      <w:pPr>
        <w:ind w:left="399"/>
        <w:rPr>
          <w:i/>
          <w:sz w:val="24"/>
        </w:rPr>
      </w:pPr>
      <w:r>
        <w:rPr>
          <w:i/>
          <w:sz w:val="24"/>
        </w:rPr>
        <w:t>Ans: ₹ 54, 000.</w:t>
      </w:r>
    </w:p>
    <w:p w:rsidR="005C4A72" w:rsidRDefault="00E67EB0">
      <w:pPr>
        <w:pStyle w:val="ListParagraph"/>
        <w:numPr>
          <w:ilvl w:val="0"/>
          <w:numId w:val="96"/>
        </w:numPr>
        <w:tabs>
          <w:tab w:val="left" w:pos="640"/>
        </w:tabs>
        <w:spacing w:before="120"/>
        <w:ind w:right="573" w:firstLine="0"/>
        <w:rPr>
          <w:sz w:val="24"/>
        </w:rPr>
      </w:pPr>
      <w:r>
        <w:rPr>
          <w:sz w:val="24"/>
        </w:rPr>
        <w:t>A</w:t>
      </w:r>
      <w:r>
        <w:rPr>
          <w:spacing w:val="-16"/>
          <w:sz w:val="24"/>
        </w:rPr>
        <w:t xml:space="preserve"> </w:t>
      </w:r>
      <w:r>
        <w:rPr>
          <w:sz w:val="24"/>
        </w:rPr>
        <w:t>business</w:t>
      </w:r>
      <w:r>
        <w:rPr>
          <w:spacing w:val="-12"/>
          <w:sz w:val="24"/>
        </w:rPr>
        <w:t xml:space="preserve"> </w:t>
      </w:r>
      <w:r>
        <w:rPr>
          <w:sz w:val="24"/>
        </w:rPr>
        <w:t>has</w:t>
      </w:r>
      <w:r>
        <w:rPr>
          <w:spacing w:val="-10"/>
          <w:sz w:val="24"/>
        </w:rPr>
        <w:t xml:space="preserve"> </w:t>
      </w:r>
      <w:r>
        <w:rPr>
          <w:sz w:val="24"/>
        </w:rPr>
        <w:t>earned</w:t>
      </w:r>
      <w:r>
        <w:rPr>
          <w:spacing w:val="-12"/>
          <w:sz w:val="24"/>
        </w:rPr>
        <w:t xml:space="preserve"> </w:t>
      </w:r>
      <w:r>
        <w:rPr>
          <w:sz w:val="24"/>
        </w:rPr>
        <w:t>average</w:t>
      </w:r>
      <w:r>
        <w:rPr>
          <w:spacing w:val="-13"/>
          <w:sz w:val="24"/>
        </w:rPr>
        <w:t xml:space="preserve"> </w:t>
      </w:r>
      <w:r>
        <w:rPr>
          <w:sz w:val="24"/>
        </w:rPr>
        <w:t>profits</w:t>
      </w:r>
      <w:r>
        <w:rPr>
          <w:spacing w:val="-11"/>
          <w:sz w:val="24"/>
        </w:rPr>
        <w:t xml:space="preserve"> </w:t>
      </w:r>
      <w:r>
        <w:rPr>
          <w:sz w:val="24"/>
        </w:rPr>
        <w:t>of</w:t>
      </w:r>
      <w:r>
        <w:rPr>
          <w:spacing w:val="-13"/>
          <w:sz w:val="24"/>
        </w:rPr>
        <w:t xml:space="preserve"> </w:t>
      </w:r>
      <w:r>
        <w:rPr>
          <w:sz w:val="24"/>
        </w:rPr>
        <w:t>₹</w:t>
      </w:r>
      <w:r>
        <w:rPr>
          <w:spacing w:val="-6"/>
          <w:sz w:val="24"/>
        </w:rPr>
        <w:t xml:space="preserve"> </w:t>
      </w:r>
      <w:r>
        <w:rPr>
          <w:sz w:val="24"/>
        </w:rPr>
        <w:t>1,</w:t>
      </w:r>
      <w:r>
        <w:rPr>
          <w:spacing w:val="-5"/>
          <w:sz w:val="24"/>
        </w:rPr>
        <w:t xml:space="preserve"> </w:t>
      </w:r>
      <w:r>
        <w:rPr>
          <w:sz w:val="24"/>
        </w:rPr>
        <w:t>00,000</w:t>
      </w:r>
      <w:r>
        <w:rPr>
          <w:spacing w:val="-12"/>
          <w:sz w:val="24"/>
        </w:rPr>
        <w:t xml:space="preserve"> </w:t>
      </w:r>
      <w:r>
        <w:rPr>
          <w:sz w:val="24"/>
        </w:rPr>
        <w:t>during</w:t>
      </w:r>
      <w:r>
        <w:rPr>
          <w:spacing w:val="-15"/>
          <w:sz w:val="24"/>
        </w:rPr>
        <w:t xml:space="preserve"> </w:t>
      </w:r>
      <w:r>
        <w:rPr>
          <w:sz w:val="24"/>
        </w:rPr>
        <w:t>the</w:t>
      </w:r>
      <w:r>
        <w:rPr>
          <w:spacing w:val="-15"/>
          <w:sz w:val="24"/>
        </w:rPr>
        <w:t xml:space="preserve"> </w:t>
      </w:r>
      <w:r>
        <w:rPr>
          <w:sz w:val="24"/>
        </w:rPr>
        <w:t>last</w:t>
      </w:r>
      <w:r>
        <w:rPr>
          <w:spacing w:val="-12"/>
          <w:sz w:val="24"/>
        </w:rPr>
        <w:t xml:space="preserve"> </w:t>
      </w:r>
      <w:r>
        <w:rPr>
          <w:sz w:val="24"/>
        </w:rPr>
        <w:t>few</w:t>
      </w:r>
      <w:r>
        <w:rPr>
          <w:spacing w:val="3"/>
          <w:sz w:val="24"/>
        </w:rPr>
        <w:t xml:space="preserve"> </w:t>
      </w:r>
      <w:r>
        <w:rPr>
          <w:sz w:val="24"/>
        </w:rPr>
        <w:t>years.</w:t>
      </w:r>
      <w:r>
        <w:rPr>
          <w:spacing w:val="-7"/>
          <w:sz w:val="24"/>
        </w:rPr>
        <w:t xml:space="preserve"> </w:t>
      </w:r>
      <w:r>
        <w:rPr>
          <w:sz w:val="24"/>
        </w:rPr>
        <w:t>Find</w:t>
      </w:r>
      <w:r>
        <w:rPr>
          <w:spacing w:val="-15"/>
          <w:sz w:val="24"/>
        </w:rPr>
        <w:t xml:space="preserve"> </w:t>
      </w:r>
      <w:r>
        <w:rPr>
          <w:sz w:val="24"/>
        </w:rPr>
        <w:t>out</w:t>
      </w:r>
      <w:r>
        <w:rPr>
          <w:spacing w:val="-17"/>
          <w:sz w:val="24"/>
        </w:rPr>
        <w:t xml:space="preserve"> </w:t>
      </w:r>
      <w:r>
        <w:rPr>
          <w:sz w:val="24"/>
        </w:rPr>
        <w:t>the</w:t>
      </w:r>
      <w:r>
        <w:rPr>
          <w:spacing w:val="-17"/>
          <w:sz w:val="24"/>
        </w:rPr>
        <w:t xml:space="preserve"> </w:t>
      </w:r>
      <w:r>
        <w:rPr>
          <w:sz w:val="24"/>
        </w:rPr>
        <w:t>value</w:t>
      </w:r>
      <w:r>
        <w:rPr>
          <w:spacing w:val="-17"/>
          <w:sz w:val="24"/>
        </w:rPr>
        <w:t xml:space="preserve"> </w:t>
      </w:r>
      <w:r>
        <w:rPr>
          <w:sz w:val="24"/>
        </w:rPr>
        <w:t>of goodwill</w:t>
      </w:r>
      <w:r>
        <w:rPr>
          <w:spacing w:val="-16"/>
          <w:sz w:val="24"/>
        </w:rPr>
        <w:t xml:space="preserve"> </w:t>
      </w:r>
      <w:r>
        <w:rPr>
          <w:sz w:val="24"/>
        </w:rPr>
        <w:t>by</w:t>
      </w:r>
      <w:r>
        <w:rPr>
          <w:spacing w:val="-25"/>
          <w:sz w:val="24"/>
        </w:rPr>
        <w:t xml:space="preserve"> </w:t>
      </w:r>
      <w:r>
        <w:rPr>
          <w:sz w:val="24"/>
        </w:rPr>
        <w:t>capitalisation</w:t>
      </w:r>
      <w:r>
        <w:rPr>
          <w:spacing w:val="-15"/>
          <w:sz w:val="24"/>
        </w:rPr>
        <w:t xml:space="preserve"> </w:t>
      </w:r>
      <w:r>
        <w:rPr>
          <w:sz w:val="24"/>
        </w:rPr>
        <w:t>method,</w:t>
      </w:r>
      <w:r>
        <w:rPr>
          <w:spacing w:val="-16"/>
          <w:sz w:val="24"/>
        </w:rPr>
        <w:t xml:space="preserve"> </w:t>
      </w:r>
      <w:r>
        <w:rPr>
          <w:sz w:val="24"/>
        </w:rPr>
        <w:t>given</w:t>
      </w:r>
      <w:r>
        <w:rPr>
          <w:spacing w:val="-17"/>
          <w:sz w:val="24"/>
        </w:rPr>
        <w:t xml:space="preserve"> </w:t>
      </w:r>
      <w:r>
        <w:rPr>
          <w:sz w:val="24"/>
        </w:rPr>
        <w:t>that</w:t>
      </w:r>
      <w:r>
        <w:rPr>
          <w:spacing w:val="-17"/>
          <w:sz w:val="24"/>
        </w:rPr>
        <w:t xml:space="preserve"> </w:t>
      </w:r>
      <w:r>
        <w:rPr>
          <w:sz w:val="24"/>
        </w:rPr>
        <w:t>the</w:t>
      </w:r>
      <w:r>
        <w:rPr>
          <w:spacing w:val="-17"/>
          <w:sz w:val="24"/>
        </w:rPr>
        <w:t xml:space="preserve"> </w:t>
      </w:r>
      <w:r>
        <w:rPr>
          <w:sz w:val="24"/>
        </w:rPr>
        <w:t>assetsof</w:t>
      </w:r>
      <w:r>
        <w:rPr>
          <w:spacing w:val="-6"/>
          <w:sz w:val="24"/>
        </w:rPr>
        <w:t xml:space="preserve"> </w:t>
      </w:r>
      <w:r>
        <w:rPr>
          <w:sz w:val="24"/>
        </w:rPr>
        <w:t>the</w:t>
      </w:r>
      <w:r>
        <w:rPr>
          <w:spacing w:val="-4"/>
          <w:sz w:val="24"/>
        </w:rPr>
        <w:t xml:space="preserve"> </w:t>
      </w:r>
      <w:r>
        <w:rPr>
          <w:sz w:val="24"/>
        </w:rPr>
        <w:t>business</w:t>
      </w:r>
      <w:r>
        <w:rPr>
          <w:spacing w:val="-5"/>
          <w:sz w:val="24"/>
        </w:rPr>
        <w:t xml:space="preserve"> </w:t>
      </w:r>
      <w:r>
        <w:rPr>
          <w:sz w:val="24"/>
        </w:rPr>
        <w:t>are</w:t>
      </w:r>
      <w:r>
        <w:rPr>
          <w:spacing w:val="-7"/>
          <w:sz w:val="24"/>
        </w:rPr>
        <w:t xml:space="preserve"> </w:t>
      </w:r>
      <w:r>
        <w:rPr>
          <w:sz w:val="24"/>
        </w:rPr>
        <w:t>₹</w:t>
      </w:r>
      <w:r>
        <w:rPr>
          <w:spacing w:val="-4"/>
          <w:sz w:val="24"/>
        </w:rPr>
        <w:t xml:space="preserve"> </w:t>
      </w:r>
      <w:r>
        <w:rPr>
          <w:sz w:val="24"/>
        </w:rPr>
        <w:t>10,</w:t>
      </w:r>
      <w:r>
        <w:rPr>
          <w:spacing w:val="-5"/>
          <w:sz w:val="24"/>
        </w:rPr>
        <w:t xml:space="preserve"> </w:t>
      </w:r>
      <w:r>
        <w:rPr>
          <w:sz w:val="24"/>
        </w:rPr>
        <w:t>00,000</w:t>
      </w:r>
      <w:r>
        <w:rPr>
          <w:spacing w:val="-5"/>
          <w:sz w:val="24"/>
        </w:rPr>
        <w:t xml:space="preserve"> </w:t>
      </w:r>
      <w:r>
        <w:rPr>
          <w:sz w:val="24"/>
        </w:rPr>
        <w:t>and</w:t>
      </w:r>
      <w:r>
        <w:rPr>
          <w:spacing w:val="-5"/>
          <w:sz w:val="24"/>
        </w:rPr>
        <w:t xml:space="preserve"> </w:t>
      </w:r>
      <w:r>
        <w:rPr>
          <w:sz w:val="24"/>
        </w:rPr>
        <w:t>its</w:t>
      </w:r>
      <w:r>
        <w:rPr>
          <w:spacing w:val="-3"/>
          <w:sz w:val="24"/>
        </w:rPr>
        <w:t xml:space="preserve"> </w:t>
      </w:r>
      <w:r>
        <w:rPr>
          <w:spacing w:val="-6"/>
          <w:sz w:val="24"/>
        </w:rPr>
        <w:t xml:space="preserve">external </w:t>
      </w:r>
      <w:r>
        <w:rPr>
          <w:sz w:val="24"/>
        </w:rPr>
        <w:t>liabilities are ₹ 1, 80,000. The normal rate of return is</w:t>
      </w:r>
      <w:r>
        <w:rPr>
          <w:spacing w:val="-16"/>
          <w:sz w:val="24"/>
        </w:rPr>
        <w:t xml:space="preserve"> </w:t>
      </w:r>
      <w:r>
        <w:rPr>
          <w:sz w:val="24"/>
        </w:rPr>
        <w:t>10%?</w:t>
      </w:r>
    </w:p>
    <w:p w:rsidR="005C4A72" w:rsidRDefault="00E67EB0">
      <w:pPr>
        <w:ind w:left="399"/>
        <w:rPr>
          <w:i/>
          <w:sz w:val="24"/>
        </w:rPr>
      </w:pPr>
      <w:r>
        <w:rPr>
          <w:i/>
          <w:sz w:val="24"/>
        </w:rPr>
        <w:t>Ans: ₹ 1, 80,000.</w:t>
      </w:r>
    </w:p>
    <w:p w:rsidR="005C4A72" w:rsidRDefault="005C4A72">
      <w:pPr>
        <w:pStyle w:val="BodyText"/>
        <w:spacing w:before="3"/>
        <w:rPr>
          <w:i/>
          <w:sz w:val="21"/>
        </w:rPr>
      </w:pPr>
    </w:p>
    <w:p w:rsidR="005C4A72" w:rsidRDefault="00E67EB0">
      <w:pPr>
        <w:pStyle w:val="Heading3"/>
      </w:pPr>
      <w:r>
        <w:t>ACCOUNTING TREATMENT OF GOODWILL</w:t>
      </w:r>
    </w:p>
    <w:p w:rsidR="005C4A72" w:rsidRDefault="00E67EB0">
      <w:pPr>
        <w:ind w:left="399" w:right="1879"/>
        <w:rPr>
          <w:b/>
          <w:sz w:val="24"/>
        </w:rPr>
      </w:pPr>
      <w:r>
        <w:rPr>
          <w:b/>
          <w:sz w:val="24"/>
        </w:rPr>
        <w:t>GOODWIL TO BE ADJUSTED THROUGH PARTNERS’ CAPITAL/CURRENT ACCOUNTS OR BY RAISING ANDWRITING OFF GOODWILL.</w:t>
      </w:r>
    </w:p>
    <w:p w:rsidR="005C4A72" w:rsidRDefault="00E67EB0">
      <w:pPr>
        <w:spacing w:before="116"/>
        <w:ind w:left="399"/>
        <w:rPr>
          <w:i/>
          <w:sz w:val="24"/>
        </w:rPr>
      </w:pPr>
      <w:r>
        <w:rPr>
          <w:i/>
          <w:sz w:val="24"/>
        </w:rPr>
        <w:t>CHANGE IN PROFIT-SHARING RATIO AMONG EXISTING PARTNERS:-</w:t>
      </w:r>
    </w:p>
    <w:p w:rsidR="005C4A72" w:rsidRDefault="00E67EB0">
      <w:pPr>
        <w:pStyle w:val="BodyText"/>
        <w:spacing w:before="120"/>
        <w:ind w:left="399"/>
      </w:pPr>
      <w:r>
        <w:t>Treatment of existing Goodwill appearing in the Balance Sheet:</w:t>
      </w:r>
    </w:p>
    <w:p w:rsidR="005C4A72" w:rsidRDefault="00E67EB0">
      <w:pPr>
        <w:pStyle w:val="Heading3"/>
        <w:spacing w:before="5" w:line="274" w:lineRule="exact"/>
      </w:pPr>
      <w:r>
        <w:t>Journal entry:</w:t>
      </w:r>
    </w:p>
    <w:p w:rsidR="005C4A72" w:rsidRDefault="00E67EB0">
      <w:pPr>
        <w:pStyle w:val="BodyText"/>
        <w:tabs>
          <w:tab w:val="left" w:pos="6160"/>
        </w:tabs>
        <w:spacing w:line="274" w:lineRule="exact"/>
        <w:ind w:left="687"/>
      </w:pPr>
      <w:r>
        <w:t>Old Partners’</w:t>
      </w:r>
      <w:r>
        <w:rPr>
          <w:spacing w:val="-12"/>
        </w:rPr>
        <w:t xml:space="preserve"> </w:t>
      </w:r>
      <w:r>
        <w:t>Capital/Current</w:t>
      </w:r>
      <w:r>
        <w:rPr>
          <w:spacing w:val="-3"/>
        </w:rPr>
        <w:t xml:space="preserve"> </w:t>
      </w:r>
      <w:r>
        <w:t>A/c………………Dr.</w:t>
      </w:r>
      <w:r>
        <w:tab/>
        <w:t>(In Old Profit Sharing</w:t>
      </w:r>
      <w:r>
        <w:rPr>
          <w:spacing w:val="-4"/>
        </w:rPr>
        <w:t xml:space="preserve"> </w:t>
      </w:r>
      <w:r>
        <w:t>Ratio)</w:t>
      </w:r>
    </w:p>
    <w:p w:rsidR="005C4A72" w:rsidRDefault="00E67EB0">
      <w:pPr>
        <w:pStyle w:val="BodyText"/>
        <w:ind w:left="1107"/>
      </w:pPr>
      <w:r>
        <w:t>To Goodwill A/c</w:t>
      </w:r>
    </w:p>
    <w:p w:rsidR="005C4A72" w:rsidRDefault="00E67EB0">
      <w:pPr>
        <w:pStyle w:val="BodyText"/>
        <w:ind w:left="687"/>
      </w:pPr>
      <w:r>
        <w:t>(Being the existing goodwill is written off)</w:t>
      </w:r>
    </w:p>
    <w:p w:rsidR="005C4A72" w:rsidRDefault="00E67EB0">
      <w:pPr>
        <w:pStyle w:val="BodyText"/>
        <w:spacing w:before="120"/>
        <w:ind w:left="399"/>
      </w:pPr>
      <w:r>
        <w:rPr>
          <w:b/>
        </w:rPr>
        <w:t>Method 1</w:t>
      </w:r>
      <w:r>
        <w:t>: When goodwill is adjusted through Partners’ Capital /Current accounts</w:t>
      </w:r>
    </w:p>
    <w:p w:rsidR="005C4A72" w:rsidRDefault="00E67EB0">
      <w:pPr>
        <w:pStyle w:val="Heading3"/>
        <w:spacing w:before="5" w:line="274" w:lineRule="exact"/>
        <w:ind w:left="687"/>
      </w:pPr>
      <w:r>
        <w:t>Journal Entry:</w:t>
      </w:r>
    </w:p>
    <w:p w:rsidR="005C4A72" w:rsidRDefault="00E67EB0">
      <w:pPr>
        <w:pStyle w:val="BodyText"/>
        <w:tabs>
          <w:tab w:val="left" w:pos="6160"/>
        </w:tabs>
        <w:ind w:left="1189" w:right="2570" w:hanging="502"/>
      </w:pPr>
      <w:r>
        <w:t>Gaining Partners Capital/</w:t>
      </w:r>
      <w:r>
        <w:rPr>
          <w:spacing w:val="-12"/>
        </w:rPr>
        <w:t xml:space="preserve"> </w:t>
      </w:r>
      <w:r>
        <w:t>Current</w:t>
      </w:r>
      <w:r>
        <w:rPr>
          <w:spacing w:val="-2"/>
        </w:rPr>
        <w:t xml:space="preserve"> </w:t>
      </w:r>
      <w:r>
        <w:t>A/c………Dr.</w:t>
      </w:r>
      <w:r>
        <w:tab/>
        <w:t>(In Gaining Ratio) To Sacrificing Partners 'Capital</w:t>
      </w:r>
      <w:r>
        <w:rPr>
          <w:spacing w:val="-13"/>
        </w:rPr>
        <w:t xml:space="preserve"> </w:t>
      </w:r>
      <w:r>
        <w:t>/Current</w:t>
      </w:r>
      <w:r>
        <w:rPr>
          <w:spacing w:val="-3"/>
        </w:rPr>
        <w:t xml:space="preserve"> </w:t>
      </w:r>
      <w:r>
        <w:t>A/c</w:t>
      </w:r>
      <w:r>
        <w:tab/>
        <w:t xml:space="preserve">(In Sacrificing </w:t>
      </w:r>
      <w:r>
        <w:rPr>
          <w:spacing w:val="-4"/>
        </w:rPr>
        <w:t>Ratio)</w:t>
      </w:r>
    </w:p>
    <w:p w:rsidR="005C4A72" w:rsidRDefault="005C4A72">
      <w:p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rPr>
          <w:sz w:val="20"/>
        </w:rPr>
      </w:pPr>
      <w:r w:rsidRPr="005C4A72">
        <w:lastRenderedPageBreak/>
        <w:pict>
          <v:shape id="_x0000_s1163" style="position:absolute;margin-left:55.3pt;margin-top:101.65pt;width:502.2pt;height:614.85pt;z-index:-23287296;mso-position-horizontal-relative:page;mso-position-vertical-relative:page" coordorigin="1106,2033" coordsize="10044,12297" path="m11150,2033r-10,l11140,2043r,12277l1116,14320r,-12277l11140,2043r,-10l1116,2033r-10,l1106,14330r10,l11140,14330r10,l11150,2033xe" fillcolor="black" stroked="f">
            <v:path arrowok="t"/>
            <w10:wrap anchorx="page" anchory="page"/>
          </v:shape>
        </w:pict>
      </w:r>
    </w:p>
    <w:p w:rsidR="005C4A72" w:rsidRDefault="005C4A72">
      <w:pPr>
        <w:pStyle w:val="BodyText"/>
        <w:spacing w:before="7"/>
        <w:rPr>
          <w:sz w:val="18"/>
        </w:rPr>
      </w:pPr>
    </w:p>
    <w:p w:rsidR="005C4A72" w:rsidRDefault="00E67EB0">
      <w:pPr>
        <w:pStyle w:val="BodyText"/>
        <w:spacing w:before="90"/>
        <w:ind w:left="699"/>
      </w:pPr>
      <w:r>
        <w:t>(Being the compensation of gaining partners to Sacrificing partners)</w:t>
      </w:r>
    </w:p>
    <w:p w:rsidR="005C4A72" w:rsidRDefault="005C4A72">
      <w:pPr>
        <w:pStyle w:val="BodyText"/>
      </w:pPr>
    </w:p>
    <w:p w:rsidR="005C4A72" w:rsidRDefault="00E67EB0">
      <w:pPr>
        <w:pStyle w:val="BodyText"/>
        <w:spacing w:before="1"/>
        <w:ind w:left="687"/>
      </w:pPr>
      <w:r>
        <w:rPr>
          <w:b/>
        </w:rPr>
        <w:t xml:space="preserve">Method 2: </w:t>
      </w:r>
      <w:r>
        <w:t>When Goodwill is raised and Written off:-</w:t>
      </w:r>
    </w:p>
    <w:p w:rsidR="005C4A72" w:rsidRDefault="00E67EB0">
      <w:pPr>
        <w:pStyle w:val="BodyText"/>
        <w:tabs>
          <w:tab w:val="left" w:leader="dot" w:pos="4702"/>
        </w:tabs>
        <w:ind w:left="747"/>
      </w:pPr>
      <w:r>
        <w:t>Goodwill</w:t>
      </w:r>
      <w:r>
        <w:rPr>
          <w:spacing w:val="-2"/>
        </w:rPr>
        <w:t xml:space="preserve"> </w:t>
      </w:r>
      <w:r>
        <w:t>A/c</w:t>
      </w:r>
      <w:r>
        <w:tab/>
        <w:t>Dr. (Full Revised Value of</w:t>
      </w:r>
      <w:r>
        <w:rPr>
          <w:spacing w:val="2"/>
        </w:rPr>
        <w:t xml:space="preserve"> </w:t>
      </w:r>
      <w:r>
        <w:t>Goodwill)</w:t>
      </w:r>
    </w:p>
    <w:p w:rsidR="005C4A72" w:rsidRDefault="00E67EB0">
      <w:pPr>
        <w:pStyle w:val="BodyText"/>
        <w:tabs>
          <w:tab w:val="left" w:pos="5041"/>
        </w:tabs>
        <w:ind w:left="1167"/>
      </w:pPr>
      <w:r>
        <w:t>To Old Partners’ Capital/</w:t>
      </w:r>
      <w:r>
        <w:rPr>
          <w:spacing w:val="-10"/>
        </w:rPr>
        <w:t xml:space="preserve"> </w:t>
      </w:r>
      <w:r>
        <w:t>Current</w:t>
      </w:r>
      <w:r>
        <w:rPr>
          <w:spacing w:val="-1"/>
        </w:rPr>
        <w:t xml:space="preserve"> </w:t>
      </w:r>
      <w:r>
        <w:t>A/c</w:t>
      </w:r>
      <w:r>
        <w:tab/>
        <w:t>(In Old Profit Sharing</w:t>
      </w:r>
      <w:r>
        <w:rPr>
          <w:spacing w:val="-2"/>
        </w:rPr>
        <w:t xml:space="preserve"> </w:t>
      </w:r>
      <w:r>
        <w:t>Ratio)</w:t>
      </w:r>
    </w:p>
    <w:p w:rsidR="005C4A72" w:rsidRDefault="00E67EB0">
      <w:pPr>
        <w:pStyle w:val="BodyText"/>
        <w:ind w:left="687"/>
      </w:pPr>
      <w:r>
        <w:t>(Being the goodwill raised and credited to Partners Capital accounts in old profit sharing ratio)</w:t>
      </w:r>
    </w:p>
    <w:p w:rsidR="005C4A72" w:rsidRDefault="005C4A72">
      <w:pPr>
        <w:pStyle w:val="BodyText"/>
        <w:spacing w:before="11"/>
        <w:rPr>
          <w:sz w:val="23"/>
        </w:rPr>
      </w:pPr>
    </w:p>
    <w:p w:rsidR="005C4A72" w:rsidRDefault="00E67EB0">
      <w:pPr>
        <w:pStyle w:val="BodyText"/>
        <w:tabs>
          <w:tab w:val="left" w:pos="4720"/>
          <w:tab w:val="left" w:pos="5087"/>
        </w:tabs>
        <w:ind w:left="1107" w:right="3198" w:hanging="420"/>
      </w:pPr>
      <w:r>
        <w:t>All Partners Capital/ Current</w:t>
      </w:r>
      <w:r>
        <w:rPr>
          <w:spacing w:val="-6"/>
        </w:rPr>
        <w:t xml:space="preserve"> </w:t>
      </w:r>
      <w:r>
        <w:t xml:space="preserve">A/c </w:t>
      </w:r>
      <w:r>
        <w:rPr>
          <w:spacing w:val="20"/>
        </w:rPr>
        <w:t xml:space="preserve"> </w:t>
      </w:r>
      <w:r>
        <w:t>Dr.</w:t>
      </w:r>
      <w:r>
        <w:tab/>
        <w:t>(In New Profit Sharing</w:t>
      </w:r>
      <w:r>
        <w:rPr>
          <w:spacing w:val="-23"/>
        </w:rPr>
        <w:t xml:space="preserve"> </w:t>
      </w:r>
      <w:r>
        <w:t>Ratio) To</w:t>
      </w:r>
      <w:r>
        <w:rPr>
          <w:spacing w:val="-1"/>
        </w:rPr>
        <w:t xml:space="preserve"> </w:t>
      </w:r>
      <w:r>
        <w:t>Goodwill A/c</w:t>
      </w:r>
      <w:r>
        <w:tab/>
      </w:r>
      <w:r>
        <w:tab/>
        <w:t>(With value of</w:t>
      </w:r>
      <w:r>
        <w:rPr>
          <w:spacing w:val="-4"/>
        </w:rPr>
        <w:t xml:space="preserve"> </w:t>
      </w:r>
      <w:r>
        <w:t>Goodwill)</w:t>
      </w:r>
    </w:p>
    <w:p w:rsidR="005C4A72" w:rsidRDefault="00E67EB0">
      <w:pPr>
        <w:pStyle w:val="BodyText"/>
        <w:ind w:left="687"/>
      </w:pPr>
      <w:r>
        <w:t>(Being the goodwill debited to Partners Capital accounts in New profit sharing ratio)</w:t>
      </w:r>
    </w:p>
    <w:p w:rsidR="005C4A72" w:rsidRDefault="005C4A72">
      <w:pPr>
        <w:pStyle w:val="BodyText"/>
        <w:rPr>
          <w:sz w:val="26"/>
        </w:rPr>
      </w:pPr>
    </w:p>
    <w:p w:rsidR="005C4A72" w:rsidRDefault="005C4A72">
      <w:pPr>
        <w:pStyle w:val="BodyText"/>
        <w:rPr>
          <w:sz w:val="26"/>
        </w:rPr>
      </w:pPr>
    </w:p>
    <w:p w:rsidR="005C4A72" w:rsidRDefault="005C4A72">
      <w:pPr>
        <w:pStyle w:val="BodyText"/>
        <w:spacing w:before="5"/>
        <w:rPr>
          <w:sz w:val="20"/>
        </w:rPr>
      </w:pPr>
    </w:p>
    <w:p w:rsidR="005C4A72" w:rsidRDefault="00E67EB0">
      <w:pPr>
        <w:pStyle w:val="Heading3"/>
        <w:spacing w:before="1"/>
      </w:pPr>
      <w:r>
        <w:t>MULTIPLE CHOICE QUESTION:-</w:t>
      </w:r>
    </w:p>
    <w:p w:rsidR="005C4A72" w:rsidRDefault="005C4A72">
      <w:pPr>
        <w:pStyle w:val="BodyText"/>
        <w:spacing w:before="10"/>
        <w:rPr>
          <w:b/>
          <w:sz w:val="10"/>
        </w:rPr>
      </w:pPr>
    </w:p>
    <w:tbl>
      <w:tblPr>
        <w:tblW w:w="0" w:type="auto"/>
        <w:tblInd w:w="501" w:type="dxa"/>
        <w:tblLayout w:type="fixed"/>
        <w:tblCellMar>
          <w:left w:w="0" w:type="dxa"/>
          <w:right w:w="0" w:type="dxa"/>
        </w:tblCellMar>
        <w:tblLook w:val="01E0"/>
      </w:tblPr>
      <w:tblGrid>
        <w:gridCol w:w="3782"/>
        <w:gridCol w:w="3959"/>
        <w:gridCol w:w="524"/>
      </w:tblGrid>
      <w:tr w:rsidR="005C4A72">
        <w:trPr>
          <w:trHeight w:val="270"/>
        </w:trPr>
        <w:tc>
          <w:tcPr>
            <w:tcW w:w="3782" w:type="dxa"/>
          </w:tcPr>
          <w:p w:rsidR="005C4A72" w:rsidRDefault="00E67EB0">
            <w:pPr>
              <w:pStyle w:val="TableParagraph"/>
              <w:spacing w:line="251" w:lineRule="exact"/>
              <w:ind w:left="50"/>
              <w:rPr>
                <w:sz w:val="24"/>
              </w:rPr>
            </w:pPr>
            <w:r>
              <w:rPr>
                <w:sz w:val="24"/>
              </w:rPr>
              <w:t>1 Super profit can be calculated:-</w:t>
            </w:r>
          </w:p>
        </w:tc>
        <w:tc>
          <w:tcPr>
            <w:tcW w:w="3959" w:type="dxa"/>
          </w:tcPr>
          <w:p w:rsidR="005C4A72" w:rsidRDefault="005C4A72">
            <w:pPr>
              <w:pStyle w:val="TableParagraph"/>
              <w:rPr>
                <w:sz w:val="20"/>
              </w:rPr>
            </w:pPr>
          </w:p>
        </w:tc>
        <w:tc>
          <w:tcPr>
            <w:tcW w:w="524" w:type="dxa"/>
            <w:vMerge w:val="restart"/>
          </w:tcPr>
          <w:p w:rsidR="005C4A72" w:rsidRDefault="005C4A72">
            <w:pPr>
              <w:pStyle w:val="TableParagraph"/>
              <w:rPr>
                <w:sz w:val="24"/>
              </w:rPr>
            </w:pPr>
          </w:p>
        </w:tc>
      </w:tr>
      <w:tr w:rsidR="005C4A72">
        <w:trPr>
          <w:trHeight w:val="275"/>
        </w:trPr>
        <w:tc>
          <w:tcPr>
            <w:tcW w:w="3782" w:type="dxa"/>
          </w:tcPr>
          <w:p w:rsidR="005C4A72" w:rsidRDefault="00E67EB0">
            <w:pPr>
              <w:pStyle w:val="TableParagraph"/>
              <w:spacing w:line="256" w:lineRule="exact"/>
              <w:ind w:left="50"/>
              <w:rPr>
                <w:sz w:val="24"/>
              </w:rPr>
            </w:pPr>
            <w:r>
              <w:rPr>
                <w:sz w:val="24"/>
              </w:rPr>
              <w:t>(a) Average profit-Normal profit</w:t>
            </w:r>
          </w:p>
        </w:tc>
        <w:tc>
          <w:tcPr>
            <w:tcW w:w="3959" w:type="dxa"/>
          </w:tcPr>
          <w:p w:rsidR="005C4A72" w:rsidRDefault="00E67EB0">
            <w:pPr>
              <w:pStyle w:val="TableParagraph"/>
              <w:spacing w:line="256" w:lineRule="exact"/>
              <w:ind w:left="480"/>
              <w:rPr>
                <w:sz w:val="24"/>
              </w:rPr>
            </w:pPr>
            <w:r>
              <w:rPr>
                <w:sz w:val="24"/>
              </w:rPr>
              <w:t>(b) Net profit – Average profit</w:t>
            </w:r>
          </w:p>
        </w:tc>
        <w:tc>
          <w:tcPr>
            <w:tcW w:w="524" w:type="dxa"/>
            <w:vMerge/>
            <w:tcBorders>
              <w:top w:val="nil"/>
            </w:tcBorders>
          </w:tcPr>
          <w:p w:rsidR="005C4A72" w:rsidRDefault="005C4A72">
            <w:pPr>
              <w:rPr>
                <w:sz w:val="2"/>
                <w:szCs w:val="2"/>
              </w:rPr>
            </w:pPr>
          </w:p>
        </w:tc>
      </w:tr>
      <w:tr w:rsidR="005C4A72">
        <w:trPr>
          <w:trHeight w:val="270"/>
        </w:trPr>
        <w:tc>
          <w:tcPr>
            <w:tcW w:w="3782" w:type="dxa"/>
          </w:tcPr>
          <w:p w:rsidR="005C4A72" w:rsidRDefault="00E67EB0">
            <w:pPr>
              <w:pStyle w:val="TableParagraph"/>
              <w:spacing w:line="251" w:lineRule="exact"/>
              <w:ind w:left="50"/>
              <w:rPr>
                <w:sz w:val="24"/>
              </w:rPr>
            </w:pPr>
            <w:r>
              <w:rPr>
                <w:sz w:val="24"/>
              </w:rPr>
              <w:t>(c) Capital Employed –Net Profit</w:t>
            </w:r>
          </w:p>
        </w:tc>
        <w:tc>
          <w:tcPr>
            <w:tcW w:w="3959" w:type="dxa"/>
          </w:tcPr>
          <w:p w:rsidR="005C4A72" w:rsidRDefault="00E67EB0">
            <w:pPr>
              <w:pStyle w:val="TableParagraph"/>
              <w:spacing w:line="251" w:lineRule="exact"/>
              <w:ind w:left="485"/>
              <w:rPr>
                <w:sz w:val="24"/>
              </w:rPr>
            </w:pPr>
            <w:r>
              <w:rPr>
                <w:sz w:val="24"/>
              </w:rPr>
              <w:t>(d) Net Profit – Capital Employed</w:t>
            </w:r>
          </w:p>
        </w:tc>
        <w:tc>
          <w:tcPr>
            <w:tcW w:w="524" w:type="dxa"/>
          </w:tcPr>
          <w:p w:rsidR="005C4A72" w:rsidRDefault="00E67EB0">
            <w:pPr>
              <w:pStyle w:val="TableParagraph"/>
              <w:spacing w:line="251" w:lineRule="exact"/>
              <w:ind w:left="206"/>
              <w:rPr>
                <w:sz w:val="24"/>
              </w:rPr>
            </w:pPr>
            <w:r>
              <w:rPr>
                <w:sz w:val="24"/>
              </w:rPr>
              <w:t>[a]</w:t>
            </w:r>
          </w:p>
        </w:tc>
      </w:tr>
    </w:tbl>
    <w:p w:rsidR="005C4A72" w:rsidRDefault="00E67EB0">
      <w:pPr>
        <w:pStyle w:val="ListParagraph"/>
        <w:numPr>
          <w:ilvl w:val="1"/>
          <w:numId w:val="96"/>
        </w:numPr>
        <w:tabs>
          <w:tab w:val="left" w:pos="844"/>
        </w:tabs>
        <w:spacing w:before="120"/>
        <w:ind w:hanging="301"/>
        <w:jc w:val="left"/>
        <w:rPr>
          <w:sz w:val="24"/>
        </w:rPr>
      </w:pPr>
      <w:r>
        <w:rPr>
          <w:sz w:val="24"/>
        </w:rPr>
        <w:t>Which</w:t>
      </w:r>
      <w:r>
        <w:rPr>
          <w:spacing w:val="13"/>
          <w:sz w:val="24"/>
        </w:rPr>
        <w:t xml:space="preserve"> </w:t>
      </w:r>
      <w:r>
        <w:rPr>
          <w:sz w:val="24"/>
        </w:rPr>
        <w:t>step</w:t>
      </w:r>
      <w:r>
        <w:rPr>
          <w:spacing w:val="16"/>
          <w:sz w:val="24"/>
        </w:rPr>
        <w:t xml:space="preserve"> </w:t>
      </w:r>
      <w:r>
        <w:rPr>
          <w:sz w:val="24"/>
        </w:rPr>
        <w:t>is</w:t>
      </w:r>
      <w:r>
        <w:rPr>
          <w:spacing w:val="12"/>
          <w:sz w:val="24"/>
        </w:rPr>
        <w:t xml:space="preserve"> </w:t>
      </w:r>
      <w:r>
        <w:rPr>
          <w:sz w:val="24"/>
        </w:rPr>
        <w:t>not</w:t>
      </w:r>
      <w:r>
        <w:rPr>
          <w:spacing w:val="13"/>
          <w:sz w:val="24"/>
        </w:rPr>
        <w:t xml:space="preserve"> </w:t>
      </w:r>
      <w:r>
        <w:rPr>
          <w:sz w:val="24"/>
        </w:rPr>
        <w:t>involved</w:t>
      </w:r>
      <w:r>
        <w:rPr>
          <w:spacing w:val="14"/>
          <w:sz w:val="24"/>
        </w:rPr>
        <w:t xml:space="preserve"> </w:t>
      </w:r>
      <w:r>
        <w:rPr>
          <w:sz w:val="24"/>
        </w:rPr>
        <w:t>in</w:t>
      </w:r>
      <w:r>
        <w:rPr>
          <w:spacing w:val="16"/>
          <w:sz w:val="24"/>
        </w:rPr>
        <w:t xml:space="preserve"> </w:t>
      </w:r>
      <w:r>
        <w:rPr>
          <w:sz w:val="24"/>
        </w:rPr>
        <w:t>valuing</w:t>
      </w:r>
      <w:r>
        <w:rPr>
          <w:spacing w:val="12"/>
          <w:sz w:val="24"/>
        </w:rPr>
        <w:t xml:space="preserve"> </w:t>
      </w:r>
      <w:r>
        <w:rPr>
          <w:sz w:val="24"/>
        </w:rPr>
        <w:t>the</w:t>
      </w:r>
      <w:r>
        <w:rPr>
          <w:spacing w:val="17"/>
          <w:sz w:val="24"/>
        </w:rPr>
        <w:t xml:space="preserve"> </w:t>
      </w:r>
      <w:r>
        <w:rPr>
          <w:sz w:val="24"/>
        </w:rPr>
        <w:t>goodwill</w:t>
      </w:r>
      <w:r>
        <w:rPr>
          <w:spacing w:val="18"/>
          <w:sz w:val="24"/>
        </w:rPr>
        <w:t xml:space="preserve"> </w:t>
      </w:r>
      <w:r>
        <w:rPr>
          <w:sz w:val="24"/>
        </w:rPr>
        <w:t>according</w:t>
      </w:r>
      <w:r>
        <w:rPr>
          <w:spacing w:val="9"/>
          <w:sz w:val="24"/>
        </w:rPr>
        <w:t xml:space="preserve"> </w:t>
      </w:r>
      <w:r>
        <w:rPr>
          <w:sz w:val="24"/>
        </w:rPr>
        <w:t>to</w:t>
      </w:r>
      <w:r>
        <w:rPr>
          <w:spacing w:val="16"/>
          <w:sz w:val="24"/>
        </w:rPr>
        <w:t xml:space="preserve"> </w:t>
      </w:r>
      <w:r>
        <w:rPr>
          <w:sz w:val="24"/>
        </w:rPr>
        <w:t>Super</w:t>
      </w:r>
      <w:r>
        <w:rPr>
          <w:spacing w:val="7"/>
          <w:sz w:val="24"/>
        </w:rPr>
        <w:t xml:space="preserve"> </w:t>
      </w:r>
      <w:r>
        <w:rPr>
          <w:sz w:val="24"/>
        </w:rPr>
        <w:t>Profit</w:t>
      </w:r>
      <w:r>
        <w:rPr>
          <w:spacing w:val="1"/>
          <w:sz w:val="24"/>
        </w:rPr>
        <w:t xml:space="preserve"> </w:t>
      </w:r>
      <w:r>
        <w:rPr>
          <w:sz w:val="24"/>
        </w:rPr>
        <w:t>Method:</w:t>
      </w:r>
    </w:p>
    <w:p w:rsidR="005C4A72" w:rsidRDefault="00E67EB0">
      <w:pPr>
        <w:pStyle w:val="BodyText"/>
        <w:tabs>
          <w:tab w:val="left" w:pos="4753"/>
        </w:tabs>
        <w:ind w:left="543" w:right="1467"/>
      </w:pPr>
      <w:r>
        <w:t>(a)  Ascertain</w:t>
      </w:r>
      <w:r>
        <w:rPr>
          <w:spacing w:val="-5"/>
        </w:rPr>
        <w:t xml:space="preserve"> </w:t>
      </w:r>
      <w:r>
        <w:t>Average</w:t>
      </w:r>
      <w:r>
        <w:rPr>
          <w:spacing w:val="-3"/>
        </w:rPr>
        <w:t xml:space="preserve"> </w:t>
      </w:r>
      <w:r>
        <w:t>profit</w:t>
      </w:r>
      <w:r>
        <w:tab/>
        <w:t>(b) Multiply Super Profit with Number of</w:t>
      </w:r>
      <w:r>
        <w:rPr>
          <w:spacing w:val="-16"/>
        </w:rPr>
        <w:t xml:space="preserve"> </w:t>
      </w:r>
      <w:r>
        <w:t>years purchased</w:t>
      </w:r>
    </w:p>
    <w:p w:rsidR="005C4A72" w:rsidRDefault="00E67EB0">
      <w:pPr>
        <w:pStyle w:val="BodyText"/>
        <w:tabs>
          <w:tab w:val="left" w:pos="4746"/>
          <w:tab w:val="left" w:pos="8611"/>
        </w:tabs>
        <w:ind w:left="543"/>
      </w:pPr>
      <w:r>
        <w:t>(c) Ascertain</w:t>
      </w:r>
      <w:r>
        <w:rPr>
          <w:spacing w:val="-4"/>
        </w:rPr>
        <w:t xml:space="preserve"> </w:t>
      </w:r>
      <w:r>
        <w:t>Normal</w:t>
      </w:r>
      <w:r>
        <w:rPr>
          <w:spacing w:val="-4"/>
        </w:rPr>
        <w:t xml:space="preserve"> </w:t>
      </w:r>
      <w:r>
        <w:t>Profit</w:t>
      </w:r>
      <w:r>
        <w:tab/>
        <w:t>(d) Ascertain</w:t>
      </w:r>
      <w:r>
        <w:rPr>
          <w:spacing w:val="-5"/>
        </w:rPr>
        <w:t xml:space="preserve"> </w:t>
      </w:r>
      <w:r>
        <w:t>Super</w:t>
      </w:r>
      <w:r>
        <w:rPr>
          <w:spacing w:val="-4"/>
        </w:rPr>
        <w:t xml:space="preserve"> </w:t>
      </w:r>
      <w:r>
        <w:t>Profit</w:t>
      </w:r>
      <w:r>
        <w:tab/>
        <w:t>[a]</w:t>
      </w:r>
    </w:p>
    <w:p w:rsidR="005C4A72" w:rsidRDefault="00E67EB0">
      <w:pPr>
        <w:pStyle w:val="ListParagraph"/>
        <w:numPr>
          <w:ilvl w:val="1"/>
          <w:numId w:val="96"/>
        </w:numPr>
        <w:tabs>
          <w:tab w:val="left" w:pos="787"/>
        </w:tabs>
        <w:spacing w:before="120"/>
        <w:ind w:left="543" w:right="732" w:firstLine="0"/>
        <w:jc w:val="left"/>
        <w:rPr>
          <w:sz w:val="24"/>
        </w:rPr>
      </w:pPr>
      <w:r>
        <w:rPr>
          <w:sz w:val="24"/>
        </w:rPr>
        <w:t>If</w:t>
      </w:r>
      <w:r>
        <w:rPr>
          <w:spacing w:val="-13"/>
          <w:sz w:val="24"/>
        </w:rPr>
        <w:t xml:space="preserve"> </w:t>
      </w:r>
      <w:r>
        <w:rPr>
          <w:sz w:val="24"/>
        </w:rPr>
        <w:t>Average</w:t>
      </w:r>
      <w:r>
        <w:rPr>
          <w:spacing w:val="-15"/>
          <w:sz w:val="24"/>
        </w:rPr>
        <w:t xml:space="preserve"> </w:t>
      </w:r>
      <w:r>
        <w:rPr>
          <w:sz w:val="24"/>
        </w:rPr>
        <w:t>Profit</w:t>
      </w:r>
      <w:r>
        <w:rPr>
          <w:spacing w:val="-11"/>
          <w:sz w:val="24"/>
        </w:rPr>
        <w:t xml:space="preserve"> </w:t>
      </w:r>
      <w:r>
        <w:rPr>
          <w:sz w:val="24"/>
        </w:rPr>
        <w:t>=₹</w:t>
      </w:r>
      <w:r>
        <w:rPr>
          <w:spacing w:val="-12"/>
          <w:sz w:val="24"/>
        </w:rPr>
        <w:t xml:space="preserve"> </w:t>
      </w:r>
      <w:r>
        <w:rPr>
          <w:sz w:val="24"/>
        </w:rPr>
        <w:t>1,</w:t>
      </w:r>
      <w:r>
        <w:rPr>
          <w:spacing w:val="-12"/>
          <w:sz w:val="24"/>
        </w:rPr>
        <w:t xml:space="preserve"> </w:t>
      </w:r>
      <w:r>
        <w:rPr>
          <w:sz w:val="24"/>
        </w:rPr>
        <w:t>60,000,</w:t>
      </w:r>
      <w:r>
        <w:rPr>
          <w:spacing w:val="-12"/>
          <w:sz w:val="24"/>
        </w:rPr>
        <w:t xml:space="preserve"> </w:t>
      </w:r>
      <w:r>
        <w:rPr>
          <w:sz w:val="24"/>
        </w:rPr>
        <w:t>Actual</w:t>
      </w:r>
      <w:r>
        <w:rPr>
          <w:spacing w:val="-12"/>
          <w:sz w:val="24"/>
        </w:rPr>
        <w:t xml:space="preserve"> </w:t>
      </w:r>
      <w:r>
        <w:rPr>
          <w:sz w:val="24"/>
        </w:rPr>
        <w:t>Capital</w:t>
      </w:r>
      <w:r>
        <w:rPr>
          <w:spacing w:val="-11"/>
          <w:sz w:val="24"/>
        </w:rPr>
        <w:t xml:space="preserve"> </w:t>
      </w:r>
      <w:r>
        <w:rPr>
          <w:sz w:val="24"/>
        </w:rPr>
        <w:t>Employed</w:t>
      </w:r>
      <w:r>
        <w:rPr>
          <w:spacing w:val="-12"/>
          <w:sz w:val="24"/>
        </w:rPr>
        <w:t xml:space="preserve"> </w:t>
      </w:r>
      <w:r>
        <w:rPr>
          <w:sz w:val="24"/>
        </w:rPr>
        <w:t>=</w:t>
      </w:r>
      <w:r>
        <w:rPr>
          <w:spacing w:val="-15"/>
          <w:sz w:val="24"/>
        </w:rPr>
        <w:t xml:space="preserve"> </w:t>
      </w:r>
      <w:r>
        <w:rPr>
          <w:sz w:val="24"/>
        </w:rPr>
        <w:t>₹</w:t>
      </w:r>
      <w:r>
        <w:rPr>
          <w:spacing w:val="-36"/>
          <w:sz w:val="24"/>
        </w:rPr>
        <w:t xml:space="preserve"> </w:t>
      </w:r>
      <w:r>
        <w:rPr>
          <w:sz w:val="24"/>
        </w:rPr>
        <w:t>5,00,000.</w:t>
      </w:r>
      <w:r>
        <w:rPr>
          <w:spacing w:val="-10"/>
          <w:sz w:val="24"/>
        </w:rPr>
        <w:t xml:space="preserve"> </w:t>
      </w:r>
      <w:r>
        <w:rPr>
          <w:sz w:val="24"/>
        </w:rPr>
        <w:t>If</w:t>
      </w:r>
      <w:r>
        <w:rPr>
          <w:spacing w:val="-10"/>
          <w:sz w:val="24"/>
        </w:rPr>
        <w:t xml:space="preserve"> </w:t>
      </w:r>
      <w:r>
        <w:rPr>
          <w:sz w:val="24"/>
        </w:rPr>
        <w:t>rate</w:t>
      </w:r>
      <w:r>
        <w:rPr>
          <w:spacing w:val="-12"/>
          <w:sz w:val="24"/>
        </w:rPr>
        <w:t xml:space="preserve"> </w:t>
      </w:r>
      <w:r>
        <w:rPr>
          <w:sz w:val="24"/>
        </w:rPr>
        <w:t>of</w:t>
      </w:r>
      <w:r>
        <w:rPr>
          <w:spacing w:val="-12"/>
          <w:sz w:val="24"/>
        </w:rPr>
        <w:t xml:space="preserve"> </w:t>
      </w:r>
      <w:r>
        <w:rPr>
          <w:sz w:val="24"/>
        </w:rPr>
        <w:t>Normal</w:t>
      </w:r>
      <w:r>
        <w:rPr>
          <w:spacing w:val="-12"/>
          <w:sz w:val="24"/>
        </w:rPr>
        <w:t xml:space="preserve"> </w:t>
      </w:r>
      <w:r>
        <w:rPr>
          <w:sz w:val="24"/>
        </w:rPr>
        <w:t>Profit</w:t>
      </w:r>
      <w:r>
        <w:rPr>
          <w:spacing w:val="-12"/>
          <w:sz w:val="24"/>
        </w:rPr>
        <w:t xml:space="preserve"> </w:t>
      </w:r>
      <w:r>
        <w:rPr>
          <w:spacing w:val="-69"/>
          <w:sz w:val="24"/>
        </w:rPr>
        <w:t>=</w:t>
      </w:r>
      <w:r>
        <w:rPr>
          <w:spacing w:val="-58"/>
          <w:sz w:val="24"/>
        </w:rPr>
        <w:t xml:space="preserve"> </w:t>
      </w:r>
      <w:r>
        <w:rPr>
          <w:sz w:val="24"/>
        </w:rPr>
        <w:t>20%. What is the amount of Super</w:t>
      </w:r>
      <w:r>
        <w:rPr>
          <w:spacing w:val="-20"/>
          <w:sz w:val="24"/>
        </w:rPr>
        <w:t xml:space="preserve"> </w:t>
      </w:r>
      <w:r>
        <w:rPr>
          <w:sz w:val="24"/>
        </w:rPr>
        <w:t>Profit?</w:t>
      </w:r>
    </w:p>
    <w:p w:rsidR="005C4A72" w:rsidRDefault="00E67EB0">
      <w:pPr>
        <w:pStyle w:val="BodyText"/>
        <w:tabs>
          <w:tab w:val="left" w:pos="4852"/>
        </w:tabs>
        <w:ind w:left="548"/>
      </w:pPr>
      <w:r>
        <w:rPr>
          <w:spacing w:val="-16"/>
        </w:rPr>
        <w:t>(a)</w:t>
      </w:r>
      <w:r>
        <w:rPr>
          <w:spacing w:val="27"/>
        </w:rPr>
        <w:t xml:space="preserve"> </w:t>
      </w:r>
      <w:r>
        <w:t>₹</w:t>
      </w:r>
      <w:r>
        <w:rPr>
          <w:spacing w:val="-16"/>
        </w:rPr>
        <w:t xml:space="preserve"> </w:t>
      </w:r>
      <w:r>
        <w:t>60,000</w:t>
      </w:r>
      <w:r>
        <w:tab/>
        <w:t>(b) ₹</w:t>
      </w:r>
      <w:r>
        <w:rPr>
          <w:spacing w:val="-2"/>
        </w:rPr>
        <w:t xml:space="preserve"> </w:t>
      </w:r>
      <w:r>
        <w:t>1,00,000</w:t>
      </w:r>
    </w:p>
    <w:p w:rsidR="005C4A72" w:rsidRDefault="00E67EB0">
      <w:pPr>
        <w:pStyle w:val="BodyText"/>
        <w:tabs>
          <w:tab w:val="left" w:pos="4844"/>
          <w:tab w:val="left" w:pos="8666"/>
        </w:tabs>
        <w:ind w:left="543"/>
      </w:pPr>
      <w:r>
        <w:t>(c)</w:t>
      </w:r>
      <w:r>
        <w:rPr>
          <w:spacing w:val="37"/>
        </w:rPr>
        <w:t xml:space="preserve"> </w:t>
      </w:r>
      <w:r>
        <w:t>₹</w:t>
      </w:r>
      <w:r>
        <w:rPr>
          <w:spacing w:val="-16"/>
        </w:rPr>
        <w:t xml:space="preserve"> </w:t>
      </w:r>
      <w:r>
        <w:t>20,000</w:t>
      </w:r>
      <w:r>
        <w:tab/>
        <w:t>(d)</w:t>
      </w:r>
      <w:r>
        <w:rPr>
          <w:spacing w:val="-21"/>
        </w:rPr>
        <w:t xml:space="preserve"> </w:t>
      </w:r>
      <w:r>
        <w:t>₹</w:t>
      </w:r>
      <w:r>
        <w:rPr>
          <w:spacing w:val="-19"/>
        </w:rPr>
        <w:t xml:space="preserve"> </w:t>
      </w:r>
      <w:r>
        <w:t>80,000</w:t>
      </w:r>
      <w:r>
        <w:tab/>
        <w:t>[a]</w:t>
      </w:r>
    </w:p>
    <w:p w:rsidR="005C4A72" w:rsidRDefault="00E67EB0">
      <w:pPr>
        <w:pStyle w:val="ListParagraph"/>
        <w:numPr>
          <w:ilvl w:val="1"/>
          <w:numId w:val="96"/>
        </w:numPr>
        <w:tabs>
          <w:tab w:val="left" w:pos="787"/>
        </w:tabs>
        <w:spacing w:before="120"/>
        <w:ind w:left="543" w:right="864" w:firstLine="0"/>
        <w:jc w:val="left"/>
        <w:rPr>
          <w:sz w:val="24"/>
        </w:rPr>
      </w:pPr>
      <w:r>
        <w:rPr>
          <w:sz w:val="24"/>
        </w:rPr>
        <w:t>If</w:t>
      </w:r>
      <w:r>
        <w:rPr>
          <w:spacing w:val="-11"/>
          <w:sz w:val="24"/>
        </w:rPr>
        <w:t xml:space="preserve"> </w:t>
      </w:r>
      <w:r>
        <w:rPr>
          <w:sz w:val="24"/>
        </w:rPr>
        <w:t>Goodwill</w:t>
      </w:r>
      <w:r>
        <w:rPr>
          <w:spacing w:val="-11"/>
          <w:sz w:val="24"/>
        </w:rPr>
        <w:t xml:space="preserve"> </w:t>
      </w:r>
      <w:r>
        <w:rPr>
          <w:sz w:val="24"/>
        </w:rPr>
        <w:t>is</w:t>
      </w:r>
      <w:r>
        <w:rPr>
          <w:spacing w:val="-10"/>
          <w:sz w:val="24"/>
        </w:rPr>
        <w:t xml:space="preserve"> </w:t>
      </w:r>
      <w:r>
        <w:rPr>
          <w:sz w:val="24"/>
        </w:rPr>
        <w:t>₹</w:t>
      </w:r>
      <w:r>
        <w:rPr>
          <w:spacing w:val="-11"/>
          <w:sz w:val="24"/>
        </w:rPr>
        <w:t xml:space="preserve"> </w:t>
      </w:r>
      <w:r>
        <w:rPr>
          <w:sz w:val="24"/>
        </w:rPr>
        <w:t>1,20,000,</w:t>
      </w:r>
      <w:r>
        <w:rPr>
          <w:spacing w:val="-10"/>
          <w:sz w:val="24"/>
        </w:rPr>
        <w:t xml:space="preserve"> </w:t>
      </w:r>
      <w:r>
        <w:rPr>
          <w:sz w:val="24"/>
        </w:rPr>
        <w:t>Average</w:t>
      </w:r>
      <w:r>
        <w:rPr>
          <w:spacing w:val="-12"/>
          <w:sz w:val="24"/>
        </w:rPr>
        <w:t xml:space="preserve"> </w:t>
      </w:r>
      <w:r>
        <w:rPr>
          <w:sz w:val="24"/>
        </w:rPr>
        <w:t>Profit</w:t>
      </w:r>
      <w:r>
        <w:rPr>
          <w:spacing w:val="-11"/>
          <w:sz w:val="24"/>
        </w:rPr>
        <w:t xml:space="preserve"> </w:t>
      </w:r>
      <w:r>
        <w:rPr>
          <w:sz w:val="24"/>
        </w:rPr>
        <w:t>is</w:t>
      </w:r>
      <w:r>
        <w:rPr>
          <w:spacing w:val="-9"/>
          <w:sz w:val="24"/>
        </w:rPr>
        <w:t xml:space="preserve"> </w:t>
      </w:r>
      <w:r>
        <w:rPr>
          <w:sz w:val="24"/>
        </w:rPr>
        <w:t>₹</w:t>
      </w:r>
      <w:r>
        <w:rPr>
          <w:spacing w:val="-11"/>
          <w:sz w:val="24"/>
        </w:rPr>
        <w:t xml:space="preserve"> </w:t>
      </w:r>
      <w:r>
        <w:rPr>
          <w:sz w:val="24"/>
        </w:rPr>
        <w:t>60,000</w:t>
      </w:r>
      <w:r>
        <w:rPr>
          <w:spacing w:val="-10"/>
          <w:sz w:val="24"/>
        </w:rPr>
        <w:t xml:space="preserve"> </w:t>
      </w:r>
      <w:r>
        <w:rPr>
          <w:sz w:val="24"/>
        </w:rPr>
        <w:t>Normal.</w:t>
      </w:r>
      <w:r>
        <w:rPr>
          <w:spacing w:val="-11"/>
          <w:sz w:val="24"/>
        </w:rPr>
        <w:t xml:space="preserve"> </w:t>
      </w:r>
      <w:r>
        <w:rPr>
          <w:sz w:val="24"/>
        </w:rPr>
        <w:t>Rate</w:t>
      </w:r>
      <w:r>
        <w:rPr>
          <w:spacing w:val="-9"/>
          <w:sz w:val="24"/>
        </w:rPr>
        <w:t xml:space="preserve"> </w:t>
      </w:r>
      <w:r>
        <w:rPr>
          <w:sz w:val="24"/>
        </w:rPr>
        <w:t>of</w:t>
      </w:r>
      <w:r>
        <w:rPr>
          <w:spacing w:val="-10"/>
          <w:sz w:val="24"/>
        </w:rPr>
        <w:t xml:space="preserve"> </w:t>
      </w:r>
      <w:r>
        <w:rPr>
          <w:sz w:val="24"/>
        </w:rPr>
        <w:t>Return</w:t>
      </w:r>
      <w:r>
        <w:rPr>
          <w:spacing w:val="-11"/>
          <w:sz w:val="24"/>
        </w:rPr>
        <w:t xml:space="preserve"> </w:t>
      </w:r>
      <w:r>
        <w:rPr>
          <w:sz w:val="24"/>
        </w:rPr>
        <w:t>is10%</w:t>
      </w:r>
      <w:r>
        <w:rPr>
          <w:spacing w:val="-11"/>
          <w:sz w:val="24"/>
        </w:rPr>
        <w:t xml:space="preserve"> </w:t>
      </w:r>
      <w:r>
        <w:rPr>
          <w:sz w:val="24"/>
        </w:rPr>
        <w:t>on</w:t>
      </w:r>
      <w:r>
        <w:rPr>
          <w:spacing w:val="-9"/>
          <w:sz w:val="24"/>
        </w:rPr>
        <w:t xml:space="preserve"> </w:t>
      </w:r>
      <w:r>
        <w:rPr>
          <w:spacing w:val="-12"/>
          <w:sz w:val="24"/>
        </w:rPr>
        <w:t xml:space="preserve">Capital </w:t>
      </w:r>
      <w:r>
        <w:rPr>
          <w:sz w:val="24"/>
        </w:rPr>
        <w:t>Employed ₹ 4,80,000. Calculate Capitalized Value of the</w:t>
      </w:r>
      <w:r>
        <w:rPr>
          <w:spacing w:val="-13"/>
          <w:sz w:val="24"/>
        </w:rPr>
        <w:t xml:space="preserve"> </w:t>
      </w:r>
      <w:r>
        <w:rPr>
          <w:sz w:val="24"/>
        </w:rPr>
        <w:t>firm:-</w:t>
      </w:r>
    </w:p>
    <w:p w:rsidR="005C4A72" w:rsidRDefault="00E67EB0">
      <w:pPr>
        <w:pStyle w:val="BodyText"/>
        <w:tabs>
          <w:tab w:val="left" w:pos="4890"/>
          <w:tab w:val="left" w:pos="5408"/>
        </w:tabs>
        <w:ind w:left="543"/>
      </w:pPr>
      <w:r>
        <w:t>(a)</w:t>
      </w:r>
      <w:r>
        <w:rPr>
          <w:spacing w:val="-22"/>
        </w:rPr>
        <w:t xml:space="preserve"> </w:t>
      </w:r>
      <w:r>
        <w:t>₹</w:t>
      </w:r>
      <w:r>
        <w:rPr>
          <w:spacing w:val="-20"/>
        </w:rPr>
        <w:t xml:space="preserve"> </w:t>
      </w:r>
      <w:r>
        <w:t>6,00,000</w:t>
      </w:r>
      <w:r>
        <w:tab/>
        <w:t>(b)</w:t>
      </w:r>
      <w:r>
        <w:tab/>
        <w:t>₹</w:t>
      </w:r>
      <w:r>
        <w:rPr>
          <w:spacing w:val="-1"/>
        </w:rPr>
        <w:t xml:space="preserve"> </w:t>
      </w:r>
      <w:r>
        <w:t>5,00,000</w:t>
      </w:r>
    </w:p>
    <w:p w:rsidR="005C4A72" w:rsidRDefault="00E67EB0">
      <w:pPr>
        <w:pStyle w:val="BodyText"/>
        <w:tabs>
          <w:tab w:val="left" w:pos="4890"/>
          <w:tab w:val="left" w:pos="8561"/>
        </w:tabs>
        <w:ind w:left="543"/>
      </w:pPr>
      <w:r>
        <w:t>(c)</w:t>
      </w:r>
      <w:r>
        <w:rPr>
          <w:spacing w:val="-22"/>
        </w:rPr>
        <w:t xml:space="preserve"> </w:t>
      </w:r>
      <w:r>
        <w:t>₹</w:t>
      </w:r>
      <w:r>
        <w:rPr>
          <w:spacing w:val="-20"/>
        </w:rPr>
        <w:t xml:space="preserve"> </w:t>
      </w:r>
      <w:r>
        <w:t>4,00,000</w:t>
      </w:r>
      <w:r>
        <w:tab/>
        <w:t>(d)</w:t>
      </w:r>
      <w:r>
        <w:rPr>
          <w:spacing w:val="26"/>
        </w:rPr>
        <w:t xml:space="preserve"> </w:t>
      </w:r>
      <w:r>
        <w:t>₹</w:t>
      </w:r>
      <w:r>
        <w:rPr>
          <w:spacing w:val="-16"/>
        </w:rPr>
        <w:t xml:space="preserve"> </w:t>
      </w:r>
      <w:r>
        <w:t>7,00,000</w:t>
      </w:r>
      <w:r>
        <w:tab/>
        <w:t>[a]</w:t>
      </w:r>
    </w:p>
    <w:p w:rsidR="005C4A72" w:rsidRDefault="00E67EB0">
      <w:pPr>
        <w:pStyle w:val="ListParagraph"/>
        <w:numPr>
          <w:ilvl w:val="1"/>
          <w:numId w:val="96"/>
        </w:numPr>
        <w:tabs>
          <w:tab w:val="left" w:pos="784"/>
        </w:tabs>
        <w:spacing w:before="120"/>
        <w:ind w:left="543" w:right="994" w:firstLine="0"/>
        <w:jc w:val="left"/>
        <w:rPr>
          <w:sz w:val="24"/>
        </w:rPr>
      </w:pPr>
      <w:r>
        <w:rPr>
          <w:sz w:val="24"/>
        </w:rPr>
        <w:t>Tangible</w:t>
      </w:r>
      <w:r>
        <w:rPr>
          <w:spacing w:val="-15"/>
          <w:sz w:val="24"/>
        </w:rPr>
        <w:t xml:space="preserve"> </w:t>
      </w:r>
      <w:r>
        <w:rPr>
          <w:sz w:val="24"/>
        </w:rPr>
        <w:t>Assets</w:t>
      </w:r>
      <w:r>
        <w:rPr>
          <w:spacing w:val="-14"/>
          <w:sz w:val="24"/>
        </w:rPr>
        <w:t xml:space="preserve"> </w:t>
      </w:r>
      <w:r>
        <w:rPr>
          <w:sz w:val="24"/>
        </w:rPr>
        <w:t>of</w:t>
      </w:r>
      <w:r>
        <w:rPr>
          <w:spacing w:val="-15"/>
          <w:sz w:val="24"/>
        </w:rPr>
        <w:t xml:space="preserve"> </w:t>
      </w:r>
      <w:r>
        <w:rPr>
          <w:sz w:val="24"/>
        </w:rPr>
        <w:t>the</w:t>
      </w:r>
      <w:r>
        <w:rPr>
          <w:spacing w:val="-12"/>
          <w:sz w:val="24"/>
        </w:rPr>
        <w:t xml:space="preserve"> </w:t>
      </w:r>
      <w:r>
        <w:rPr>
          <w:sz w:val="24"/>
        </w:rPr>
        <w:t>firm</w:t>
      </w:r>
      <w:r>
        <w:rPr>
          <w:spacing w:val="-14"/>
          <w:sz w:val="24"/>
        </w:rPr>
        <w:t xml:space="preserve"> </w:t>
      </w:r>
      <w:r>
        <w:rPr>
          <w:sz w:val="24"/>
        </w:rPr>
        <w:t>are</w:t>
      </w:r>
      <w:r>
        <w:rPr>
          <w:spacing w:val="-17"/>
          <w:sz w:val="24"/>
        </w:rPr>
        <w:t xml:space="preserve"> </w:t>
      </w:r>
      <w:r>
        <w:rPr>
          <w:sz w:val="24"/>
        </w:rPr>
        <w:t>₹</w:t>
      </w:r>
      <w:r>
        <w:rPr>
          <w:spacing w:val="-16"/>
          <w:sz w:val="24"/>
        </w:rPr>
        <w:t xml:space="preserve"> </w:t>
      </w:r>
      <w:r>
        <w:rPr>
          <w:sz w:val="24"/>
        </w:rPr>
        <w:t>14,00,000</w:t>
      </w:r>
      <w:r>
        <w:rPr>
          <w:spacing w:val="-12"/>
          <w:sz w:val="24"/>
        </w:rPr>
        <w:t xml:space="preserve"> </w:t>
      </w:r>
      <w:r>
        <w:rPr>
          <w:sz w:val="24"/>
        </w:rPr>
        <w:t>and</w:t>
      </w:r>
      <w:r>
        <w:rPr>
          <w:spacing w:val="-12"/>
          <w:sz w:val="24"/>
        </w:rPr>
        <w:t xml:space="preserve"> </w:t>
      </w:r>
      <w:r>
        <w:rPr>
          <w:sz w:val="24"/>
        </w:rPr>
        <w:t>Outside</w:t>
      </w:r>
      <w:r>
        <w:rPr>
          <w:spacing w:val="-15"/>
          <w:sz w:val="24"/>
        </w:rPr>
        <w:t xml:space="preserve"> </w:t>
      </w:r>
      <w:r>
        <w:rPr>
          <w:sz w:val="24"/>
        </w:rPr>
        <w:t>liabilities</w:t>
      </w:r>
      <w:r>
        <w:rPr>
          <w:spacing w:val="-16"/>
          <w:sz w:val="24"/>
        </w:rPr>
        <w:t xml:space="preserve"> </w:t>
      </w:r>
      <w:r>
        <w:rPr>
          <w:sz w:val="24"/>
        </w:rPr>
        <w:t>are</w:t>
      </w:r>
      <w:r>
        <w:rPr>
          <w:spacing w:val="-18"/>
          <w:sz w:val="24"/>
        </w:rPr>
        <w:t xml:space="preserve"> </w:t>
      </w:r>
      <w:r>
        <w:rPr>
          <w:sz w:val="24"/>
        </w:rPr>
        <w:t>₹</w:t>
      </w:r>
      <w:r>
        <w:rPr>
          <w:spacing w:val="-15"/>
          <w:sz w:val="24"/>
        </w:rPr>
        <w:t xml:space="preserve"> </w:t>
      </w:r>
      <w:r>
        <w:rPr>
          <w:sz w:val="24"/>
        </w:rPr>
        <w:t>4,00,000,</w:t>
      </w:r>
      <w:r>
        <w:rPr>
          <w:spacing w:val="-15"/>
          <w:sz w:val="24"/>
        </w:rPr>
        <w:t xml:space="preserve"> </w:t>
      </w:r>
      <w:r>
        <w:rPr>
          <w:sz w:val="24"/>
        </w:rPr>
        <w:t>Profit</w:t>
      </w:r>
      <w:r>
        <w:rPr>
          <w:spacing w:val="-17"/>
          <w:sz w:val="24"/>
        </w:rPr>
        <w:t xml:space="preserve"> </w:t>
      </w:r>
      <w:r>
        <w:rPr>
          <w:sz w:val="24"/>
        </w:rPr>
        <w:t>of</w:t>
      </w:r>
      <w:r>
        <w:rPr>
          <w:spacing w:val="-17"/>
          <w:sz w:val="24"/>
        </w:rPr>
        <w:t xml:space="preserve"> </w:t>
      </w:r>
      <w:r>
        <w:rPr>
          <w:spacing w:val="-24"/>
          <w:sz w:val="24"/>
        </w:rPr>
        <w:t xml:space="preserve">the </w:t>
      </w:r>
      <w:r>
        <w:rPr>
          <w:sz w:val="24"/>
        </w:rPr>
        <w:t>firm</w:t>
      </w:r>
      <w:r>
        <w:rPr>
          <w:spacing w:val="-5"/>
          <w:sz w:val="24"/>
        </w:rPr>
        <w:t xml:space="preserve"> </w:t>
      </w:r>
      <w:r>
        <w:rPr>
          <w:sz w:val="24"/>
        </w:rPr>
        <w:t>is</w:t>
      </w:r>
      <w:r>
        <w:rPr>
          <w:spacing w:val="-10"/>
          <w:sz w:val="24"/>
        </w:rPr>
        <w:t xml:space="preserve"> </w:t>
      </w:r>
      <w:r>
        <w:rPr>
          <w:sz w:val="24"/>
        </w:rPr>
        <w:t>₹</w:t>
      </w:r>
      <w:r>
        <w:rPr>
          <w:spacing w:val="-8"/>
          <w:sz w:val="24"/>
        </w:rPr>
        <w:t xml:space="preserve"> </w:t>
      </w:r>
      <w:r>
        <w:rPr>
          <w:sz w:val="24"/>
        </w:rPr>
        <w:t>1,50,000</w:t>
      </w:r>
      <w:r>
        <w:rPr>
          <w:spacing w:val="-8"/>
          <w:sz w:val="24"/>
        </w:rPr>
        <w:t xml:space="preserve"> </w:t>
      </w:r>
      <w:r>
        <w:rPr>
          <w:sz w:val="24"/>
        </w:rPr>
        <w:t>and</w:t>
      </w:r>
      <w:r>
        <w:rPr>
          <w:spacing w:val="-7"/>
          <w:sz w:val="24"/>
        </w:rPr>
        <w:t xml:space="preserve"> </w:t>
      </w:r>
      <w:r>
        <w:rPr>
          <w:sz w:val="24"/>
        </w:rPr>
        <w:t>Normal</w:t>
      </w:r>
      <w:r>
        <w:rPr>
          <w:spacing w:val="-4"/>
          <w:sz w:val="24"/>
        </w:rPr>
        <w:t xml:space="preserve"> </w:t>
      </w:r>
      <w:r>
        <w:rPr>
          <w:sz w:val="24"/>
        </w:rPr>
        <w:t>Rate</w:t>
      </w:r>
      <w:r>
        <w:rPr>
          <w:spacing w:val="-8"/>
          <w:sz w:val="24"/>
        </w:rPr>
        <w:t xml:space="preserve"> </w:t>
      </w:r>
      <w:r>
        <w:rPr>
          <w:sz w:val="24"/>
        </w:rPr>
        <w:t>of</w:t>
      </w:r>
      <w:r>
        <w:rPr>
          <w:spacing w:val="-9"/>
          <w:sz w:val="24"/>
        </w:rPr>
        <w:t xml:space="preserve"> </w:t>
      </w:r>
      <w:r>
        <w:rPr>
          <w:sz w:val="24"/>
        </w:rPr>
        <w:t>Return is</w:t>
      </w:r>
      <w:r>
        <w:rPr>
          <w:spacing w:val="-3"/>
          <w:sz w:val="24"/>
        </w:rPr>
        <w:t xml:space="preserve"> </w:t>
      </w:r>
      <w:r>
        <w:rPr>
          <w:sz w:val="24"/>
        </w:rPr>
        <w:t>10%</w:t>
      </w:r>
      <w:r>
        <w:rPr>
          <w:spacing w:val="-4"/>
          <w:sz w:val="24"/>
        </w:rPr>
        <w:t xml:space="preserve"> </w:t>
      </w:r>
      <w:r>
        <w:rPr>
          <w:sz w:val="24"/>
        </w:rPr>
        <w:t>Calculate</w:t>
      </w:r>
      <w:r>
        <w:rPr>
          <w:spacing w:val="-3"/>
          <w:sz w:val="24"/>
        </w:rPr>
        <w:t xml:space="preserve"> </w:t>
      </w:r>
      <w:r>
        <w:rPr>
          <w:sz w:val="24"/>
        </w:rPr>
        <w:t>Capital</w:t>
      </w:r>
      <w:r>
        <w:rPr>
          <w:spacing w:val="1"/>
          <w:sz w:val="24"/>
        </w:rPr>
        <w:t xml:space="preserve"> </w:t>
      </w:r>
      <w:r>
        <w:rPr>
          <w:sz w:val="24"/>
        </w:rPr>
        <w:t>Employed</w:t>
      </w:r>
    </w:p>
    <w:p w:rsidR="005C4A72" w:rsidRDefault="00E67EB0">
      <w:pPr>
        <w:pStyle w:val="BodyText"/>
        <w:tabs>
          <w:tab w:val="left" w:pos="4890"/>
        </w:tabs>
        <w:ind w:left="543"/>
      </w:pPr>
      <w:r>
        <w:t>(a)</w:t>
      </w:r>
      <w:r>
        <w:rPr>
          <w:spacing w:val="26"/>
        </w:rPr>
        <w:t xml:space="preserve"> </w:t>
      </w:r>
      <w:r>
        <w:t>₹</w:t>
      </w:r>
      <w:r>
        <w:rPr>
          <w:spacing w:val="-17"/>
        </w:rPr>
        <w:t xml:space="preserve"> </w:t>
      </w:r>
      <w:r>
        <w:t>10,00,000</w:t>
      </w:r>
      <w:r>
        <w:tab/>
        <w:t>(b) ₹</w:t>
      </w:r>
      <w:r>
        <w:rPr>
          <w:spacing w:val="-3"/>
        </w:rPr>
        <w:t xml:space="preserve"> </w:t>
      </w:r>
      <w:r>
        <w:t>1,00,000</w:t>
      </w:r>
    </w:p>
    <w:p w:rsidR="005C4A72" w:rsidRDefault="00E67EB0">
      <w:pPr>
        <w:pStyle w:val="BodyText"/>
        <w:tabs>
          <w:tab w:val="left" w:pos="4904"/>
          <w:tab w:val="left" w:pos="8561"/>
        </w:tabs>
        <w:ind w:left="543"/>
      </w:pPr>
      <w:r>
        <w:t>(c)</w:t>
      </w:r>
      <w:r>
        <w:rPr>
          <w:spacing w:val="37"/>
        </w:rPr>
        <w:t xml:space="preserve"> </w:t>
      </w:r>
      <w:r>
        <w:t>₹</w:t>
      </w:r>
      <w:r>
        <w:rPr>
          <w:spacing w:val="-16"/>
        </w:rPr>
        <w:t xml:space="preserve"> </w:t>
      </w:r>
      <w:r>
        <w:t>50,000</w:t>
      </w:r>
      <w:r>
        <w:tab/>
        <w:t>(d)</w:t>
      </w:r>
      <w:r>
        <w:rPr>
          <w:spacing w:val="-21"/>
        </w:rPr>
        <w:t xml:space="preserve"> </w:t>
      </w:r>
      <w:r>
        <w:t>₹</w:t>
      </w:r>
      <w:r>
        <w:rPr>
          <w:spacing w:val="-19"/>
        </w:rPr>
        <w:t xml:space="preserve"> </w:t>
      </w:r>
      <w:r>
        <w:t>20,000</w:t>
      </w:r>
      <w:r>
        <w:tab/>
        <w:t>[a]</w:t>
      </w:r>
    </w:p>
    <w:p w:rsidR="005C4A72" w:rsidRDefault="00E67EB0">
      <w:pPr>
        <w:pStyle w:val="ListParagraph"/>
        <w:numPr>
          <w:ilvl w:val="1"/>
          <w:numId w:val="96"/>
        </w:numPr>
        <w:tabs>
          <w:tab w:val="left" w:pos="784"/>
        </w:tabs>
        <w:spacing w:before="119"/>
        <w:ind w:left="543" w:right="886" w:firstLine="0"/>
        <w:jc w:val="left"/>
        <w:rPr>
          <w:sz w:val="24"/>
        </w:rPr>
      </w:pPr>
      <w:r>
        <w:rPr>
          <w:sz w:val="24"/>
        </w:rPr>
        <w:t xml:space="preserve">A business has earned Super profit of ₹ 1,00,000during the last few years and Normal rate </w:t>
      </w:r>
      <w:r>
        <w:rPr>
          <w:spacing w:val="-20"/>
          <w:sz w:val="24"/>
        </w:rPr>
        <w:t xml:space="preserve">of </w:t>
      </w:r>
      <w:r>
        <w:rPr>
          <w:sz w:val="24"/>
        </w:rPr>
        <w:t>returns in 10% Calculate</w:t>
      </w:r>
      <w:r>
        <w:rPr>
          <w:spacing w:val="-1"/>
          <w:sz w:val="24"/>
        </w:rPr>
        <w:t xml:space="preserve"> </w:t>
      </w:r>
      <w:r>
        <w:rPr>
          <w:sz w:val="24"/>
        </w:rPr>
        <w:t>goodwill</w:t>
      </w:r>
    </w:p>
    <w:p w:rsidR="005C4A72" w:rsidRDefault="00E67EB0">
      <w:pPr>
        <w:pStyle w:val="BodyText"/>
        <w:tabs>
          <w:tab w:val="left" w:pos="4890"/>
        </w:tabs>
        <w:ind w:left="543"/>
      </w:pPr>
      <w:r>
        <w:t>(a)</w:t>
      </w:r>
      <w:r>
        <w:rPr>
          <w:spacing w:val="18"/>
        </w:rPr>
        <w:t xml:space="preserve"> </w:t>
      </w:r>
      <w:r>
        <w:t>₹10,00,000</w:t>
      </w:r>
      <w:r>
        <w:tab/>
        <w:t>(b) ₹</w:t>
      </w:r>
      <w:r>
        <w:rPr>
          <w:spacing w:val="3"/>
        </w:rPr>
        <w:t xml:space="preserve"> </w:t>
      </w:r>
      <w:r>
        <w:t>54,000</w:t>
      </w:r>
    </w:p>
    <w:p w:rsidR="005C4A72" w:rsidRDefault="00E67EB0">
      <w:pPr>
        <w:pStyle w:val="BodyText"/>
        <w:tabs>
          <w:tab w:val="left" w:pos="4902"/>
          <w:tab w:val="left" w:pos="8676"/>
        </w:tabs>
        <w:ind w:left="543"/>
      </w:pPr>
      <w:r>
        <w:t>(c)</w:t>
      </w:r>
      <w:r>
        <w:rPr>
          <w:spacing w:val="-13"/>
        </w:rPr>
        <w:t xml:space="preserve"> </w:t>
      </w:r>
      <w:r>
        <w:t>₹</w:t>
      </w:r>
      <w:r>
        <w:rPr>
          <w:spacing w:val="-19"/>
        </w:rPr>
        <w:t xml:space="preserve"> </w:t>
      </w:r>
      <w:r>
        <w:t>20,000</w:t>
      </w:r>
      <w:r>
        <w:tab/>
        <w:t xml:space="preserve">(d) </w:t>
      </w:r>
      <w:r>
        <w:rPr>
          <w:spacing w:val="19"/>
        </w:rPr>
        <w:t xml:space="preserve"> </w:t>
      </w:r>
      <w:r>
        <w:t>₹</w:t>
      </w:r>
      <w:r>
        <w:rPr>
          <w:spacing w:val="-14"/>
        </w:rPr>
        <w:t xml:space="preserve"> </w:t>
      </w:r>
      <w:r>
        <w:t>36,000</w:t>
      </w:r>
      <w:r>
        <w:tab/>
        <w:t>[a]</w:t>
      </w:r>
    </w:p>
    <w:p w:rsidR="005C4A72" w:rsidRDefault="00E67EB0">
      <w:pPr>
        <w:pStyle w:val="ListParagraph"/>
        <w:numPr>
          <w:ilvl w:val="1"/>
          <w:numId w:val="96"/>
        </w:numPr>
        <w:tabs>
          <w:tab w:val="left" w:pos="640"/>
        </w:tabs>
        <w:spacing w:before="120"/>
        <w:ind w:left="639" w:hanging="241"/>
        <w:jc w:val="left"/>
        <w:rPr>
          <w:sz w:val="24"/>
        </w:rPr>
      </w:pPr>
      <w:r>
        <w:rPr>
          <w:sz w:val="24"/>
        </w:rPr>
        <w:t>Goodwill of the firm on the basis of 2 years' purchase of average profit of the last 3 years</w:t>
      </w:r>
      <w:r>
        <w:rPr>
          <w:spacing w:val="50"/>
          <w:sz w:val="24"/>
        </w:rPr>
        <w:t xml:space="preserve"> </w:t>
      </w:r>
      <w:r>
        <w:rPr>
          <w:sz w:val="24"/>
        </w:rPr>
        <w:t>is</w:t>
      </w:r>
    </w:p>
    <w:p w:rsidR="005C4A72" w:rsidRDefault="00E67EB0">
      <w:pPr>
        <w:pStyle w:val="BodyText"/>
        <w:ind w:left="637"/>
      </w:pPr>
      <w:r>
        <w:t>₹ 25,000. Find average profit.</w:t>
      </w:r>
    </w:p>
    <w:p w:rsidR="005C4A72" w:rsidRDefault="00E67EB0">
      <w:pPr>
        <w:pStyle w:val="BodyText"/>
        <w:tabs>
          <w:tab w:val="left" w:pos="4801"/>
        </w:tabs>
        <w:ind w:left="543"/>
      </w:pPr>
      <w:r>
        <w:t>(a)</w:t>
      </w:r>
      <w:r>
        <w:rPr>
          <w:spacing w:val="4"/>
        </w:rPr>
        <w:t xml:space="preserve"> </w:t>
      </w:r>
      <w:r>
        <w:t>₹</w:t>
      </w:r>
      <w:r>
        <w:rPr>
          <w:spacing w:val="-18"/>
        </w:rPr>
        <w:t xml:space="preserve"> </w:t>
      </w:r>
      <w:r>
        <w:t>50,000</w:t>
      </w:r>
      <w:r>
        <w:tab/>
        <w:t>(b) ₹</w:t>
      </w:r>
      <w:r>
        <w:rPr>
          <w:spacing w:val="16"/>
        </w:rPr>
        <w:t xml:space="preserve"> </w:t>
      </w:r>
      <w:r>
        <w:t>25,000</w:t>
      </w:r>
    </w:p>
    <w:p w:rsidR="005C4A72" w:rsidRDefault="00E67EB0">
      <w:pPr>
        <w:pStyle w:val="BodyText"/>
        <w:tabs>
          <w:tab w:val="left" w:pos="4801"/>
          <w:tab w:val="left" w:pos="8741"/>
        </w:tabs>
        <w:ind w:left="543"/>
      </w:pPr>
      <w:r>
        <w:t>(c)</w:t>
      </w:r>
      <w:r>
        <w:rPr>
          <w:spacing w:val="4"/>
        </w:rPr>
        <w:t xml:space="preserve"> </w:t>
      </w:r>
      <w:r>
        <w:t>₹</w:t>
      </w:r>
      <w:r>
        <w:rPr>
          <w:spacing w:val="-18"/>
        </w:rPr>
        <w:t xml:space="preserve"> </w:t>
      </w:r>
      <w:r>
        <w:t>10,000</w:t>
      </w:r>
      <w:r>
        <w:tab/>
        <w:t>(d)</w:t>
      </w:r>
      <w:r>
        <w:rPr>
          <w:spacing w:val="-7"/>
        </w:rPr>
        <w:t xml:space="preserve"> </w:t>
      </w:r>
      <w:r>
        <w:t>₹</w:t>
      </w:r>
      <w:r>
        <w:rPr>
          <w:spacing w:val="-17"/>
        </w:rPr>
        <w:t xml:space="preserve"> </w:t>
      </w:r>
      <w:r>
        <w:t>37,500</w:t>
      </w:r>
      <w:r>
        <w:tab/>
        <w:t>[d]</w:t>
      </w:r>
    </w:p>
    <w:p w:rsidR="005C4A72" w:rsidRDefault="005C4A72">
      <w:pPr>
        <w:sectPr w:rsidR="005C4A72">
          <w:pgSz w:w="12240" w:h="15840"/>
          <w:pgMar w:top="15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1"/>
          <w:numId w:val="96"/>
        </w:numPr>
        <w:tabs>
          <w:tab w:val="left" w:pos="784"/>
        </w:tabs>
        <w:spacing w:before="60"/>
        <w:ind w:left="543" w:right="911" w:firstLine="0"/>
        <w:jc w:val="left"/>
        <w:rPr>
          <w:sz w:val="24"/>
        </w:rPr>
      </w:pPr>
      <w:r w:rsidRPr="005C4A72">
        <w:lastRenderedPageBreak/>
        <w:pict>
          <v:shape id="_x0000_s1162" style="position:absolute;left:0;text-align:left;margin-left:55.3pt;margin-top:70.9pt;width:502.2pt;height:652.8pt;z-index:-23286784;mso-position-horizontal-relative:page;mso-position-vertical-relative:page" coordorigin="1106,1418" coordsize="10044,13056" path="m11150,1418r-10,l11140,1428r,13036l1116,14464r,-13036l11140,1428r,-10l1116,1418r-10,l1106,14474r10,l11140,14474r10,l11150,1418xe" fillcolor="black" stroked="f">
            <v:path arrowok="t"/>
            <w10:wrap anchorx="page" anchory="page"/>
          </v:shape>
        </w:pict>
      </w:r>
      <w:r w:rsidR="00E67EB0">
        <w:rPr>
          <w:sz w:val="24"/>
        </w:rPr>
        <w:t>Calculate</w:t>
      </w:r>
      <w:r w:rsidR="00E67EB0">
        <w:rPr>
          <w:spacing w:val="-8"/>
          <w:sz w:val="24"/>
        </w:rPr>
        <w:t xml:space="preserve"> </w:t>
      </w:r>
      <w:r w:rsidR="00E67EB0">
        <w:rPr>
          <w:sz w:val="24"/>
        </w:rPr>
        <w:t>the</w:t>
      </w:r>
      <w:r w:rsidR="00E67EB0">
        <w:rPr>
          <w:spacing w:val="-6"/>
          <w:sz w:val="24"/>
        </w:rPr>
        <w:t xml:space="preserve"> </w:t>
      </w:r>
      <w:r w:rsidR="00E67EB0">
        <w:rPr>
          <w:sz w:val="24"/>
        </w:rPr>
        <w:t>value</w:t>
      </w:r>
      <w:r w:rsidR="00E67EB0">
        <w:rPr>
          <w:spacing w:val="-7"/>
          <w:sz w:val="24"/>
        </w:rPr>
        <w:t xml:space="preserve"> </w:t>
      </w:r>
      <w:r w:rsidR="00E67EB0">
        <w:rPr>
          <w:sz w:val="24"/>
        </w:rPr>
        <w:t>of</w:t>
      </w:r>
      <w:r w:rsidR="00E67EB0">
        <w:rPr>
          <w:spacing w:val="-5"/>
          <w:sz w:val="24"/>
        </w:rPr>
        <w:t xml:space="preserve"> </w:t>
      </w:r>
      <w:r w:rsidR="00E67EB0">
        <w:rPr>
          <w:sz w:val="24"/>
        </w:rPr>
        <w:t>goodwill</w:t>
      </w:r>
      <w:r w:rsidR="00E67EB0">
        <w:rPr>
          <w:spacing w:val="-7"/>
          <w:sz w:val="24"/>
        </w:rPr>
        <w:t xml:space="preserve"> </w:t>
      </w:r>
      <w:r w:rsidR="00E67EB0">
        <w:rPr>
          <w:sz w:val="24"/>
        </w:rPr>
        <w:t>at</w:t>
      </w:r>
      <w:r w:rsidR="00E67EB0">
        <w:rPr>
          <w:spacing w:val="-6"/>
          <w:sz w:val="24"/>
        </w:rPr>
        <w:t xml:space="preserve"> </w:t>
      </w:r>
      <w:r w:rsidR="00E67EB0">
        <w:rPr>
          <w:sz w:val="24"/>
        </w:rPr>
        <w:t>3</w:t>
      </w:r>
      <w:r w:rsidR="00E67EB0">
        <w:rPr>
          <w:spacing w:val="-2"/>
          <w:sz w:val="24"/>
        </w:rPr>
        <w:t xml:space="preserve"> </w:t>
      </w:r>
      <w:r w:rsidR="00E67EB0">
        <w:rPr>
          <w:sz w:val="24"/>
        </w:rPr>
        <w:t>years'</w:t>
      </w:r>
      <w:r w:rsidR="00E67EB0">
        <w:rPr>
          <w:spacing w:val="-9"/>
          <w:sz w:val="24"/>
        </w:rPr>
        <w:t xml:space="preserve"> </w:t>
      </w:r>
      <w:r w:rsidR="00E67EB0">
        <w:rPr>
          <w:sz w:val="24"/>
        </w:rPr>
        <w:t>purchase</w:t>
      </w:r>
      <w:r w:rsidR="00E67EB0">
        <w:rPr>
          <w:spacing w:val="-7"/>
          <w:sz w:val="24"/>
        </w:rPr>
        <w:t xml:space="preserve"> </w:t>
      </w:r>
      <w:r w:rsidR="00E67EB0">
        <w:rPr>
          <w:sz w:val="24"/>
        </w:rPr>
        <w:t>of</w:t>
      </w:r>
      <w:r w:rsidR="00E67EB0">
        <w:rPr>
          <w:spacing w:val="-7"/>
          <w:sz w:val="24"/>
        </w:rPr>
        <w:t xml:space="preserve"> </w:t>
      </w:r>
      <w:r w:rsidR="00E67EB0">
        <w:rPr>
          <w:sz w:val="24"/>
        </w:rPr>
        <w:t>Super</w:t>
      </w:r>
      <w:r w:rsidR="00E67EB0">
        <w:rPr>
          <w:spacing w:val="-6"/>
          <w:sz w:val="24"/>
        </w:rPr>
        <w:t xml:space="preserve"> </w:t>
      </w:r>
      <w:r w:rsidR="00E67EB0">
        <w:rPr>
          <w:sz w:val="24"/>
        </w:rPr>
        <w:t>Profit,</w:t>
      </w:r>
      <w:r w:rsidR="00E67EB0">
        <w:rPr>
          <w:spacing w:val="-7"/>
          <w:sz w:val="24"/>
        </w:rPr>
        <w:t xml:space="preserve"> </w:t>
      </w:r>
      <w:r w:rsidR="00E67EB0">
        <w:rPr>
          <w:sz w:val="24"/>
        </w:rPr>
        <w:t>when:</w:t>
      </w:r>
      <w:r w:rsidR="00E67EB0">
        <w:rPr>
          <w:spacing w:val="-6"/>
          <w:sz w:val="24"/>
        </w:rPr>
        <w:t xml:space="preserve"> </w:t>
      </w:r>
      <w:r w:rsidR="00E67EB0">
        <w:rPr>
          <w:sz w:val="24"/>
        </w:rPr>
        <w:t>Capital</w:t>
      </w:r>
      <w:r w:rsidR="00E67EB0">
        <w:rPr>
          <w:spacing w:val="-7"/>
          <w:sz w:val="24"/>
        </w:rPr>
        <w:t xml:space="preserve"> </w:t>
      </w:r>
      <w:r w:rsidR="00E67EB0">
        <w:rPr>
          <w:sz w:val="24"/>
        </w:rPr>
        <w:t>employed</w:t>
      </w:r>
      <w:r w:rsidR="00E67EB0">
        <w:rPr>
          <w:spacing w:val="-5"/>
          <w:sz w:val="24"/>
        </w:rPr>
        <w:t xml:space="preserve"> </w:t>
      </w:r>
      <w:r w:rsidR="00E67EB0">
        <w:rPr>
          <w:spacing w:val="-38"/>
          <w:sz w:val="24"/>
        </w:rPr>
        <w:t xml:space="preserve">₹ </w:t>
      </w:r>
      <w:r w:rsidR="00E67EB0">
        <w:rPr>
          <w:sz w:val="24"/>
        </w:rPr>
        <w:t>2,50,000; Average profit ₹ 30,000 and normal rate of return is</w:t>
      </w:r>
      <w:r w:rsidR="00E67EB0">
        <w:rPr>
          <w:spacing w:val="-13"/>
          <w:sz w:val="24"/>
        </w:rPr>
        <w:t xml:space="preserve"> </w:t>
      </w:r>
      <w:r w:rsidR="00E67EB0">
        <w:rPr>
          <w:sz w:val="24"/>
        </w:rPr>
        <w:t>10%.</w:t>
      </w:r>
    </w:p>
    <w:p w:rsidR="005C4A72" w:rsidRDefault="00E67EB0">
      <w:pPr>
        <w:pStyle w:val="BodyText"/>
        <w:tabs>
          <w:tab w:val="left" w:pos="2007"/>
          <w:tab w:val="left" w:pos="3971"/>
          <w:tab w:val="left" w:pos="5889"/>
          <w:tab w:val="left" w:pos="8760"/>
        </w:tabs>
        <w:ind w:left="543"/>
      </w:pPr>
      <w:r>
        <w:t>(a)</w:t>
      </w:r>
      <w:r>
        <w:rPr>
          <w:spacing w:val="-22"/>
        </w:rPr>
        <w:t xml:space="preserve"> </w:t>
      </w:r>
      <w:r>
        <w:t>₹</w:t>
      </w:r>
      <w:r>
        <w:rPr>
          <w:spacing w:val="-20"/>
        </w:rPr>
        <w:t xml:space="preserve"> </w:t>
      </w:r>
      <w:r>
        <w:t>3000</w:t>
      </w:r>
      <w:r>
        <w:tab/>
        <w:t>(b)</w:t>
      </w:r>
      <w:r>
        <w:rPr>
          <w:spacing w:val="-20"/>
        </w:rPr>
        <w:t xml:space="preserve"> </w:t>
      </w:r>
      <w:r>
        <w:t>₹</w:t>
      </w:r>
      <w:r>
        <w:rPr>
          <w:spacing w:val="-19"/>
        </w:rPr>
        <w:t xml:space="preserve"> </w:t>
      </w:r>
      <w:r>
        <w:t>25,000</w:t>
      </w:r>
      <w:r>
        <w:tab/>
        <w:t>(c)</w:t>
      </w:r>
      <w:r>
        <w:rPr>
          <w:spacing w:val="-22"/>
        </w:rPr>
        <w:t xml:space="preserve"> </w:t>
      </w:r>
      <w:r>
        <w:t>₹</w:t>
      </w:r>
      <w:r>
        <w:rPr>
          <w:spacing w:val="-20"/>
        </w:rPr>
        <w:t xml:space="preserve"> </w:t>
      </w:r>
      <w:r>
        <w:t>30,000</w:t>
      </w:r>
      <w:r>
        <w:tab/>
        <w:t>(d)</w:t>
      </w:r>
      <w:r>
        <w:rPr>
          <w:spacing w:val="-23"/>
        </w:rPr>
        <w:t xml:space="preserve"> </w:t>
      </w:r>
      <w:r>
        <w:t>₹1</w:t>
      </w:r>
      <w:r>
        <w:rPr>
          <w:spacing w:val="-20"/>
        </w:rPr>
        <w:t xml:space="preserve"> </w:t>
      </w:r>
      <w:r>
        <w:t>5,000</w:t>
      </w:r>
      <w:r>
        <w:tab/>
        <w:t>[d]</w:t>
      </w:r>
    </w:p>
    <w:p w:rsidR="005C4A72" w:rsidRDefault="00E67EB0">
      <w:pPr>
        <w:pStyle w:val="ListParagraph"/>
        <w:numPr>
          <w:ilvl w:val="1"/>
          <w:numId w:val="96"/>
        </w:numPr>
        <w:tabs>
          <w:tab w:val="left" w:pos="784"/>
        </w:tabs>
        <w:spacing w:before="120"/>
        <w:ind w:left="783" w:hanging="241"/>
        <w:jc w:val="left"/>
        <w:rPr>
          <w:sz w:val="24"/>
        </w:rPr>
      </w:pPr>
      <w:r>
        <w:rPr>
          <w:sz w:val="24"/>
        </w:rPr>
        <w:t>What are super</w:t>
      </w:r>
      <w:r>
        <w:rPr>
          <w:spacing w:val="-8"/>
          <w:sz w:val="24"/>
        </w:rPr>
        <w:t xml:space="preserve"> </w:t>
      </w:r>
      <w:r>
        <w:rPr>
          <w:sz w:val="24"/>
        </w:rPr>
        <w:t>profits:-</w:t>
      </w:r>
    </w:p>
    <w:p w:rsidR="005C4A72" w:rsidRDefault="00E67EB0">
      <w:pPr>
        <w:pStyle w:val="BodyText"/>
        <w:tabs>
          <w:tab w:val="left" w:pos="5120"/>
        </w:tabs>
        <w:ind w:left="543"/>
      </w:pPr>
      <w:r>
        <w:t>(a) Actual profit –</w:t>
      </w:r>
      <w:r>
        <w:rPr>
          <w:spacing w:val="-5"/>
        </w:rPr>
        <w:t xml:space="preserve"> </w:t>
      </w:r>
      <w:r>
        <w:t>Normal</w:t>
      </w:r>
      <w:r>
        <w:rPr>
          <w:spacing w:val="-1"/>
        </w:rPr>
        <w:t xml:space="preserve"> </w:t>
      </w:r>
      <w:r>
        <w:t>Profit</w:t>
      </w:r>
      <w:r>
        <w:tab/>
        <w:t>(b) Normal Profit - Actual</w:t>
      </w:r>
      <w:r>
        <w:rPr>
          <w:spacing w:val="-4"/>
        </w:rPr>
        <w:t xml:space="preserve"> </w:t>
      </w:r>
      <w:r>
        <w:t>profit</w:t>
      </w:r>
    </w:p>
    <w:p w:rsidR="005C4A72" w:rsidRDefault="00E67EB0">
      <w:pPr>
        <w:pStyle w:val="BodyText"/>
        <w:tabs>
          <w:tab w:val="left" w:pos="5135"/>
          <w:tab w:val="left" w:pos="8741"/>
        </w:tabs>
        <w:ind w:left="543"/>
      </w:pPr>
      <w:r>
        <w:t>(c) Actual profit +</w:t>
      </w:r>
      <w:r>
        <w:rPr>
          <w:spacing w:val="-8"/>
        </w:rPr>
        <w:t xml:space="preserve"> </w:t>
      </w:r>
      <w:r>
        <w:t>Normal Profit</w:t>
      </w:r>
      <w:r>
        <w:tab/>
        <w:t>(d) None of</w:t>
      </w:r>
      <w:r>
        <w:rPr>
          <w:spacing w:val="-6"/>
        </w:rPr>
        <w:t xml:space="preserve"> </w:t>
      </w:r>
      <w:r>
        <w:t>the</w:t>
      </w:r>
      <w:r>
        <w:rPr>
          <w:spacing w:val="-3"/>
        </w:rPr>
        <w:t xml:space="preserve"> </w:t>
      </w:r>
      <w:r>
        <w:t>above</w:t>
      </w:r>
      <w:r>
        <w:tab/>
        <w:t>[a]</w:t>
      </w:r>
    </w:p>
    <w:p w:rsidR="005C4A72" w:rsidRDefault="005C4A72">
      <w:pPr>
        <w:pStyle w:val="BodyText"/>
      </w:pPr>
    </w:p>
    <w:p w:rsidR="005C4A72" w:rsidRDefault="00E67EB0">
      <w:pPr>
        <w:pStyle w:val="ListParagraph"/>
        <w:numPr>
          <w:ilvl w:val="1"/>
          <w:numId w:val="96"/>
        </w:numPr>
        <w:tabs>
          <w:tab w:val="left" w:pos="904"/>
        </w:tabs>
        <w:ind w:left="543" w:right="650" w:firstLine="0"/>
        <w:jc w:val="left"/>
        <w:rPr>
          <w:sz w:val="24"/>
        </w:rPr>
      </w:pPr>
      <w:r>
        <w:rPr>
          <w:sz w:val="24"/>
        </w:rPr>
        <w:t>The net assets of the firm including fictitious assets of ₹ 5,000 are ₹ 85,000. The net liabilities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firm</w:t>
      </w:r>
      <w:r>
        <w:rPr>
          <w:spacing w:val="-5"/>
          <w:sz w:val="24"/>
        </w:rPr>
        <w:t xml:space="preserve"> </w:t>
      </w:r>
      <w:r>
        <w:rPr>
          <w:sz w:val="24"/>
        </w:rPr>
        <w:t>are</w:t>
      </w:r>
      <w:r>
        <w:rPr>
          <w:spacing w:val="-4"/>
          <w:sz w:val="24"/>
        </w:rPr>
        <w:t xml:space="preserve"> </w:t>
      </w:r>
      <w:r>
        <w:rPr>
          <w:sz w:val="24"/>
        </w:rPr>
        <w:t>₹</w:t>
      </w:r>
      <w:r>
        <w:rPr>
          <w:spacing w:val="-5"/>
          <w:sz w:val="24"/>
        </w:rPr>
        <w:t xml:space="preserve"> </w:t>
      </w:r>
      <w:r>
        <w:rPr>
          <w:sz w:val="24"/>
        </w:rPr>
        <w:t>30,000.The</w:t>
      </w:r>
      <w:r>
        <w:rPr>
          <w:spacing w:val="-6"/>
          <w:sz w:val="24"/>
        </w:rPr>
        <w:t xml:space="preserve"> </w:t>
      </w:r>
      <w:r>
        <w:rPr>
          <w:sz w:val="24"/>
        </w:rPr>
        <w:t>normal</w:t>
      </w:r>
      <w:r>
        <w:rPr>
          <w:spacing w:val="-5"/>
          <w:sz w:val="24"/>
        </w:rPr>
        <w:t xml:space="preserve"> </w:t>
      </w:r>
      <w:r>
        <w:rPr>
          <w:sz w:val="24"/>
        </w:rPr>
        <w:t>rate</w:t>
      </w:r>
      <w:r>
        <w:rPr>
          <w:spacing w:val="-4"/>
          <w:sz w:val="24"/>
        </w:rPr>
        <w:t xml:space="preserve"> </w:t>
      </w:r>
      <w:r>
        <w:rPr>
          <w:sz w:val="24"/>
        </w:rPr>
        <w:t>of</w:t>
      </w:r>
      <w:r>
        <w:rPr>
          <w:spacing w:val="-5"/>
          <w:sz w:val="24"/>
        </w:rPr>
        <w:t xml:space="preserve"> </w:t>
      </w:r>
      <w:r>
        <w:rPr>
          <w:sz w:val="24"/>
        </w:rPr>
        <w:t>return</w:t>
      </w:r>
      <w:r>
        <w:rPr>
          <w:spacing w:val="-10"/>
          <w:sz w:val="24"/>
        </w:rPr>
        <w:t xml:space="preserve"> </w:t>
      </w:r>
      <w:r>
        <w:rPr>
          <w:sz w:val="24"/>
        </w:rPr>
        <w:t>is</w:t>
      </w:r>
      <w:r>
        <w:rPr>
          <w:spacing w:val="-8"/>
          <w:sz w:val="24"/>
        </w:rPr>
        <w:t xml:space="preserve"> </w:t>
      </w:r>
      <w:r>
        <w:rPr>
          <w:sz w:val="24"/>
        </w:rPr>
        <w:t>10%</w:t>
      </w:r>
      <w:r>
        <w:rPr>
          <w:spacing w:val="-9"/>
          <w:sz w:val="24"/>
        </w:rPr>
        <w:t xml:space="preserve"> </w:t>
      </w:r>
      <w:r>
        <w:rPr>
          <w:sz w:val="24"/>
        </w:rPr>
        <w:t>&amp;</w:t>
      </w:r>
      <w:r>
        <w:rPr>
          <w:spacing w:val="-9"/>
          <w:sz w:val="24"/>
        </w:rPr>
        <w:t xml:space="preserve"> </w:t>
      </w:r>
      <w:r>
        <w:rPr>
          <w:sz w:val="24"/>
        </w:rPr>
        <w:t>the</w:t>
      </w:r>
      <w:r>
        <w:rPr>
          <w:spacing w:val="-10"/>
          <w:sz w:val="24"/>
        </w:rPr>
        <w:t xml:space="preserve"> </w:t>
      </w:r>
      <w:r>
        <w:rPr>
          <w:sz w:val="24"/>
        </w:rPr>
        <w:t>average</w:t>
      </w:r>
      <w:r>
        <w:rPr>
          <w:spacing w:val="-8"/>
          <w:sz w:val="24"/>
        </w:rPr>
        <w:t xml:space="preserve"> </w:t>
      </w:r>
      <w:r>
        <w:rPr>
          <w:sz w:val="24"/>
        </w:rPr>
        <w:t>profits</w:t>
      </w:r>
      <w:r>
        <w:rPr>
          <w:spacing w:val="-7"/>
          <w:sz w:val="24"/>
        </w:rPr>
        <w:t xml:space="preserve"> </w:t>
      </w:r>
      <w:r>
        <w:rPr>
          <w:sz w:val="24"/>
        </w:rPr>
        <w:t>of</w:t>
      </w:r>
      <w:r>
        <w:rPr>
          <w:spacing w:val="-10"/>
          <w:sz w:val="24"/>
        </w:rPr>
        <w:t xml:space="preserve"> </w:t>
      </w:r>
      <w:r>
        <w:rPr>
          <w:sz w:val="24"/>
        </w:rPr>
        <w:t>the</w:t>
      </w:r>
      <w:r>
        <w:rPr>
          <w:spacing w:val="-8"/>
          <w:sz w:val="24"/>
        </w:rPr>
        <w:t xml:space="preserve"> </w:t>
      </w:r>
      <w:r>
        <w:rPr>
          <w:spacing w:val="-10"/>
          <w:sz w:val="24"/>
        </w:rPr>
        <w:t xml:space="preserve">firm </w:t>
      </w:r>
      <w:r>
        <w:rPr>
          <w:sz w:val="24"/>
        </w:rPr>
        <w:t>are ₹ 8,000. Calculate the goodwill as per capitalization of super</w:t>
      </w:r>
      <w:r>
        <w:rPr>
          <w:spacing w:val="-26"/>
          <w:sz w:val="24"/>
        </w:rPr>
        <w:t xml:space="preserve"> </w:t>
      </w:r>
      <w:r>
        <w:rPr>
          <w:sz w:val="24"/>
        </w:rPr>
        <w:t>profits</w:t>
      </w:r>
    </w:p>
    <w:p w:rsidR="005C4A72" w:rsidRDefault="00E67EB0">
      <w:pPr>
        <w:pStyle w:val="BodyText"/>
        <w:tabs>
          <w:tab w:val="left" w:pos="4950"/>
        </w:tabs>
        <w:ind w:left="543"/>
      </w:pPr>
      <w:r>
        <w:t>(a)</w:t>
      </w:r>
      <w:r>
        <w:rPr>
          <w:spacing w:val="-22"/>
        </w:rPr>
        <w:t xml:space="preserve"> </w:t>
      </w:r>
      <w:r>
        <w:t>₹</w:t>
      </w:r>
      <w:r>
        <w:rPr>
          <w:spacing w:val="-20"/>
        </w:rPr>
        <w:t xml:space="preserve"> </w:t>
      </w:r>
      <w:r>
        <w:t>20,000</w:t>
      </w:r>
      <w:r>
        <w:tab/>
        <w:t>(b) ₹</w:t>
      </w:r>
      <w:r>
        <w:rPr>
          <w:spacing w:val="-6"/>
        </w:rPr>
        <w:t xml:space="preserve"> </w:t>
      </w:r>
      <w:r>
        <w:t>30,000</w:t>
      </w:r>
    </w:p>
    <w:p w:rsidR="005C4A72" w:rsidRDefault="00E67EB0">
      <w:pPr>
        <w:pStyle w:val="BodyText"/>
        <w:tabs>
          <w:tab w:val="left" w:pos="4948"/>
        </w:tabs>
        <w:ind w:left="543"/>
      </w:pPr>
      <w:r>
        <w:t>(c)</w:t>
      </w:r>
      <w:r>
        <w:rPr>
          <w:spacing w:val="-24"/>
        </w:rPr>
        <w:t xml:space="preserve"> </w:t>
      </w:r>
      <w:r>
        <w:t>₹</w:t>
      </w:r>
      <w:r>
        <w:rPr>
          <w:spacing w:val="-21"/>
        </w:rPr>
        <w:t xml:space="preserve"> </w:t>
      </w:r>
      <w:r>
        <w:t>25,000</w:t>
      </w:r>
      <w:r>
        <w:tab/>
        <w:t>(d) None of the</w:t>
      </w:r>
      <w:r>
        <w:rPr>
          <w:spacing w:val="-5"/>
        </w:rPr>
        <w:t xml:space="preserve"> </w:t>
      </w:r>
      <w:r>
        <w:t>above</w:t>
      </w:r>
    </w:p>
    <w:p w:rsidR="005C4A72" w:rsidRDefault="005C4A72">
      <w:pPr>
        <w:pStyle w:val="BodyText"/>
        <w:spacing w:before="1"/>
      </w:pPr>
    </w:p>
    <w:p w:rsidR="005C4A72" w:rsidRDefault="00E67EB0">
      <w:pPr>
        <w:pStyle w:val="ListParagraph"/>
        <w:numPr>
          <w:ilvl w:val="1"/>
          <w:numId w:val="96"/>
        </w:numPr>
        <w:tabs>
          <w:tab w:val="left" w:pos="904"/>
        </w:tabs>
        <w:ind w:left="543" w:right="832" w:firstLine="0"/>
        <w:jc w:val="left"/>
        <w:rPr>
          <w:sz w:val="24"/>
        </w:rPr>
      </w:pPr>
      <w:r>
        <w:rPr>
          <w:sz w:val="24"/>
        </w:rPr>
        <w:t>Which of the following items are added to previous year’s profits for finding normal profits for valuation of</w:t>
      </w:r>
      <w:r>
        <w:rPr>
          <w:spacing w:val="-1"/>
          <w:sz w:val="24"/>
        </w:rPr>
        <w:t xml:space="preserve"> </w:t>
      </w:r>
      <w:r>
        <w:rPr>
          <w:sz w:val="24"/>
        </w:rPr>
        <w:t>goodwill?</w:t>
      </w:r>
    </w:p>
    <w:p w:rsidR="005C4A72" w:rsidRDefault="00E67EB0">
      <w:pPr>
        <w:pStyle w:val="ListParagraph"/>
        <w:numPr>
          <w:ilvl w:val="0"/>
          <w:numId w:val="95"/>
        </w:numPr>
        <w:tabs>
          <w:tab w:val="left" w:pos="871"/>
        </w:tabs>
        <w:ind w:hanging="328"/>
        <w:rPr>
          <w:sz w:val="24"/>
        </w:rPr>
      </w:pPr>
      <w:r>
        <w:rPr>
          <w:sz w:val="24"/>
        </w:rPr>
        <w:t>Loss on sale of fixed</w:t>
      </w:r>
      <w:r>
        <w:rPr>
          <w:spacing w:val="-6"/>
          <w:sz w:val="24"/>
        </w:rPr>
        <w:t xml:space="preserve"> </w:t>
      </w:r>
      <w:r>
        <w:rPr>
          <w:sz w:val="24"/>
        </w:rPr>
        <w:t>assets</w:t>
      </w:r>
    </w:p>
    <w:p w:rsidR="005C4A72" w:rsidRDefault="00E67EB0">
      <w:pPr>
        <w:pStyle w:val="ListParagraph"/>
        <w:numPr>
          <w:ilvl w:val="0"/>
          <w:numId w:val="95"/>
        </w:numPr>
        <w:tabs>
          <w:tab w:val="left" w:pos="885"/>
        </w:tabs>
        <w:ind w:left="884" w:hanging="342"/>
        <w:rPr>
          <w:sz w:val="24"/>
        </w:rPr>
      </w:pPr>
      <w:r>
        <w:rPr>
          <w:sz w:val="24"/>
        </w:rPr>
        <w:t>Loss due to fire, earthquake</w:t>
      </w:r>
      <w:r>
        <w:rPr>
          <w:spacing w:val="-10"/>
          <w:sz w:val="24"/>
        </w:rPr>
        <w:t xml:space="preserve"> </w:t>
      </w:r>
      <w:r>
        <w:rPr>
          <w:sz w:val="24"/>
        </w:rPr>
        <w:t>etc</w:t>
      </w:r>
    </w:p>
    <w:p w:rsidR="005C4A72" w:rsidRDefault="00E67EB0">
      <w:pPr>
        <w:pStyle w:val="ListParagraph"/>
        <w:numPr>
          <w:ilvl w:val="0"/>
          <w:numId w:val="95"/>
        </w:numPr>
        <w:tabs>
          <w:tab w:val="left" w:pos="868"/>
        </w:tabs>
        <w:ind w:left="867" w:hanging="325"/>
        <w:rPr>
          <w:sz w:val="24"/>
        </w:rPr>
      </w:pPr>
      <w:r>
        <w:rPr>
          <w:sz w:val="24"/>
        </w:rPr>
        <w:t>Undervaluation of closing</w:t>
      </w:r>
      <w:r>
        <w:rPr>
          <w:spacing w:val="-9"/>
          <w:sz w:val="24"/>
        </w:rPr>
        <w:t xml:space="preserve"> </w:t>
      </w:r>
      <w:r>
        <w:rPr>
          <w:sz w:val="24"/>
        </w:rPr>
        <w:t>stock</w:t>
      </w:r>
    </w:p>
    <w:p w:rsidR="005C4A72" w:rsidRDefault="00E67EB0">
      <w:pPr>
        <w:pStyle w:val="ListParagraph"/>
        <w:numPr>
          <w:ilvl w:val="0"/>
          <w:numId w:val="95"/>
        </w:numPr>
        <w:tabs>
          <w:tab w:val="left" w:pos="883"/>
          <w:tab w:val="left" w:pos="8657"/>
        </w:tabs>
        <w:ind w:left="882" w:hanging="340"/>
        <w:rPr>
          <w:sz w:val="24"/>
        </w:rPr>
      </w:pPr>
      <w:r>
        <w:rPr>
          <w:sz w:val="24"/>
        </w:rPr>
        <w:t>All of</w:t>
      </w:r>
      <w:r>
        <w:rPr>
          <w:spacing w:val="-2"/>
          <w:sz w:val="24"/>
        </w:rPr>
        <w:t xml:space="preserve"> </w:t>
      </w:r>
      <w:r>
        <w:rPr>
          <w:sz w:val="24"/>
        </w:rPr>
        <w:t>the</w:t>
      </w:r>
      <w:r>
        <w:rPr>
          <w:spacing w:val="-1"/>
          <w:sz w:val="24"/>
        </w:rPr>
        <w:t xml:space="preserve"> </w:t>
      </w:r>
      <w:r>
        <w:rPr>
          <w:sz w:val="24"/>
        </w:rPr>
        <w:t>above</w:t>
      </w:r>
      <w:r>
        <w:rPr>
          <w:sz w:val="24"/>
        </w:rPr>
        <w:tab/>
        <w:t>[a]</w:t>
      </w:r>
    </w:p>
    <w:p w:rsidR="005C4A72" w:rsidRDefault="00E67EB0">
      <w:pPr>
        <w:pStyle w:val="ListParagraph"/>
        <w:numPr>
          <w:ilvl w:val="1"/>
          <w:numId w:val="96"/>
        </w:numPr>
        <w:tabs>
          <w:tab w:val="left" w:pos="904"/>
        </w:tabs>
        <w:spacing w:before="120" w:after="11"/>
        <w:ind w:left="543" w:right="828" w:firstLine="0"/>
        <w:jc w:val="left"/>
        <w:rPr>
          <w:sz w:val="24"/>
        </w:rPr>
      </w:pPr>
      <w:r>
        <w:rPr>
          <w:sz w:val="24"/>
        </w:rPr>
        <w:t>The profits earned by a business over the last 5 years are as follows ₹ 12,000; ₹ 13,000; ₹ 14,000:</w:t>
      </w:r>
      <w:r>
        <w:rPr>
          <w:spacing w:val="-10"/>
          <w:sz w:val="24"/>
        </w:rPr>
        <w:t xml:space="preserve"> </w:t>
      </w:r>
      <w:r>
        <w:rPr>
          <w:sz w:val="24"/>
        </w:rPr>
        <w:t>₹</w:t>
      </w:r>
      <w:r>
        <w:rPr>
          <w:spacing w:val="-10"/>
          <w:sz w:val="24"/>
        </w:rPr>
        <w:t xml:space="preserve"> </w:t>
      </w:r>
      <w:r>
        <w:rPr>
          <w:sz w:val="24"/>
        </w:rPr>
        <w:t>18,000</w:t>
      </w:r>
      <w:r>
        <w:rPr>
          <w:spacing w:val="-9"/>
          <w:sz w:val="24"/>
        </w:rPr>
        <w:t xml:space="preserve"> </w:t>
      </w:r>
      <w:r>
        <w:rPr>
          <w:sz w:val="24"/>
        </w:rPr>
        <w:t>and</w:t>
      </w:r>
      <w:r>
        <w:rPr>
          <w:spacing w:val="-10"/>
          <w:sz w:val="24"/>
        </w:rPr>
        <w:t xml:space="preserve"> </w:t>
      </w:r>
      <w:r>
        <w:rPr>
          <w:sz w:val="24"/>
        </w:rPr>
        <w:t>₹</w:t>
      </w:r>
      <w:r>
        <w:rPr>
          <w:spacing w:val="-9"/>
          <w:sz w:val="24"/>
        </w:rPr>
        <w:t xml:space="preserve"> </w:t>
      </w:r>
      <w:r>
        <w:rPr>
          <w:sz w:val="24"/>
        </w:rPr>
        <w:t>2,000</w:t>
      </w:r>
      <w:r>
        <w:rPr>
          <w:spacing w:val="-10"/>
          <w:sz w:val="24"/>
        </w:rPr>
        <w:t xml:space="preserve"> </w:t>
      </w:r>
      <w:r>
        <w:rPr>
          <w:sz w:val="24"/>
        </w:rPr>
        <w:t>(loss).</w:t>
      </w:r>
      <w:r>
        <w:rPr>
          <w:spacing w:val="-10"/>
          <w:sz w:val="24"/>
        </w:rPr>
        <w:t xml:space="preserve"> </w:t>
      </w:r>
      <w:r>
        <w:rPr>
          <w:sz w:val="24"/>
        </w:rPr>
        <w:t>Based</w:t>
      </w:r>
      <w:r>
        <w:rPr>
          <w:spacing w:val="-9"/>
          <w:sz w:val="24"/>
        </w:rPr>
        <w:t xml:space="preserve"> </w:t>
      </w:r>
      <w:r>
        <w:rPr>
          <w:sz w:val="24"/>
        </w:rPr>
        <w:t>on</w:t>
      </w:r>
      <w:r>
        <w:rPr>
          <w:spacing w:val="-10"/>
          <w:sz w:val="24"/>
        </w:rPr>
        <w:t xml:space="preserve"> </w:t>
      </w:r>
      <w:r>
        <w:rPr>
          <w:sz w:val="24"/>
        </w:rPr>
        <w:t>2</w:t>
      </w:r>
      <w:r>
        <w:rPr>
          <w:spacing w:val="-6"/>
          <w:sz w:val="24"/>
        </w:rPr>
        <w:t xml:space="preserve"> </w:t>
      </w:r>
      <w:r>
        <w:rPr>
          <w:sz w:val="24"/>
        </w:rPr>
        <w:t>years</w:t>
      </w:r>
      <w:r>
        <w:rPr>
          <w:spacing w:val="-10"/>
          <w:sz w:val="24"/>
        </w:rPr>
        <w:t xml:space="preserve"> </w:t>
      </w:r>
      <w:r>
        <w:rPr>
          <w:sz w:val="24"/>
        </w:rPr>
        <w:t>purchase</w:t>
      </w:r>
      <w:r>
        <w:rPr>
          <w:spacing w:val="-10"/>
          <w:sz w:val="24"/>
        </w:rPr>
        <w:t xml:space="preserve"> </w:t>
      </w:r>
      <w:r>
        <w:rPr>
          <w:sz w:val="24"/>
        </w:rPr>
        <w:t>of</w:t>
      </w:r>
      <w:r>
        <w:rPr>
          <w:spacing w:val="-10"/>
          <w:sz w:val="24"/>
        </w:rPr>
        <w:t xml:space="preserve"> </w:t>
      </w:r>
      <w:r>
        <w:rPr>
          <w:sz w:val="24"/>
        </w:rPr>
        <w:t>the</w:t>
      </w:r>
      <w:r>
        <w:rPr>
          <w:spacing w:val="-8"/>
          <w:sz w:val="24"/>
        </w:rPr>
        <w:t xml:space="preserve"> </w:t>
      </w:r>
      <w:r>
        <w:rPr>
          <w:sz w:val="24"/>
        </w:rPr>
        <w:t>last</w:t>
      </w:r>
      <w:r>
        <w:rPr>
          <w:spacing w:val="-10"/>
          <w:sz w:val="24"/>
        </w:rPr>
        <w:t xml:space="preserve"> </w:t>
      </w:r>
      <w:r>
        <w:rPr>
          <w:sz w:val="24"/>
        </w:rPr>
        <w:t>5</w:t>
      </w:r>
      <w:r>
        <w:rPr>
          <w:spacing w:val="-10"/>
          <w:sz w:val="24"/>
        </w:rPr>
        <w:t xml:space="preserve"> </w:t>
      </w:r>
      <w:r>
        <w:rPr>
          <w:sz w:val="24"/>
        </w:rPr>
        <w:t>years</w:t>
      </w:r>
      <w:r>
        <w:rPr>
          <w:spacing w:val="-11"/>
          <w:sz w:val="24"/>
        </w:rPr>
        <w:t xml:space="preserve"> </w:t>
      </w:r>
      <w:r>
        <w:rPr>
          <w:sz w:val="24"/>
        </w:rPr>
        <w:t>profits,</w:t>
      </w:r>
      <w:r>
        <w:rPr>
          <w:spacing w:val="-10"/>
          <w:sz w:val="24"/>
        </w:rPr>
        <w:t xml:space="preserve"> </w:t>
      </w:r>
      <w:r>
        <w:rPr>
          <w:sz w:val="24"/>
        </w:rPr>
        <w:t>value</w:t>
      </w:r>
      <w:r>
        <w:rPr>
          <w:spacing w:val="-12"/>
          <w:sz w:val="24"/>
        </w:rPr>
        <w:t xml:space="preserve"> </w:t>
      </w:r>
      <w:r>
        <w:rPr>
          <w:spacing w:val="-38"/>
          <w:sz w:val="24"/>
        </w:rPr>
        <w:t xml:space="preserve">of </w:t>
      </w:r>
      <w:r>
        <w:rPr>
          <w:sz w:val="24"/>
        </w:rPr>
        <w:t>Goodwill will be</w:t>
      </w:r>
      <w:r>
        <w:rPr>
          <w:spacing w:val="-7"/>
          <w:sz w:val="24"/>
        </w:rPr>
        <w:t xml:space="preserve"> </w:t>
      </w:r>
      <w:r>
        <w:rPr>
          <w:sz w:val="24"/>
        </w:rPr>
        <w:t>:</w:t>
      </w:r>
    </w:p>
    <w:tbl>
      <w:tblPr>
        <w:tblW w:w="0" w:type="auto"/>
        <w:tblInd w:w="501" w:type="dxa"/>
        <w:tblLayout w:type="fixed"/>
        <w:tblCellMar>
          <w:left w:w="0" w:type="dxa"/>
          <w:right w:w="0" w:type="dxa"/>
        </w:tblCellMar>
        <w:tblLook w:val="01E0"/>
      </w:tblPr>
      <w:tblGrid>
        <w:gridCol w:w="4049"/>
        <w:gridCol w:w="3584"/>
        <w:gridCol w:w="886"/>
      </w:tblGrid>
      <w:tr w:rsidR="005C4A72">
        <w:trPr>
          <w:trHeight w:val="270"/>
        </w:trPr>
        <w:tc>
          <w:tcPr>
            <w:tcW w:w="4049" w:type="dxa"/>
          </w:tcPr>
          <w:p w:rsidR="005C4A72" w:rsidRDefault="00E67EB0">
            <w:pPr>
              <w:pStyle w:val="TableParagraph"/>
              <w:spacing w:line="251" w:lineRule="exact"/>
              <w:ind w:left="50"/>
              <w:rPr>
                <w:sz w:val="24"/>
              </w:rPr>
            </w:pPr>
            <w:r>
              <w:rPr>
                <w:sz w:val="24"/>
              </w:rPr>
              <w:t>(a) ₹ 23,600</w:t>
            </w:r>
          </w:p>
        </w:tc>
        <w:tc>
          <w:tcPr>
            <w:tcW w:w="3584" w:type="dxa"/>
          </w:tcPr>
          <w:p w:rsidR="005C4A72" w:rsidRDefault="00E67EB0">
            <w:pPr>
              <w:pStyle w:val="TableParagraph"/>
              <w:spacing w:line="251" w:lineRule="exact"/>
              <w:ind w:left="703"/>
              <w:rPr>
                <w:sz w:val="24"/>
              </w:rPr>
            </w:pPr>
            <w:r>
              <w:rPr>
                <w:sz w:val="24"/>
              </w:rPr>
              <w:t>(b) ₹ 22,000</w:t>
            </w:r>
          </w:p>
        </w:tc>
        <w:tc>
          <w:tcPr>
            <w:tcW w:w="886" w:type="dxa"/>
          </w:tcPr>
          <w:p w:rsidR="005C4A72" w:rsidRDefault="005C4A72">
            <w:pPr>
              <w:pStyle w:val="TableParagraph"/>
              <w:rPr>
                <w:sz w:val="20"/>
              </w:rPr>
            </w:pPr>
          </w:p>
        </w:tc>
      </w:tr>
      <w:tr w:rsidR="005C4A72">
        <w:trPr>
          <w:trHeight w:val="270"/>
        </w:trPr>
        <w:tc>
          <w:tcPr>
            <w:tcW w:w="4049" w:type="dxa"/>
          </w:tcPr>
          <w:p w:rsidR="005C4A72" w:rsidRDefault="00E67EB0">
            <w:pPr>
              <w:pStyle w:val="TableParagraph"/>
              <w:spacing w:line="251" w:lineRule="exact"/>
              <w:ind w:left="50"/>
              <w:rPr>
                <w:sz w:val="24"/>
              </w:rPr>
            </w:pPr>
            <w:r>
              <w:rPr>
                <w:sz w:val="24"/>
              </w:rPr>
              <w:t>(c) ₹ 1,10,000</w:t>
            </w:r>
          </w:p>
        </w:tc>
        <w:tc>
          <w:tcPr>
            <w:tcW w:w="3584" w:type="dxa"/>
          </w:tcPr>
          <w:p w:rsidR="005C4A72" w:rsidRDefault="00E67EB0">
            <w:pPr>
              <w:pStyle w:val="TableParagraph"/>
              <w:spacing w:line="251" w:lineRule="exact"/>
              <w:ind w:left="707"/>
              <w:rPr>
                <w:sz w:val="24"/>
              </w:rPr>
            </w:pPr>
            <w:r>
              <w:rPr>
                <w:sz w:val="24"/>
              </w:rPr>
              <w:t>(d) ₹ 1,18,000</w:t>
            </w:r>
          </w:p>
        </w:tc>
        <w:tc>
          <w:tcPr>
            <w:tcW w:w="886" w:type="dxa"/>
          </w:tcPr>
          <w:p w:rsidR="005C4A72" w:rsidRDefault="00E67EB0">
            <w:pPr>
              <w:pStyle w:val="TableParagraph"/>
              <w:spacing w:line="251" w:lineRule="exact"/>
              <w:ind w:right="48"/>
              <w:jc w:val="right"/>
              <w:rPr>
                <w:sz w:val="24"/>
              </w:rPr>
            </w:pPr>
            <w:r>
              <w:rPr>
                <w:sz w:val="24"/>
              </w:rPr>
              <w:t>[d]</w:t>
            </w:r>
          </w:p>
        </w:tc>
      </w:tr>
      <w:tr w:rsidR="005C4A72">
        <w:trPr>
          <w:trHeight w:val="396"/>
        </w:trPr>
        <w:tc>
          <w:tcPr>
            <w:tcW w:w="8519" w:type="dxa"/>
            <w:gridSpan w:val="3"/>
          </w:tcPr>
          <w:p w:rsidR="005C4A72" w:rsidRDefault="00E67EB0">
            <w:pPr>
              <w:pStyle w:val="TableParagraph"/>
              <w:spacing w:before="120" w:line="256" w:lineRule="exact"/>
              <w:ind w:left="50"/>
              <w:rPr>
                <w:sz w:val="24"/>
              </w:rPr>
            </w:pPr>
            <w:r>
              <w:rPr>
                <w:sz w:val="24"/>
              </w:rPr>
              <w:t>13. Following are the methods of calculating goodwill except:</w:t>
            </w:r>
          </w:p>
        </w:tc>
      </w:tr>
      <w:tr w:rsidR="005C4A72">
        <w:trPr>
          <w:trHeight w:val="281"/>
        </w:trPr>
        <w:tc>
          <w:tcPr>
            <w:tcW w:w="4049" w:type="dxa"/>
          </w:tcPr>
          <w:p w:rsidR="005C4A72" w:rsidRDefault="00E67EB0">
            <w:pPr>
              <w:pStyle w:val="TableParagraph"/>
              <w:spacing w:line="251" w:lineRule="exact"/>
              <w:ind w:left="50"/>
              <w:rPr>
                <w:sz w:val="24"/>
              </w:rPr>
            </w:pPr>
            <w:r>
              <w:rPr>
                <w:sz w:val="24"/>
              </w:rPr>
              <w:t>(a) Super Profit method</w:t>
            </w:r>
          </w:p>
        </w:tc>
        <w:tc>
          <w:tcPr>
            <w:tcW w:w="3584" w:type="dxa"/>
          </w:tcPr>
          <w:p w:rsidR="005C4A72" w:rsidRDefault="00E67EB0">
            <w:pPr>
              <w:pStyle w:val="TableParagraph"/>
              <w:spacing w:line="251" w:lineRule="exact"/>
              <w:ind w:left="491"/>
              <w:rPr>
                <w:sz w:val="24"/>
              </w:rPr>
            </w:pPr>
            <w:r>
              <w:rPr>
                <w:sz w:val="24"/>
              </w:rPr>
              <w:t>(b) Average Profit method</w:t>
            </w:r>
          </w:p>
        </w:tc>
        <w:tc>
          <w:tcPr>
            <w:tcW w:w="886" w:type="dxa"/>
          </w:tcPr>
          <w:p w:rsidR="005C4A72" w:rsidRDefault="005C4A72">
            <w:pPr>
              <w:pStyle w:val="TableParagraph"/>
              <w:rPr>
                <w:sz w:val="20"/>
              </w:rPr>
            </w:pPr>
          </w:p>
        </w:tc>
      </w:tr>
      <w:tr w:rsidR="005C4A72">
        <w:trPr>
          <w:trHeight w:val="270"/>
        </w:trPr>
        <w:tc>
          <w:tcPr>
            <w:tcW w:w="4049" w:type="dxa"/>
          </w:tcPr>
          <w:p w:rsidR="005C4A72" w:rsidRDefault="00E67EB0">
            <w:pPr>
              <w:pStyle w:val="TableParagraph"/>
              <w:spacing w:line="251" w:lineRule="exact"/>
              <w:ind w:left="50"/>
              <w:rPr>
                <w:sz w:val="24"/>
              </w:rPr>
            </w:pPr>
            <w:r>
              <w:rPr>
                <w:sz w:val="24"/>
              </w:rPr>
              <w:t>(c) Weighted Average Profit method</w:t>
            </w:r>
          </w:p>
        </w:tc>
        <w:tc>
          <w:tcPr>
            <w:tcW w:w="3584" w:type="dxa"/>
          </w:tcPr>
          <w:p w:rsidR="005C4A72" w:rsidRDefault="00E67EB0">
            <w:pPr>
              <w:pStyle w:val="TableParagraph"/>
              <w:spacing w:line="251" w:lineRule="exact"/>
              <w:ind w:left="479"/>
              <w:rPr>
                <w:sz w:val="24"/>
              </w:rPr>
            </w:pPr>
            <w:r>
              <w:rPr>
                <w:sz w:val="24"/>
              </w:rPr>
              <w:t>(d) Capital Profit method</w:t>
            </w:r>
          </w:p>
        </w:tc>
        <w:tc>
          <w:tcPr>
            <w:tcW w:w="886" w:type="dxa"/>
          </w:tcPr>
          <w:p w:rsidR="005C4A72" w:rsidRDefault="00E67EB0">
            <w:pPr>
              <w:pStyle w:val="TableParagraph"/>
              <w:spacing w:line="251" w:lineRule="exact"/>
              <w:ind w:right="48"/>
              <w:jc w:val="right"/>
              <w:rPr>
                <w:sz w:val="24"/>
              </w:rPr>
            </w:pPr>
            <w:r>
              <w:rPr>
                <w:sz w:val="24"/>
              </w:rPr>
              <w:t>[d]</w:t>
            </w:r>
          </w:p>
        </w:tc>
      </w:tr>
    </w:tbl>
    <w:p w:rsidR="005C4A72" w:rsidRDefault="005C4A72">
      <w:pPr>
        <w:pStyle w:val="BodyText"/>
        <w:rPr>
          <w:sz w:val="26"/>
        </w:rPr>
      </w:pPr>
    </w:p>
    <w:p w:rsidR="005C4A72" w:rsidRDefault="005C4A72">
      <w:pPr>
        <w:pStyle w:val="BodyText"/>
        <w:spacing w:before="6"/>
        <w:rPr>
          <w:sz w:val="22"/>
        </w:rPr>
      </w:pPr>
    </w:p>
    <w:p w:rsidR="005C4A72" w:rsidRDefault="00E67EB0">
      <w:pPr>
        <w:spacing w:line="249" w:lineRule="exact"/>
        <w:ind w:left="543"/>
        <w:rPr>
          <w:b/>
        </w:rPr>
      </w:pPr>
      <w:r>
        <w:rPr>
          <w:b/>
        </w:rPr>
        <w:t>TRUE / FALSE :</w:t>
      </w:r>
    </w:p>
    <w:p w:rsidR="005C4A72" w:rsidRDefault="00E67EB0">
      <w:pPr>
        <w:pStyle w:val="ListParagraph"/>
        <w:numPr>
          <w:ilvl w:val="0"/>
          <w:numId w:val="94"/>
        </w:numPr>
        <w:tabs>
          <w:tab w:val="left" w:pos="786"/>
        </w:tabs>
        <w:spacing w:line="272" w:lineRule="exact"/>
        <w:rPr>
          <w:sz w:val="24"/>
        </w:rPr>
      </w:pPr>
      <w:r>
        <w:rPr>
          <w:sz w:val="24"/>
        </w:rPr>
        <w:t>Location of business does not affect the goodwill of business.</w:t>
      </w:r>
      <w:r>
        <w:rPr>
          <w:spacing w:val="-7"/>
          <w:sz w:val="24"/>
        </w:rPr>
        <w:t xml:space="preserve"> </w:t>
      </w:r>
      <w:r>
        <w:rPr>
          <w:sz w:val="24"/>
        </w:rPr>
        <w:t>(F)</w:t>
      </w:r>
    </w:p>
    <w:p w:rsidR="005C4A72" w:rsidRDefault="00E67EB0">
      <w:pPr>
        <w:pStyle w:val="ListParagraph"/>
        <w:numPr>
          <w:ilvl w:val="0"/>
          <w:numId w:val="94"/>
        </w:numPr>
        <w:tabs>
          <w:tab w:val="left" w:pos="784"/>
        </w:tabs>
        <w:spacing w:before="120"/>
        <w:ind w:left="783" w:hanging="241"/>
        <w:rPr>
          <w:sz w:val="24"/>
        </w:rPr>
      </w:pPr>
      <w:r>
        <w:rPr>
          <w:sz w:val="24"/>
        </w:rPr>
        <w:t>“Average profit method” takes into consideration the future maintainable profits.</w:t>
      </w:r>
      <w:r>
        <w:rPr>
          <w:spacing w:val="44"/>
          <w:sz w:val="24"/>
        </w:rPr>
        <w:t xml:space="preserve"> </w:t>
      </w:r>
      <w:r>
        <w:rPr>
          <w:sz w:val="24"/>
        </w:rPr>
        <w:t>(T)</w:t>
      </w:r>
    </w:p>
    <w:p w:rsidR="005C4A72" w:rsidRDefault="00E67EB0">
      <w:pPr>
        <w:pStyle w:val="ListParagraph"/>
        <w:numPr>
          <w:ilvl w:val="0"/>
          <w:numId w:val="94"/>
        </w:numPr>
        <w:tabs>
          <w:tab w:val="left" w:pos="784"/>
        </w:tabs>
        <w:spacing w:before="120"/>
        <w:ind w:left="783" w:hanging="241"/>
        <w:rPr>
          <w:sz w:val="24"/>
        </w:rPr>
      </w:pPr>
      <w:r>
        <w:rPr>
          <w:sz w:val="24"/>
        </w:rPr>
        <w:t>Goodwill can be sold in part.</w:t>
      </w:r>
      <w:r>
        <w:rPr>
          <w:spacing w:val="-1"/>
          <w:sz w:val="24"/>
        </w:rPr>
        <w:t xml:space="preserve"> </w:t>
      </w:r>
      <w:r>
        <w:rPr>
          <w:sz w:val="24"/>
        </w:rPr>
        <w:t>(F)</w:t>
      </w:r>
    </w:p>
    <w:p w:rsidR="005C4A72" w:rsidRDefault="00E67EB0">
      <w:pPr>
        <w:pStyle w:val="ListParagraph"/>
        <w:numPr>
          <w:ilvl w:val="0"/>
          <w:numId w:val="94"/>
        </w:numPr>
        <w:tabs>
          <w:tab w:val="left" w:pos="784"/>
        </w:tabs>
        <w:spacing w:before="1"/>
        <w:ind w:left="783" w:hanging="241"/>
        <w:rPr>
          <w:sz w:val="24"/>
        </w:rPr>
      </w:pPr>
      <w:r>
        <w:rPr>
          <w:sz w:val="24"/>
        </w:rPr>
        <w:t>Purchased</w:t>
      </w:r>
      <w:r>
        <w:rPr>
          <w:spacing w:val="37"/>
          <w:sz w:val="24"/>
        </w:rPr>
        <w:t xml:space="preserve"> </w:t>
      </w:r>
      <w:r>
        <w:rPr>
          <w:sz w:val="24"/>
        </w:rPr>
        <w:t>goodwill</w:t>
      </w:r>
      <w:r>
        <w:rPr>
          <w:spacing w:val="37"/>
          <w:sz w:val="24"/>
        </w:rPr>
        <w:t xml:space="preserve"> </w:t>
      </w:r>
      <w:r>
        <w:rPr>
          <w:sz w:val="24"/>
        </w:rPr>
        <w:t>may</w:t>
      </w:r>
      <w:r>
        <w:rPr>
          <w:spacing w:val="28"/>
          <w:sz w:val="24"/>
        </w:rPr>
        <w:t xml:space="preserve"> </w:t>
      </w:r>
      <w:r>
        <w:rPr>
          <w:sz w:val="24"/>
        </w:rPr>
        <w:t>arise</w:t>
      </w:r>
      <w:r>
        <w:rPr>
          <w:spacing w:val="35"/>
          <w:sz w:val="24"/>
        </w:rPr>
        <w:t xml:space="preserve"> </w:t>
      </w:r>
      <w:r>
        <w:rPr>
          <w:sz w:val="24"/>
        </w:rPr>
        <w:t>on</w:t>
      </w:r>
      <w:r>
        <w:rPr>
          <w:spacing w:val="36"/>
          <w:sz w:val="24"/>
        </w:rPr>
        <w:t xml:space="preserve"> </w:t>
      </w:r>
      <w:r>
        <w:rPr>
          <w:sz w:val="24"/>
        </w:rPr>
        <w:t>acquisition</w:t>
      </w:r>
      <w:r>
        <w:rPr>
          <w:spacing w:val="33"/>
          <w:sz w:val="24"/>
        </w:rPr>
        <w:t xml:space="preserve"> </w:t>
      </w:r>
      <w:r>
        <w:rPr>
          <w:sz w:val="24"/>
        </w:rPr>
        <w:t>of</w:t>
      </w:r>
      <w:r>
        <w:rPr>
          <w:spacing w:val="35"/>
          <w:sz w:val="24"/>
        </w:rPr>
        <w:t xml:space="preserve"> </w:t>
      </w:r>
      <w:r>
        <w:rPr>
          <w:sz w:val="24"/>
        </w:rPr>
        <w:t>an</w:t>
      </w:r>
      <w:r>
        <w:rPr>
          <w:spacing w:val="36"/>
          <w:sz w:val="24"/>
        </w:rPr>
        <w:t xml:space="preserve"> </w:t>
      </w:r>
      <w:r>
        <w:rPr>
          <w:sz w:val="24"/>
        </w:rPr>
        <w:t>existing</w:t>
      </w:r>
      <w:r>
        <w:rPr>
          <w:spacing w:val="28"/>
          <w:sz w:val="24"/>
        </w:rPr>
        <w:t xml:space="preserve"> </w:t>
      </w:r>
      <w:r>
        <w:rPr>
          <w:sz w:val="24"/>
        </w:rPr>
        <w:t>business</w:t>
      </w:r>
      <w:r>
        <w:rPr>
          <w:spacing w:val="5"/>
          <w:sz w:val="24"/>
        </w:rPr>
        <w:t xml:space="preserve"> </w:t>
      </w:r>
      <w:r>
        <w:rPr>
          <w:sz w:val="24"/>
        </w:rPr>
        <w:t>concern.</w:t>
      </w:r>
      <w:r>
        <w:rPr>
          <w:spacing w:val="1"/>
          <w:sz w:val="24"/>
        </w:rPr>
        <w:t xml:space="preserve"> </w:t>
      </w:r>
      <w:r>
        <w:rPr>
          <w:sz w:val="24"/>
        </w:rPr>
        <w:t>(T)</w:t>
      </w:r>
    </w:p>
    <w:p w:rsidR="005C4A72" w:rsidRDefault="00E67EB0">
      <w:pPr>
        <w:pStyle w:val="ListParagraph"/>
        <w:numPr>
          <w:ilvl w:val="0"/>
          <w:numId w:val="94"/>
        </w:numPr>
        <w:tabs>
          <w:tab w:val="left" w:pos="784"/>
        </w:tabs>
        <w:spacing w:before="120"/>
        <w:ind w:left="903" w:right="671" w:hanging="360"/>
        <w:rPr>
          <w:sz w:val="24"/>
        </w:rPr>
      </w:pPr>
      <w:r>
        <w:rPr>
          <w:sz w:val="24"/>
        </w:rPr>
        <w:t>Self-Generated goodwill is recorded in the books of accounts as some consideration is paid for</w:t>
      </w:r>
      <w:r>
        <w:rPr>
          <w:spacing w:val="-36"/>
          <w:sz w:val="24"/>
        </w:rPr>
        <w:t xml:space="preserve"> </w:t>
      </w:r>
      <w:r>
        <w:rPr>
          <w:sz w:val="24"/>
        </w:rPr>
        <w:t>it. (F)</w:t>
      </w:r>
    </w:p>
    <w:p w:rsidR="005C4A72" w:rsidRDefault="00E67EB0">
      <w:pPr>
        <w:pStyle w:val="ListParagraph"/>
        <w:numPr>
          <w:ilvl w:val="0"/>
          <w:numId w:val="94"/>
        </w:numPr>
        <w:tabs>
          <w:tab w:val="left" w:pos="784"/>
        </w:tabs>
        <w:spacing w:before="120"/>
        <w:ind w:left="783" w:hanging="241"/>
        <w:rPr>
          <w:sz w:val="24"/>
        </w:rPr>
      </w:pPr>
      <w:r>
        <w:rPr>
          <w:sz w:val="24"/>
        </w:rPr>
        <w:t>Goodwill is a fictitious asset.</w:t>
      </w:r>
      <w:r>
        <w:rPr>
          <w:spacing w:val="-7"/>
          <w:sz w:val="24"/>
        </w:rPr>
        <w:t xml:space="preserve"> </w:t>
      </w:r>
      <w:r>
        <w:rPr>
          <w:sz w:val="24"/>
        </w:rPr>
        <w:t>(F)</w:t>
      </w:r>
    </w:p>
    <w:p w:rsidR="005C4A72" w:rsidRDefault="00E67EB0">
      <w:pPr>
        <w:pStyle w:val="ListParagraph"/>
        <w:numPr>
          <w:ilvl w:val="0"/>
          <w:numId w:val="94"/>
        </w:numPr>
        <w:tabs>
          <w:tab w:val="left" w:pos="784"/>
        </w:tabs>
        <w:spacing w:before="120"/>
        <w:ind w:left="783" w:hanging="241"/>
        <w:rPr>
          <w:sz w:val="24"/>
        </w:rPr>
      </w:pPr>
      <w:r>
        <w:rPr>
          <w:sz w:val="24"/>
        </w:rPr>
        <w:t>Goodwill is valued during dissolution of a firm.</w:t>
      </w:r>
      <w:r>
        <w:rPr>
          <w:spacing w:val="-10"/>
          <w:sz w:val="24"/>
        </w:rPr>
        <w:t xml:space="preserve"> </w:t>
      </w:r>
      <w:r>
        <w:rPr>
          <w:sz w:val="24"/>
        </w:rPr>
        <w:t>(F)</w:t>
      </w:r>
    </w:p>
    <w:p w:rsidR="005C4A72" w:rsidRDefault="00E67EB0">
      <w:pPr>
        <w:pStyle w:val="ListParagraph"/>
        <w:numPr>
          <w:ilvl w:val="0"/>
          <w:numId w:val="94"/>
        </w:numPr>
        <w:tabs>
          <w:tab w:val="left" w:pos="786"/>
          <w:tab w:val="left" w:pos="6880"/>
        </w:tabs>
        <w:spacing w:before="120"/>
        <w:ind w:left="903" w:right="1134" w:hanging="360"/>
        <w:rPr>
          <w:sz w:val="24"/>
        </w:rPr>
      </w:pPr>
      <w:r>
        <w:rPr>
          <w:spacing w:val="-3"/>
          <w:sz w:val="24"/>
        </w:rPr>
        <w:t>In</w:t>
      </w:r>
      <w:r>
        <w:rPr>
          <w:spacing w:val="-8"/>
          <w:sz w:val="24"/>
        </w:rPr>
        <w:t xml:space="preserve"> </w:t>
      </w:r>
      <w:r>
        <w:rPr>
          <w:sz w:val="24"/>
        </w:rPr>
        <w:t>the</w:t>
      </w:r>
      <w:r>
        <w:rPr>
          <w:spacing w:val="-12"/>
          <w:sz w:val="24"/>
        </w:rPr>
        <w:t xml:space="preserve"> </w:t>
      </w:r>
      <w:r>
        <w:rPr>
          <w:sz w:val="24"/>
        </w:rPr>
        <w:t>event</w:t>
      </w:r>
      <w:r>
        <w:rPr>
          <w:spacing w:val="-7"/>
          <w:sz w:val="24"/>
        </w:rPr>
        <w:t xml:space="preserve"> </w:t>
      </w:r>
      <w:r>
        <w:rPr>
          <w:sz w:val="24"/>
        </w:rPr>
        <w:t>of</w:t>
      </w:r>
      <w:r>
        <w:rPr>
          <w:spacing w:val="-12"/>
          <w:sz w:val="24"/>
        </w:rPr>
        <w:t xml:space="preserve"> </w:t>
      </w:r>
      <w:r>
        <w:rPr>
          <w:sz w:val="24"/>
        </w:rPr>
        <w:t>change</w:t>
      </w:r>
      <w:r>
        <w:rPr>
          <w:spacing w:val="-10"/>
          <w:sz w:val="24"/>
        </w:rPr>
        <w:t xml:space="preserve"> </w:t>
      </w:r>
      <w:r>
        <w:rPr>
          <w:sz w:val="24"/>
        </w:rPr>
        <w:t>in</w:t>
      </w:r>
      <w:r>
        <w:rPr>
          <w:spacing w:val="-8"/>
          <w:sz w:val="24"/>
        </w:rPr>
        <w:t xml:space="preserve"> </w:t>
      </w:r>
      <w:r>
        <w:rPr>
          <w:sz w:val="24"/>
        </w:rPr>
        <w:t>profit</w:t>
      </w:r>
      <w:r>
        <w:rPr>
          <w:spacing w:val="-8"/>
          <w:sz w:val="24"/>
        </w:rPr>
        <w:t xml:space="preserve"> </w:t>
      </w:r>
      <w:r>
        <w:rPr>
          <w:sz w:val="24"/>
        </w:rPr>
        <w:t>sharing</w:t>
      </w:r>
      <w:r>
        <w:rPr>
          <w:spacing w:val="-12"/>
          <w:sz w:val="24"/>
        </w:rPr>
        <w:t xml:space="preserve"> </w:t>
      </w:r>
      <w:r>
        <w:rPr>
          <w:sz w:val="24"/>
        </w:rPr>
        <w:t>ratio,</w:t>
      </w:r>
      <w:r>
        <w:rPr>
          <w:spacing w:val="-1"/>
          <w:sz w:val="24"/>
        </w:rPr>
        <w:t xml:space="preserve"> </w:t>
      </w:r>
      <w:r>
        <w:rPr>
          <w:sz w:val="24"/>
        </w:rPr>
        <w:t>General</w:t>
      </w:r>
      <w:r>
        <w:rPr>
          <w:spacing w:val="-6"/>
          <w:sz w:val="24"/>
        </w:rPr>
        <w:t xml:space="preserve"> </w:t>
      </w:r>
      <w:r>
        <w:rPr>
          <w:sz w:val="24"/>
        </w:rPr>
        <w:t>Reserve</w:t>
      </w:r>
      <w:r>
        <w:rPr>
          <w:spacing w:val="-11"/>
          <w:sz w:val="24"/>
        </w:rPr>
        <w:t xml:space="preserve"> </w:t>
      </w:r>
      <w:r>
        <w:rPr>
          <w:sz w:val="24"/>
        </w:rPr>
        <w:t>existing</w:t>
      </w:r>
      <w:r>
        <w:rPr>
          <w:spacing w:val="-11"/>
          <w:sz w:val="24"/>
        </w:rPr>
        <w:t xml:space="preserve"> </w:t>
      </w:r>
      <w:r>
        <w:rPr>
          <w:sz w:val="24"/>
        </w:rPr>
        <w:t>inthe</w:t>
      </w:r>
      <w:r>
        <w:rPr>
          <w:spacing w:val="-2"/>
          <w:sz w:val="24"/>
        </w:rPr>
        <w:t xml:space="preserve"> </w:t>
      </w:r>
      <w:r>
        <w:rPr>
          <w:sz w:val="24"/>
        </w:rPr>
        <w:t>Balance</w:t>
      </w:r>
      <w:r>
        <w:rPr>
          <w:spacing w:val="-2"/>
          <w:sz w:val="24"/>
        </w:rPr>
        <w:t xml:space="preserve"> </w:t>
      </w:r>
      <w:r>
        <w:rPr>
          <w:sz w:val="24"/>
        </w:rPr>
        <w:t>Sheet</w:t>
      </w:r>
      <w:r>
        <w:rPr>
          <w:spacing w:val="-1"/>
          <w:sz w:val="24"/>
        </w:rPr>
        <w:t xml:space="preserve"> </w:t>
      </w:r>
      <w:r>
        <w:rPr>
          <w:sz w:val="24"/>
        </w:rPr>
        <w:t>is transferred to capital accounts of partners in their</w:t>
      </w:r>
      <w:r>
        <w:rPr>
          <w:spacing w:val="-6"/>
          <w:sz w:val="24"/>
        </w:rPr>
        <w:t xml:space="preserve"> </w:t>
      </w:r>
      <w:r>
        <w:rPr>
          <w:sz w:val="24"/>
        </w:rPr>
        <w:t>new</w:t>
      </w:r>
      <w:r>
        <w:rPr>
          <w:spacing w:val="-4"/>
          <w:sz w:val="24"/>
        </w:rPr>
        <w:t xml:space="preserve"> </w:t>
      </w:r>
      <w:r>
        <w:rPr>
          <w:sz w:val="24"/>
        </w:rPr>
        <w:t>ratio.</w:t>
      </w:r>
      <w:r>
        <w:rPr>
          <w:sz w:val="24"/>
        </w:rPr>
        <w:tab/>
        <w:t>(F)</w:t>
      </w:r>
    </w:p>
    <w:p w:rsidR="005C4A72" w:rsidRDefault="005C4A72">
      <w:pPr>
        <w:rPr>
          <w:sz w:val="24"/>
        </w:r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rPr>
          <w:sz w:val="17"/>
        </w:rPr>
      </w:pPr>
      <w:r w:rsidRPr="005C4A72">
        <w:lastRenderedPageBreak/>
        <w:pict>
          <v:shape id="_x0000_s1161" style="position:absolute;margin-left:55.3pt;margin-top:70.9pt;width:502.2pt;height:651.25pt;z-index:-23286272;mso-position-horizontal-relative:page;mso-position-vertical-relative:page" coordorigin="1106,1418" coordsize="10044,13025" path="m11150,1418r-10,l11140,1428r,13005l1116,14433r,-13005l11140,1428r,-10l1116,1418r-10,l1106,14443r10,l11140,14443r10,l11150,1418xe" fillcolor="black" stroked="f">
            <v:path arrowok="t"/>
            <w10:wrap anchorx="page" anchory="page"/>
          </v:shape>
        </w:pict>
      </w:r>
    </w:p>
    <w:p w:rsidR="005C4A72" w:rsidRDefault="00E67EB0">
      <w:pPr>
        <w:pStyle w:val="Heading2"/>
        <w:ind w:right="618"/>
        <w:rPr>
          <w:u w:val="none"/>
        </w:rPr>
      </w:pPr>
      <w:r>
        <w:rPr>
          <w:u w:val="thick"/>
        </w:rPr>
        <w:t>Ch-03: Change in profit sharing Ratio Among the Existing Partners</w:t>
      </w:r>
    </w:p>
    <w:p w:rsidR="005C4A72" w:rsidRDefault="005C4A72">
      <w:pPr>
        <w:pStyle w:val="BodyText"/>
        <w:spacing w:before="7"/>
        <w:rPr>
          <w:b/>
          <w:sz w:val="25"/>
        </w:rPr>
      </w:pPr>
    </w:p>
    <w:p w:rsidR="005C4A72" w:rsidRDefault="00E67EB0">
      <w:pPr>
        <w:pStyle w:val="BodyText"/>
        <w:spacing w:before="90" w:line="285" w:lineRule="auto"/>
        <w:ind w:left="570" w:right="1131"/>
      </w:pPr>
      <w:r>
        <w:t>Any change in existing agreement among farmers amounts to reconstitution of the film. This results inan existing agreement and a new agreement comes into existence. However, the firm continues Modes of Reconstitution Partnership. Reconstitutions of a firm usually takes place  in any of the filling following</w:t>
      </w:r>
      <w:r>
        <w:rPr>
          <w:spacing w:val="30"/>
        </w:rPr>
        <w:t xml:space="preserve"> </w:t>
      </w:r>
      <w:r>
        <w:t>situations:</w:t>
      </w:r>
    </w:p>
    <w:p w:rsidR="005C4A72" w:rsidRDefault="00E67EB0">
      <w:pPr>
        <w:pStyle w:val="ListParagraph"/>
        <w:numPr>
          <w:ilvl w:val="1"/>
          <w:numId w:val="94"/>
        </w:numPr>
        <w:tabs>
          <w:tab w:val="left" w:pos="1641"/>
        </w:tabs>
        <w:spacing w:line="267" w:lineRule="exact"/>
        <w:ind w:hanging="354"/>
        <w:rPr>
          <w:sz w:val="24"/>
        </w:rPr>
      </w:pPr>
      <w:r>
        <w:rPr>
          <w:sz w:val="24"/>
        </w:rPr>
        <w:t>Change in Profit sharing ratio among</w:t>
      </w:r>
      <w:r>
        <w:rPr>
          <w:spacing w:val="5"/>
          <w:sz w:val="24"/>
        </w:rPr>
        <w:t xml:space="preserve"> </w:t>
      </w:r>
      <w:r>
        <w:rPr>
          <w:sz w:val="24"/>
        </w:rPr>
        <w:t>partners.</w:t>
      </w:r>
    </w:p>
    <w:p w:rsidR="005C4A72" w:rsidRDefault="00E67EB0">
      <w:pPr>
        <w:pStyle w:val="ListParagraph"/>
        <w:numPr>
          <w:ilvl w:val="1"/>
          <w:numId w:val="94"/>
        </w:numPr>
        <w:tabs>
          <w:tab w:val="left" w:pos="1641"/>
        </w:tabs>
        <w:spacing w:line="282" w:lineRule="exact"/>
        <w:ind w:hanging="354"/>
        <w:rPr>
          <w:sz w:val="24"/>
        </w:rPr>
      </w:pPr>
      <w:r>
        <w:rPr>
          <w:sz w:val="24"/>
        </w:rPr>
        <w:t>Admission of a new</w:t>
      </w:r>
      <w:r>
        <w:rPr>
          <w:spacing w:val="38"/>
          <w:sz w:val="24"/>
        </w:rPr>
        <w:t xml:space="preserve"> </w:t>
      </w:r>
      <w:r>
        <w:rPr>
          <w:sz w:val="24"/>
        </w:rPr>
        <w:t>partner</w:t>
      </w:r>
    </w:p>
    <w:p w:rsidR="005C4A72" w:rsidRDefault="00E67EB0">
      <w:pPr>
        <w:pStyle w:val="ListParagraph"/>
        <w:numPr>
          <w:ilvl w:val="1"/>
          <w:numId w:val="94"/>
        </w:numPr>
        <w:tabs>
          <w:tab w:val="left" w:pos="1700"/>
          <w:tab w:val="left" w:pos="1701"/>
        </w:tabs>
        <w:spacing w:before="8"/>
        <w:ind w:left="1700" w:hanging="414"/>
        <w:rPr>
          <w:sz w:val="24"/>
        </w:rPr>
      </w:pPr>
      <w:r>
        <w:rPr>
          <w:sz w:val="24"/>
        </w:rPr>
        <w:t>Retirement and Death of</w:t>
      </w:r>
      <w:r>
        <w:rPr>
          <w:spacing w:val="48"/>
          <w:sz w:val="24"/>
        </w:rPr>
        <w:t xml:space="preserve"> </w:t>
      </w:r>
      <w:r>
        <w:rPr>
          <w:sz w:val="24"/>
        </w:rPr>
        <w:t>Partner</w:t>
      </w:r>
    </w:p>
    <w:p w:rsidR="005C4A72" w:rsidRDefault="00E67EB0">
      <w:pPr>
        <w:pStyle w:val="ListParagraph"/>
        <w:numPr>
          <w:ilvl w:val="1"/>
          <w:numId w:val="94"/>
        </w:numPr>
        <w:tabs>
          <w:tab w:val="left" w:pos="1700"/>
          <w:tab w:val="left" w:pos="1701"/>
        </w:tabs>
        <w:spacing w:before="7"/>
        <w:ind w:left="1700" w:hanging="414"/>
        <w:rPr>
          <w:sz w:val="24"/>
        </w:rPr>
      </w:pPr>
      <w:r>
        <w:rPr>
          <w:sz w:val="24"/>
        </w:rPr>
        <w:t>Sale of Business to</w:t>
      </w:r>
      <w:r>
        <w:rPr>
          <w:spacing w:val="36"/>
          <w:sz w:val="24"/>
        </w:rPr>
        <w:t xml:space="preserve"> </w:t>
      </w:r>
      <w:r>
        <w:rPr>
          <w:sz w:val="24"/>
        </w:rPr>
        <w:t>others.</w:t>
      </w:r>
    </w:p>
    <w:p w:rsidR="005C4A72" w:rsidRDefault="00E67EB0">
      <w:pPr>
        <w:pStyle w:val="ListParagraph"/>
        <w:numPr>
          <w:ilvl w:val="1"/>
          <w:numId w:val="94"/>
        </w:numPr>
        <w:tabs>
          <w:tab w:val="left" w:pos="1700"/>
          <w:tab w:val="left" w:pos="1701"/>
        </w:tabs>
        <w:spacing w:before="5"/>
        <w:ind w:left="1700" w:hanging="414"/>
        <w:rPr>
          <w:sz w:val="24"/>
        </w:rPr>
      </w:pPr>
      <w:r>
        <w:rPr>
          <w:sz w:val="24"/>
        </w:rPr>
        <w:t>Amalgamation of</w:t>
      </w:r>
      <w:r>
        <w:rPr>
          <w:spacing w:val="23"/>
          <w:sz w:val="24"/>
        </w:rPr>
        <w:t xml:space="preserve"> </w:t>
      </w:r>
      <w:r>
        <w:rPr>
          <w:sz w:val="24"/>
        </w:rPr>
        <w:t>firms.</w:t>
      </w:r>
    </w:p>
    <w:p w:rsidR="005C4A72" w:rsidRDefault="00E67EB0">
      <w:pPr>
        <w:pStyle w:val="BodyText"/>
        <w:spacing w:before="25"/>
        <w:ind w:left="1093"/>
        <w:rPr>
          <w:rFonts w:ascii="Caladea"/>
        </w:rPr>
      </w:pPr>
      <w:r>
        <w:rPr>
          <w:rFonts w:ascii="Caladea"/>
          <w:color w:val="233E5F"/>
        </w:rPr>
        <w:t>Effects of Reconstitution</w:t>
      </w:r>
    </w:p>
    <w:p w:rsidR="005C4A72" w:rsidRDefault="00E67EB0">
      <w:pPr>
        <w:pStyle w:val="BodyText"/>
        <w:spacing w:before="42" w:line="285" w:lineRule="auto"/>
        <w:ind w:left="512" w:right="1722"/>
      </w:pPr>
      <w:r>
        <w:t>In case of Change in Profit sharing ratio. When there is change in profit sharing ratio amongstexisting partners, there is sacrifice and gain ;one partner may gain and the other sacrifice.</w:t>
      </w:r>
    </w:p>
    <w:p w:rsidR="005C4A72" w:rsidRDefault="00E67EB0">
      <w:pPr>
        <w:pStyle w:val="BodyText"/>
        <w:spacing w:line="285" w:lineRule="auto"/>
        <w:ind w:left="939" w:right="1722"/>
      </w:pPr>
      <w:r>
        <w:rPr>
          <w:rFonts w:ascii="Arial"/>
          <w:b/>
        </w:rPr>
        <w:t xml:space="preserve">Sacrificing ratio: </w:t>
      </w:r>
      <w:r>
        <w:t>The ratio in which one partner sacrifices his share in favour of another partner iscalled sacrificing ratio</w:t>
      </w:r>
    </w:p>
    <w:p w:rsidR="005C4A72" w:rsidRDefault="00E67EB0">
      <w:pPr>
        <w:pStyle w:val="BodyText"/>
        <w:spacing w:line="285" w:lineRule="auto"/>
        <w:ind w:left="939" w:right="1722"/>
      </w:pPr>
      <w:r>
        <w:rPr>
          <w:rFonts w:ascii="Arial"/>
          <w:b/>
        </w:rPr>
        <w:t xml:space="preserve">Gaining ratio </w:t>
      </w:r>
      <w:r>
        <w:t>The ratio in which one partner gains due to change in profit sharing ratio is calledgaining ratio.</w:t>
      </w:r>
    </w:p>
    <w:p w:rsidR="005C4A72" w:rsidRDefault="00E67EB0">
      <w:pPr>
        <w:spacing w:before="186"/>
        <w:ind w:left="930"/>
        <w:rPr>
          <w:rFonts w:ascii="Caladea"/>
          <w:b/>
        </w:rPr>
      </w:pPr>
      <w:r>
        <w:rPr>
          <w:rFonts w:ascii="Caladea"/>
          <w:b/>
          <w:color w:val="233E5F"/>
        </w:rPr>
        <w:t>Effect on Accumulated reserve and surplus.</w:t>
      </w:r>
    </w:p>
    <w:p w:rsidR="005C4A72" w:rsidRDefault="00E67EB0">
      <w:pPr>
        <w:pStyle w:val="BodyText"/>
        <w:spacing w:before="28" w:line="283" w:lineRule="auto"/>
        <w:ind w:left="627" w:right="988"/>
        <w:jc w:val="both"/>
      </w:pPr>
      <w:r>
        <w:t>In case of reconstitution of firm old accumulated reserves and surplus are distributed among partners in their old ratio. If the partners don't want to distribute the profits, then adjustment should be made through Capital/Current Alc in their gain and sacrifice.</w:t>
      </w:r>
    </w:p>
    <w:p w:rsidR="005C4A72" w:rsidRDefault="00E67EB0">
      <w:pPr>
        <w:spacing w:before="195"/>
        <w:ind w:left="639"/>
        <w:jc w:val="both"/>
        <w:rPr>
          <w:rFonts w:ascii="Caladea"/>
          <w:b/>
        </w:rPr>
      </w:pPr>
      <w:r>
        <w:rPr>
          <w:rFonts w:ascii="Caladea"/>
          <w:b/>
          <w:color w:val="233E5F"/>
        </w:rPr>
        <w:t>In case of Distribution of Accumulated Profits/ Reserves etc.</w:t>
      </w:r>
    </w:p>
    <w:p w:rsidR="005C4A72" w:rsidRDefault="00E67EB0">
      <w:pPr>
        <w:pStyle w:val="BodyText"/>
        <w:spacing w:before="36"/>
        <w:ind w:left="939"/>
      </w:pPr>
      <w:r>
        <w:t>Reserve A/c</w:t>
      </w:r>
    </w:p>
    <w:p w:rsidR="005C4A72" w:rsidRDefault="00E67EB0">
      <w:pPr>
        <w:pStyle w:val="BodyText"/>
        <w:spacing w:before="44"/>
        <w:ind w:left="1239"/>
      </w:pPr>
      <w:r>
        <w:t>To Partner's Cap / Current A/c</w:t>
      </w:r>
      <w:r>
        <w:rPr>
          <w:spacing w:val="56"/>
        </w:rPr>
        <w:t xml:space="preserve"> </w:t>
      </w:r>
      <w:r>
        <w:t>(individually)</w:t>
      </w:r>
    </w:p>
    <w:p w:rsidR="005C4A72" w:rsidRDefault="005C4A72">
      <w:pPr>
        <w:pStyle w:val="BodyText"/>
        <w:rPr>
          <w:sz w:val="29"/>
        </w:rPr>
      </w:pPr>
    </w:p>
    <w:p w:rsidR="005C4A72" w:rsidRDefault="00E67EB0">
      <w:pPr>
        <w:ind w:left="1172"/>
        <w:rPr>
          <w:rFonts w:ascii="Caladea"/>
          <w:b/>
        </w:rPr>
      </w:pPr>
      <w:r>
        <w:rPr>
          <w:rFonts w:ascii="Caladea"/>
          <w:b/>
          <w:color w:val="233E5F"/>
        </w:rPr>
        <w:t>In case of loss will be reversed entry</w:t>
      </w:r>
    </w:p>
    <w:p w:rsidR="005C4A72" w:rsidRDefault="00E67EB0">
      <w:pPr>
        <w:spacing w:before="38"/>
        <w:ind w:left="399"/>
        <w:rPr>
          <w:rFonts w:ascii="Arial"/>
          <w:b/>
          <w:sz w:val="21"/>
        </w:rPr>
      </w:pPr>
      <w:r>
        <w:rPr>
          <w:rFonts w:ascii="Arial"/>
          <w:b/>
          <w:sz w:val="21"/>
          <w:u w:val="thick"/>
        </w:rPr>
        <w:t xml:space="preserve">  In case partners don't want to Share</w:t>
      </w:r>
      <w:r>
        <w:rPr>
          <w:rFonts w:ascii="Arial"/>
          <w:b/>
          <w:spacing w:val="53"/>
          <w:sz w:val="21"/>
          <w:u w:val="thick"/>
        </w:rPr>
        <w:t xml:space="preserve"> </w:t>
      </w:r>
      <w:r>
        <w:rPr>
          <w:rFonts w:ascii="Arial"/>
          <w:b/>
          <w:sz w:val="21"/>
          <w:u w:val="thick"/>
        </w:rPr>
        <w:t>distributer</w:t>
      </w:r>
    </w:p>
    <w:p w:rsidR="005C4A72" w:rsidRDefault="005C4A72">
      <w:pPr>
        <w:pStyle w:val="BodyText"/>
        <w:spacing w:before="9"/>
        <w:rPr>
          <w:rFonts w:ascii="Arial"/>
          <w:b/>
          <w:sz w:val="20"/>
        </w:rPr>
      </w:pPr>
    </w:p>
    <w:p w:rsidR="005C4A72" w:rsidRDefault="00E67EB0">
      <w:pPr>
        <w:pStyle w:val="BodyText"/>
        <w:spacing w:before="90"/>
        <w:ind w:left="939"/>
      </w:pPr>
      <w:r>
        <w:t>Gaining Partners Capital/Current A/c</w:t>
      </w:r>
    </w:p>
    <w:p w:rsidR="005C4A72" w:rsidRDefault="00E67EB0">
      <w:pPr>
        <w:pStyle w:val="BodyText"/>
        <w:spacing w:before="46"/>
        <w:ind w:left="1652"/>
      </w:pPr>
      <w:r>
        <w:t>To Sacrificing Partners Capital/Current A/c</w:t>
      </w:r>
    </w:p>
    <w:p w:rsidR="005C4A72" w:rsidRDefault="00E67EB0">
      <w:pPr>
        <w:spacing w:before="44"/>
        <w:ind w:left="930"/>
        <w:rPr>
          <w:rFonts w:ascii="Caladea"/>
          <w:b/>
        </w:rPr>
      </w:pPr>
      <w:r>
        <w:rPr>
          <w:rFonts w:ascii="Caladea"/>
          <w:b/>
          <w:color w:val="233E5F"/>
        </w:rPr>
        <w:t>Treatment of Revaluation of Assets and Liabilities</w:t>
      </w:r>
    </w:p>
    <w:p w:rsidR="005C4A72" w:rsidRDefault="00E67EB0">
      <w:pPr>
        <w:pStyle w:val="BodyText"/>
        <w:spacing w:before="39" w:line="285" w:lineRule="auto"/>
        <w:ind w:left="570" w:right="1269"/>
      </w:pPr>
      <w:r>
        <w:t xml:space="preserve">At the time of reconstitution the assets and liabilities of firm Re assessed are or revalued and the profit/ Loss on revaluation is distributed among partners in their old ratio. </w:t>
      </w:r>
      <w:r>
        <w:rPr>
          <w:spacing w:val="-3"/>
        </w:rPr>
        <w:t xml:space="preserve">If </w:t>
      </w:r>
      <w:r>
        <w:t>the partners don't want to show the changes values in the balance sheet then the profits on revaluation  will be adjusted throughpartners Capital / Current</w:t>
      </w:r>
      <w:r>
        <w:rPr>
          <w:spacing w:val="51"/>
        </w:rPr>
        <w:t xml:space="preserve"> </w:t>
      </w:r>
      <w:r>
        <w:t>Alc.</w:t>
      </w:r>
    </w:p>
    <w:p w:rsidR="005C4A72" w:rsidRDefault="00E67EB0">
      <w:pPr>
        <w:pStyle w:val="Heading3"/>
        <w:spacing w:before="6"/>
        <w:ind w:left="570"/>
      </w:pPr>
      <w:r>
        <w:t>Journal Entries :</w:t>
      </w:r>
    </w:p>
    <w:p w:rsidR="005C4A72" w:rsidRDefault="00E67EB0">
      <w:pPr>
        <w:pStyle w:val="ListParagraph"/>
        <w:numPr>
          <w:ilvl w:val="0"/>
          <w:numId w:val="93"/>
        </w:numPr>
        <w:tabs>
          <w:tab w:val="left" w:pos="967"/>
        </w:tabs>
        <w:spacing w:before="39"/>
        <w:ind w:hanging="397"/>
        <w:jc w:val="left"/>
        <w:rPr>
          <w:rFonts w:ascii="Arial"/>
          <w:i/>
        </w:rPr>
      </w:pPr>
      <w:r>
        <w:rPr>
          <w:i/>
          <w:sz w:val="24"/>
        </w:rPr>
        <w:t>If assets there is increase in the value of</w:t>
      </w:r>
      <w:r>
        <w:rPr>
          <w:i/>
          <w:spacing w:val="21"/>
          <w:sz w:val="24"/>
        </w:rPr>
        <w:t xml:space="preserve"> </w:t>
      </w:r>
      <w:r>
        <w:rPr>
          <w:i/>
          <w:sz w:val="24"/>
        </w:rPr>
        <w:t>assets:</w:t>
      </w:r>
    </w:p>
    <w:p w:rsidR="005C4A72" w:rsidRDefault="005C4A72">
      <w:pPr>
        <w:rPr>
          <w:rFonts w:ascii="Arial"/>
        </w:rPr>
        <w:sectPr w:rsidR="005C4A72">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tabs>
          <w:tab w:val="left" w:pos="2475"/>
        </w:tabs>
        <w:spacing w:before="66"/>
        <w:ind w:left="930" w:hanging="360"/>
      </w:pPr>
      <w:r>
        <w:lastRenderedPageBreak/>
        <w:pict>
          <v:shape id="_x0000_s1160" style="position:absolute;left:0;text-align:left;margin-left:55.3pt;margin-top:70.9pt;width:502.2pt;height:642.25pt;z-index:-23285760;mso-position-horizontal-relative:page;mso-position-vertical-relative:page" coordorigin="1106,1418" coordsize="10044,12845" path="m11150,1418r-10,l11140,1428r,12825l1116,14253r,-12825l11140,1428r,-10l1116,1418r-10,l1106,14263r10,l11140,14263r10,l11150,1418xe" fillcolor="black" stroked="f">
            <v:path arrowok="t"/>
            <w10:wrap anchorx="page" anchory="page"/>
          </v:shape>
        </w:pict>
      </w:r>
      <w:r w:rsidR="00E67EB0">
        <w:t>Assets</w:t>
      </w:r>
      <w:r w:rsidR="00E67EB0">
        <w:rPr>
          <w:spacing w:val="16"/>
        </w:rPr>
        <w:t xml:space="preserve"> </w:t>
      </w:r>
      <w:r w:rsidR="00E67EB0">
        <w:t>A/c</w:t>
      </w:r>
      <w:r w:rsidR="00E67EB0">
        <w:tab/>
        <w:t>Dr.</w:t>
      </w:r>
    </w:p>
    <w:p w:rsidR="005C4A72" w:rsidRDefault="00E67EB0">
      <w:pPr>
        <w:pStyle w:val="BodyText"/>
        <w:spacing w:before="52"/>
        <w:ind w:left="930"/>
      </w:pPr>
      <w:r>
        <w:t>To Revaluation Alc</w:t>
      </w:r>
    </w:p>
    <w:p w:rsidR="005C4A72" w:rsidRDefault="00E67EB0">
      <w:pPr>
        <w:pStyle w:val="ListParagraph"/>
        <w:numPr>
          <w:ilvl w:val="0"/>
          <w:numId w:val="93"/>
        </w:numPr>
        <w:tabs>
          <w:tab w:val="left" w:pos="967"/>
        </w:tabs>
        <w:spacing w:before="120"/>
        <w:ind w:hanging="397"/>
        <w:jc w:val="left"/>
        <w:rPr>
          <w:rFonts w:ascii="Arial"/>
          <w:sz w:val="21"/>
        </w:rPr>
      </w:pPr>
      <w:r>
        <w:rPr>
          <w:i/>
          <w:sz w:val="24"/>
        </w:rPr>
        <w:t>If there is decrease in the value of</w:t>
      </w:r>
      <w:r>
        <w:rPr>
          <w:i/>
          <w:spacing w:val="4"/>
          <w:sz w:val="24"/>
        </w:rPr>
        <w:t xml:space="preserve"> </w:t>
      </w:r>
      <w:r>
        <w:rPr>
          <w:i/>
          <w:sz w:val="24"/>
        </w:rPr>
        <w:t>assets</w:t>
      </w:r>
      <w:r>
        <w:rPr>
          <w:sz w:val="24"/>
        </w:rPr>
        <w:t>:</w:t>
      </w:r>
    </w:p>
    <w:p w:rsidR="005C4A72" w:rsidRDefault="00E67EB0">
      <w:pPr>
        <w:pStyle w:val="BodyText"/>
        <w:spacing w:before="51" w:line="264" w:lineRule="auto"/>
        <w:ind w:left="870" w:right="8310" w:hanging="300"/>
      </w:pPr>
      <w:r>
        <w:t>Revaluation A/c Dr To Assets Alc.</w:t>
      </w:r>
    </w:p>
    <w:p w:rsidR="005C4A72" w:rsidRDefault="00E67EB0">
      <w:pPr>
        <w:pStyle w:val="ListParagraph"/>
        <w:numPr>
          <w:ilvl w:val="0"/>
          <w:numId w:val="93"/>
        </w:numPr>
        <w:tabs>
          <w:tab w:val="left" w:pos="1119"/>
          <w:tab w:val="left" w:pos="1120"/>
        </w:tabs>
        <w:spacing w:before="60"/>
        <w:ind w:left="1119" w:hanging="613"/>
        <w:jc w:val="left"/>
        <w:rPr>
          <w:rFonts w:ascii="Arial"/>
          <w:i/>
          <w:sz w:val="21"/>
        </w:rPr>
      </w:pPr>
      <w:r>
        <w:rPr>
          <w:i/>
          <w:sz w:val="24"/>
        </w:rPr>
        <w:t>If there is an increase in</w:t>
      </w:r>
      <w:r>
        <w:rPr>
          <w:i/>
          <w:spacing w:val="39"/>
          <w:sz w:val="24"/>
        </w:rPr>
        <w:t xml:space="preserve"> </w:t>
      </w:r>
      <w:r>
        <w:rPr>
          <w:i/>
          <w:sz w:val="24"/>
        </w:rPr>
        <w:t>liability:</w:t>
      </w:r>
    </w:p>
    <w:p w:rsidR="005C4A72" w:rsidRDefault="00E67EB0">
      <w:pPr>
        <w:pStyle w:val="BodyText"/>
        <w:spacing w:before="50"/>
        <w:ind w:left="570"/>
      </w:pPr>
      <w:r>
        <w:t>Revaluation A/c Dr.</w:t>
      </w:r>
    </w:p>
    <w:p w:rsidR="005C4A72" w:rsidRDefault="00E67EB0">
      <w:pPr>
        <w:pStyle w:val="BodyText"/>
        <w:spacing w:before="27"/>
        <w:ind w:left="870"/>
      </w:pPr>
      <w:r>
        <w:t>To Liability A/c</w:t>
      </w:r>
    </w:p>
    <w:p w:rsidR="005C4A72" w:rsidRDefault="00E67EB0">
      <w:pPr>
        <w:pStyle w:val="ListParagraph"/>
        <w:numPr>
          <w:ilvl w:val="0"/>
          <w:numId w:val="93"/>
        </w:numPr>
        <w:tabs>
          <w:tab w:val="left" w:pos="967"/>
        </w:tabs>
        <w:spacing w:before="108"/>
        <w:ind w:hanging="397"/>
        <w:jc w:val="left"/>
        <w:rPr>
          <w:rFonts w:ascii="Arial"/>
          <w:i/>
          <w:sz w:val="21"/>
        </w:rPr>
      </w:pPr>
      <w:r>
        <w:rPr>
          <w:i/>
          <w:sz w:val="24"/>
        </w:rPr>
        <w:t>If there is decrease in</w:t>
      </w:r>
      <w:r>
        <w:rPr>
          <w:i/>
          <w:spacing w:val="36"/>
          <w:sz w:val="24"/>
        </w:rPr>
        <w:t xml:space="preserve"> </w:t>
      </w:r>
      <w:r>
        <w:rPr>
          <w:i/>
          <w:sz w:val="24"/>
        </w:rPr>
        <w:t>Liability:</w:t>
      </w:r>
    </w:p>
    <w:p w:rsidR="005C4A72" w:rsidRDefault="00E67EB0">
      <w:pPr>
        <w:pStyle w:val="BodyText"/>
        <w:spacing w:before="50"/>
        <w:ind w:left="570"/>
      </w:pPr>
      <w:r>
        <w:t>Liability A/c Dr.</w:t>
      </w:r>
    </w:p>
    <w:p w:rsidR="005C4A72" w:rsidRDefault="00E67EB0">
      <w:pPr>
        <w:pStyle w:val="BodyText"/>
        <w:spacing w:before="56"/>
        <w:ind w:left="930"/>
      </w:pPr>
      <w:r>
        <w:t>To Revaluation A/c</w:t>
      </w:r>
    </w:p>
    <w:p w:rsidR="005C4A72" w:rsidRDefault="00E67EB0">
      <w:pPr>
        <w:pStyle w:val="ListParagraph"/>
        <w:numPr>
          <w:ilvl w:val="0"/>
          <w:numId w:val="93"/>
        </w:numPr>
        <w:tabs>
          <w:tab w:val="left" w:pos="967"/>
        </w:tabs>
        <w:spacing w:before="118"/>
        <w:ind w:hanging="397"/>
        <w:jc w:val="left"/>
        <w:rPr>
          <w:rFonts w:ascii="Arial"/>
          <w:i/>
          <w:sz w:val="21"/>
        </w:rPr>
      </w:pPr>
      <w:r>
        <w:rPr>
          <w:i/>
          <w:sz w:val="24"/>
        </w:rPr>
        <w:t>for unrecorded asset (if</w:t>
      </w:r>
      <w:r>
        <w:rPr>
          <w:i/>
          <w:spacing w:val="49"/>
          <w:sz w:val="24"/>
        </w:rPr>
        <w:t xml:space="preserve"> </w:t>
      </w:r>
      <w:r>
        <w:rPr>
          <w:i/>
          <w:sz w:val="24"/>
        </w:rPr>
        <w:t>any):</w:t>
      </w:r>
    </w:p>
    <w:p w:rsidR="005C4A72" w:rsidRDefault="00E67EB0">
      <w:pPr>
        <w:pStyle w:val="BodyText"/>
        <w:spacing w:before="53" w:line="261" w:lineRule="auto"/>
        <w:ind w:left="930" w:right="7804" w:hanging="360"/>
      </w:pPr>
      <w:r>
        <w:t>Unrecorded assets A/c To Revaluation A/c</w:t>
      </w:r>
    </w:p>
    <w:p w:rsidR="005C4A72" w:rsidRDefault="00E67EB0">
      <w:pPr>
        <w:pStyle w:val="ListParagraph"/>
        <w:numPr>
          <w:ilvl w:val="0"/>
          <w:numId w:val="93"/>
        </w:numPr>
        <w:tabs>
          <w:tab w:val="left" w:pos="967"/>
        </w:tabs>
        <w:spacing w:before="82"/>
        <w:ind w:hanging="397"/>
        <w:jc w:val="left"/>
        <w:rPr>
          <w:rFonts w:ascii="Arial"/>
          <w:sz w:val="21"/>
        </w:rPr>
      </w:pPr>
      <w:r>
        <w:rPr>
          <w:i/>
          <w:sz w:val="24"/>
        </w:rPr>
        <w:t>for unrecorded liability (if</w:t>
      </w:r>
      <w:r>
        <w:rPr>
          <w:i/>
          <w:spacing w:val="31"/>
          <w:sz w:val="24"/>
        </w:rPr>
        <w:t xml:space="preserve"> </w:t>
      </w:r>
      <w:r>
        <w:rPr>
          <w:i/>
          <w:sz w:val="24"/>
        </w:rPr>
        <w:t>any)</w:t>
      </w:r>
      <w:r>
        <w:rPr>
          <w:sz w:val="24"/>
        </w:rPr>
        <w:t>:</w:t>
      </w:r>
    </w:p>
    <w:p w:rsidR="005C4A72" w:rsidRDefault="00E67EB0">
      <w:pPr>
        <w:pStyle w:val="BodyText"/>
        <w:spacing w:before="55"/>
        <w:ind w:left="570"/>
      </w:pPr>
      <w:r>
        <w:t>Revaluation A/c Dr.</w:t>
      </w:r>
    </w:p>
    <w:p w:rsidR="005C4A72" w:rsidRDefault="00E67EB0">
      <w:pPr>
        <w:pStyle w:val="BodyText"/>
        <w:spacing w:before="27"/>
        <w:ind w:left="990"/>
      </w:pPr>
      <w:r>
        <w:t>To unrecorded Liability</w:t>
      </w:r>
    </w:p>
    <w:p w:rsidR="005C4A72" w:rsidRDefault="00E67EB0">
      <w:pPr>
        <w:pStyle w:val="ListParagraph"/>
        <w:numPr>
          <w:ilvl w:val="0"/>
          <w:numId w:val="93"/>
        </w:numPr>
        <w:tabs>
          <w:tab w:val="left" w:pos="967"/>
        </w:tabs>
        <w:spacing w:before="105"/>
        <w:ind w:hanging="397"/>
        <w:jc w:val="left"/>
        <w:rPr>
          <w:rFonts w:ascii="Arial"/>
          <w:i/>
          <w:sz w:val="21"/>
        </w:rPr>
      </w:pPr>
      <w:r>
        <w:rPr>
          <w:i/>
          <w:sz w:val="24"/>
        </w:rPr>
        <w:t>In case of Profit on Revaluation (net</w:t>
      </w:r>
      <w:r>
        <w:rPr>
          <w:i/>
          <w:spacing w:val="8"/>
          <w:sz w:val="24"/>
        </w:rPr>
        <w:t xml:space="preserve"> </w:t>
      </w:r>
      <w:r>
        <w:rPr>
          <w:i/>
          <w:sz w:val="24"/>
        </w:rPr>
        <w:t>effect):</w:t>
      </w:r>
    </w:p>
    <w:p w:rsidR="005C4A72" w:rsidRDefault="00E67EB0">
      <w:pPr>
        <w:pStyle w:val="BodyText"/>
        <w:spacing w:before="53"/>
        <w:ind w:left="858"/>
      </w:pPr>
      <w:r>
        <w:t>Revaluation Alc</w:t>
      </w:r>
    </w:p>
    <w:p w:rsidR="005C4A72" w:rsidRDefault="00E67EB0">
      <w:pPr>
        <w:pStyle w:val="BodyText"/>
        <w:spacing w:before="53"/>
        <w:ind w:left="1230"/>
      </w:pPr>
      <w:r>
        <w:t>To Partners Cap / Current A/c</w:t>
      </w:r>
    </w:p>
    <w:p w:rsidR="005C4A72" w:rsidRDefault="00E67EB0">
      <w:pPr>
        <w:pStyle w:val="ListParagraph"/>
        <w:numPr>
          <w:ilvl w:val="0"/>
          <w:numId w:val="93"/>
        </w:numPr>
        <w:tabs>
          <w:tab w:val="left" w:pos="909"/>
        </w:tabs>
        <w:spacing w:before="173"/>
        <w:ind w:left="908" w:hanging="339"/>
        <w:jc w:val="left"/>
        <w:rPr>
          <w:i/>
          <w:sz w:val="24"/>
        </w:rPr>
      </w:pPr>
      <w:r>
        <w:rPr>
          <w:i/>
          <w:sz w:val="24"/>
        </w:rPr>
        <w:t>If there is a loss on</w:t>
      </w:r>
      <w:r>
        <w:rPr>
          <w:i/>
          <w:spacing w:val="50"/>
          <w:sz w:val="24"/>
        </w:rPr>
        <w:t xml:space="preserve"> </w:t>
      </w:r>
      <w:r>
        <w:rPr>
          <w:i/>
          <w:sz w:val="24"/>
        </w:rPr>
        <w:t>revaluation:</w:t>
      </w:r>
    </w:p>
    <w:p w:rsidR="005C4A72" w:rsidRDefault="00E67EB0">
      <w:pPr>
        <w:pStyle w:val="BodyText"/>
        <w:spacing w:before="53" w:line="264" w:lineRule="auto"/>
        <w:ind w:left="1110" w:right="7510" w:hanging="300"/>
      </w:pPr>
      <w:r>
        <w:t>Partners Cap/Current Alc To Revaluation A/c</w:t>
      </w:r>
    </w:p>
    <w:p w:rsidR="005C4A72" w:rsidRDefault="00E67EB0">
      <w:pPr>
        <w:spacing w:before="77" w:line="288" w:lineRule="auto"/>
        <w:ind w:left="399" w:right="580"/>
        <w:rPr>
          <w:i/>
          <w:sz w:val="24"/>
        </w:rPr>
      </w:pPr>
      <w:r>
        <w:rPr>
          <w:i/>
          <w:sz w:val="24"/>
        </w:rPr>
        <w:t>In case no changes will be made through then adjustment will be made through Capital / Current Alc... are to be recorded</w:t>
      </w:r>
    </w:p>
    <w:p w:rsidR="005C4A72" w:rsidRDefault="00E67EB0">
      <w:pPr>
        <w:pStyle w:val="BodyText"/>
        <w:spacing w:line="247" w:lineRule="exact"/>
        <w:ind w:left="939"/>
      </w:pPr>
      <w:r>
        <w:t>Gaining Partners Cap / Current A/c</w:t>
      </w:r>
      <w:r>
        <w:rPr>
          <w:spacing w:val="53"/>
        </w:rPr>
        <w:t xml:space="preserve"> </w:t>
      </w:r>
      <w:r>
        <w:t>Dr.</w:t>
      </w:r>
    </w:p>
    <w:p w:rsidR="005C4A72" w:rsidRDefault="00E67EB0">
      <w:pPr>
        <w:pStyle w:val="BodyText"/>
        <w:spacing w:before="33"/>
        <w:ind w:left="1234"/>
      </w:pPr>
      <w:r>
        <w:t>To Sacrificing Partner's Cap / Current (In their gain / Sacrificing shares)</w:t>
      </w:r>
    </w:p>
    <w:p w:rsidR="005C4A72" w:rsidRDefault="00E67EB0">
      <w:pPr>
        <w:spacing w:before="44"/>
        <w:ind w:left="927"/>
        <w:rPr>
          <w:rFonts w:ascii="Caladea"/>
          <w:b/>
          <w:sz w:val="24"/>
        </w:rPr>
      </w:pPr>
      <w:r>
        <w:rPr>
          <w:rFonts w:ascii="Caladea"/>
          <w:b/>
          <w:color w:val="233E5F"/>
          <w:sz w:val="24"/>
        </w:rPr>
        <w:t>Treatment of Goodwill -</w:t>
      </w:r>
    </w:p>
    <w:p w:rsidR="005C4A72" w:rsidRDefault="00E67EB0">
      <w:pPr>
        <w:pStyle w:val="BodyText"/>
        <w:spacing w:before="40" w:line="285" w:lineRule="auto"/>
        <w:ind w:left="939" w:right="3403"/>
      </w:pPr>
      <w:r>
        <w:t>If there is an existing goodwill in books it has to be written off Partners Cap/ Current A/c Dr</w:t>
      </w:r>
    </w:p>
    <w:p w:rsidR="005C4A72" w:rsidRDefault="00E67EB0">
      <w:pPr>
        <w:pStyle w:val="BodyText"/>
        <w:spacing w:line="251" w:lineRule="exact"/>
        <w:ind w:left="1357"/>
      </w:pPr>
      <w:r>
        <w:t>To Goodwill A/c</w:t>
      </w:r>
    </w:p>
    <w:p w:rsidR="005C4A72" w:rsidRDefault="005C4A72">
      <w:pPr>
        <w:pStyle w:val="BodyText"/>
        <w:spacing w:before="8"/>
        <w:rPr>
          <w:sz w:val="30"/>
        </w:rPr>
      </w:pPr>
    </w:p>
    <w:p w:rsidR="005C4A72" w:rsidRDefault="00E67EB0">
      <w:pPr>
        <w:pStyle w:val="Heading3"/>
      </w:pPr>
      <w:r>
        <w:t>MULTIPLE CHOICE QUESTION:-</w:t>
      </w:r>
    </w:p>
    <w:p w:rsidR="005C4A72" w:rsidRDefault="00E67EB0">
      <w:pPr>
        <w:pStyle w:val="ListParagraph"/>
        <w:numPr>
          <w:ilvl w:val="0"/>
          <w:numId w:val="92"/>
        </w:numPr>
        <w:tabs>
          <w:tab w:val="left" w:pos="784"/>
        </w:tabs>
        <w:spacing w:before="115"/>
        <w:jc w:val="left"/>
        <w:rPr>
          <w:sz w:val="24"/>
        </w:rPr>
      </w:pPr>
      <w:r>
        <w:rPr>
          <w:spacing w:val="-3"/>
          <w:sz w:val="24"/>
        </w:rPr>
        <w:t>In</w:t>
      </w:r>
      <w:r>
        <w:rPr>
          <w:spacing w:val="8"/>
          <w:sz w:val="24"/>
        </w:rPr>
        <w:t xml:space="preserve"> </w:t>
      </w:r>
      <w:r>
        <w:rPr>
          <w:sz w:val="24"/>
        </w:rPr>
        <w:t>case</w:t>
      </w:r>
      <w:r>
        <w:rPr>
          <w:spacing w:val="6"/>
          <w:sz w:val="24"/>
        </w:rPr>
        <w:t xml:space="preserve"> </w:t>
      </w:r>
      <w:r>
        <w:rPr>
          <w:sz w:val="24"/>
        </w:rPr>
        <w:t>of</w:t>
      </w:r>
      <w:r>
        <w:rPr>
          <w:spacing w:val="8"/>
          <w:sz w:val="24"/>
        </w:rPr>
        <w:t xml:space="preserve"> </w:t>
      </w:r>
      <w:r>
        <w:rPr>
          <w:sz w:val="24"/>
        </w:rPr>
        <w:t>reconstitution</w:t>
      </w:r>
      <w:r>
        <w:rPr>
          <w:spacing w:val="8"/>
          <w:sz w:val="24"/>
        </w:rPr>
        <w:t xml:space="preserve"> </w:t>
      </w:r>
      <w:r>
        <w:rPr>
          <w:sz w:val="24"/>
        </w:rPr>
        <w:t>of</w:t>
      </w:r>
      <w:r>
        <w:rPr>
          <w:spacing w:val="11"/>
          <w:sz w:val="24"/>
        </w:rPr>
        <w:t xml:space="preserve"> </w:t>
      </w:r>
      <w:r>
        <w:rPr>
          <w:sz w:val="24"/>
        </w:rPr>
        <w:t>the</w:t>
      </w:r>
      <w:r>
        <w:rPr>
          <w:spacing w:val="6"/>
          <w:sz w:val="24"/>
        </w:rPr>
        <w:t xml:space="preserve"> </w:t>
      </w:r>
      <w:r>
        <w:rPr>
          <w:sz w:val="24"/>
        </w:rPr>
        <w:t>firm</w:t>
      </w:r>
      <w:r>
        <w:rPr>
          <w:spacing w:val="10"/>
          <w:sz w:val="24"/>
        </w:rPr>
        <w:t xml:space="preserve"> </w:t>
      </w:r>
      <w:r>
        <w:rPr>
          <w:sz w:val="24"/>
        </w:rPr>
        <w:t>the</w:t>
      </w:r>
      <w:r>
        <w:rPr>
          <w:spacing w:val="6"/>
          <w:sz w:val="24"/>
        </w:rPr>
        <w:t xml:space="preserve"> </w:t>
      </w:r>
      <w:r>
        <w:rPr>
          <w:sz w:val="24"/>
        </w:rPr>
        <w:t>following</w:t>
      </w:r>
      <w:r>
        <w:rPr>
          <w:spacing w:val="7"/>
          <w:sz w:val="24"/>
        </w:rPr>
        <w:t xml:space="preserve"> </w:t>
      </w:r>
      <w:r>
        <w:rPr>
          <w:sz w:val="24"/>
        </w:rPr>
        <w:t>will</w:t>
      </w:r>
      <w:r>
        <w:rPr>
          <w:spacing w:val="10"/>
          <w:sz w:val="24"/>
        </w:rPr>
        <w:t xml:space="preserve"> </w:t>
      </w:r>
      <w:r>
        <w:rPr>
          <w:sz w:val="24"/>
        </w:rPr>
        <w:t>happen.</w:t>
      </w:r>
    </w:p>
    <w:p w:rsidR="005C4A72" w:rsidRDefault="00E67EB0">
      <w:pPr>
        <w:pStyle w:val="ListParagraph"/>
        <w:numPr>
          <w:ilvl w:val="0"/>
          <w:numId w:val="91"/>
        </w:numPr>
        <w:tabs>
          <w:tab w:val="left" w:pos="741"/>
        </w:tabs>
        <w:spacing w:before="46"/>
        <w:ind w:hanging="251"/>
        <w:rPr>
          <w:rFonts w:ascii="Arial"/>
          <w:sz w:val="21"/>
        </w:rPr>
      </w:pPr>
      <w:r>
        <w:rPr>
          <w:sz w:val="24"/>
        </w:rPr>
        <w:t>firm will be</w:t>
      </w:r>
      <w:r>
        <w:rPr>
          <w:spacing w:val="22"/>
          <w:sz w:val="24"/>
        </w:rPr>
        <w:t xml:space="preserve"> </w:t>
      </w:r>
      <w:r>
        <w:rPr>
          <w:sz w:val="24"/>
        </w:rPr>
        <w:t>closed.</w:t>
      </w:r>
    </w:p>
    <w:p w:rsidR="005C4A72" w:rsidRDefault="00E67EB0">
      <w:pPr>
        <w:pStyle w:val="ListParagraph"/>
        <w:numPr>
          <w:ilvl w:val="0"/>
          <w:numId w:val="91"/>
        </w:numPr>
        <w:tabs>
          <w:tab w:val="left" w:pos="741"/>
        </w:tabs>
        <w:spacing w:before="43"/>
        <w:ind w:hanging="251"/>
        <w:rPr>
          <w:rFonts w:ascii="Arial"/>
          <w:sz w:val="21"/>
        </w:rPr>
      </w:pPr>
      <w:r>
        <w:rPr>
          <w:sz w:val="24"/>
        </w:rPr>
        <w:t>agreement will be</w:t>
      </w:r>
      <w:r>
        <w:rPr>
          <w:spacing w:val="32"/>
          <w:sz w:val="24"/>
        </w:rPr>
        <w:t xml:space="preserve"> </w:t>
      </w:r>
      <w:r>
        <w:rPr>
          <w:sz w:val="24"/>
        </w:rPr>
        <w:t>changed</w:t>
      </w:r>
    </w:p>
    <w:p w:rsidR="005C4A72" w:rsidRDefault="00E67EB0">
      <w:pPr>
        <w:pStyle w:val="ListParagraph"/>
        <w:numPr>
          <w:ilvl w:val="0"/>
          <w:numId w:val="91"/>
        </w:numPr>
        <w:tabs>
          <w:tab w:val="left" w:pos="741"/>
        </w:tabs>
        <w:spacing w:before="45"/>
        <w:ind w:hanging="239"/>
        <w:rPr>
          <w:rFonts w:ascii="Arial"/>
          <w:sz w:val="21"/>
        </w:rPr>
      </w:pPr>
      <w:r>
        <w:rPr>
          <w:sz w:val="24"/>
        </w:rPr>
        <w:t>both a &amp;</w:t>
      </w:r>
      <w:r>
        <w:rPr>
          <w:spacing w:val="13"/>
          <w:sz w:val="24"/>
        </w:rPr>
        <w:t xml:space="preserve"> </w:t>
      </w:r>
      <w:r>
        <w:rPr>
          <w:sz w:val="24"/>
        </w:rPr>
        <w:t>b</w:t>
      </w:r>
    </w:p>
    <w:p w:rsidR="005C4A72" w:rsidRDefault="00E67EB0">
      <w:pPr>
        <w:pStyle w:val="ListParagraph"/>
        <w:numPr>
          <w:ilvl w:val="0"/>
          <w:numId w:val="91"/>
        </w:numPr>
        <w:tabs>
          <w:tab w:val="left" w:pos="719"/>
        </w:tabs>
        <w:spacing w:before="46"/>
        <w:ind w:left="718" w:hanging="260"/>
        <w:rPr>
          <w:sz w:val="24"/>
        </w:rPr>
      </w:pPr>
      <w:r>
        <w:rPr>
          <w:sz w:val="24"/>
        </w:rPr>
        <w:t>none of the</w:t>
      </w:r>
      <w:r>
        <w:rPr>
          <w:spacing w:val="17"/>
          <w:sz w:val="24"/>
        </w:rPr>
        <w:t xml:space="preserve"> </w:t>
      </w:r>
      <w:r>
        <w:rPr>
          <w:sz w:val="24"/>
        </w:rPr>
        <w:t>above</w:t>
      </w:r>
    </w:p>
    <w:p w:rsidR="005C4A72" w:rsidRDefault="005C4A72">
      <w:pPr>
        <w:rPr>
          <w:sz w:val="24"/>
        </w:rPr>
        <w:sectPr w:rsidR="005C4A72">
          <w:pgSz w:w="12240" w:h="15840"/>
          <w:pgMar w:top="14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8"/>
        <w:ind w:left="793"/>
      </w:pPr>
      <w:r>
        <w:lastRenderedPageBreak/>
        <w:pict>
          <v:shape id="_x0000_s1159" style="position:absolute;left:0;text-align:left;margin-left:55.3pt;margin-top:70.9pt;width:502.2pt;height:652.8pt;z-index:-23285248;mso-position-horizontal-relative:page;mso-position-vertical-relative:page" coordorigin="1106,1418" coordsize="10044,13056" path="m11150,1418r-10,l11140,1428r,13036l1116,14464r,-13036l11140,1428r,-10l1116,1418r-10,l1106,14474r10,l11140,14474r10,l11150,1418xe" fillcolor="black" stroked="f">
            <v:path arrowok="t"/>
            <w10:wrap anchorx="page" anchory="page"/>
          </v:shape>
        </w:pict>
      </w:r>
      <w:r w:rsidR="00E67EB0">
        <w:t>Ans. (b)</w:t>
      </w:r>
    </w:p>
    <w:p w:rsidR="005C4A72" w:rsidRDefault="00E67EB0">
      <w:pPr>
        <w:pStyle w:val="ListParagraph"/>
        <w:numPr>
          <w:ilvl w:val="0"/>
          <w:numId w:val="92"/>
        </w:numPr>
        <w:tabs>
          <w:tab w:val="left" w:pos="842"/>
        </w:tabs>
        <w:spacing w:before="170" w:line="285" w:lineRule="auto"/>
        <w:ind w:left="541" w:right="673" w:firstLine="0"/>
        <w:jc w:val="left"/>
        <w:rPr>
          <w:sz w:val="24"/>
        </w:rPr>
      </w:pPr>
      <w:r>
        <w:rPr>
          <w:sz w:val="24"/>
        </w:rPr>
        <w:t xml:space="preserve">X, Y, Z shared profits as 3:2:1. On January 1, 2010 they decided to change the ratio to equal ratio. Goodwill was valued at ₹ 24,000. What will be journal entries to give effect to the change </w:t>
      </w:r>
      <w:r>
        <w:rPr>
          <w:spacing w:val="-18"/>
          <w:sz w:val="24"/>
        </w:rPr>
        <w:t xml:space="preserve">in </w:t>
      </w:r>
      <w:r>
        <w:rPr>
          <w:sz w:val="24"/>
        </w:rPr>
        <w:t>ratio.</w:t>
      </w:r>
    </w:p>
    <w:p w:rsidR="005C4A72" w:rsidRDefault="00E67EB0">
      <w:pPr>
        <w:pStyle w:val="ListParagraph"/>
        <w:numPr>
          <w:ilvl w:val="0"/>
          <w:numId w:val="90"/>
        </w:numPr>
        <w:tabs>
          <w:tab w:val="left" w:pos="965"/>
          <w:tab w:val="left" w:pos="967"/>
        </w:tabs>
        <w:spacing w:line="275" w:lineRule="exact"/>
        <w:ind w:hanging="412"/>
        <w:rPr>
          <w:rFonts w:ascii="Arial"/>
          <w:sz w:val="21"/>
        </w:rPr>
      </w:pPr>
      <w:r>
        <w:rPr>
          <w:sz w:val="24"/>
        </w:rPr>
        <w:t>Z's Cap A/c Dr.</w:t>
      </w:r>
      <w:r>
        <w:rPr>
          <w:spacing w:val="33"/>
          <w:sz w:val="24"/>
        </w:rPr>
        <w:t xml:space="preserve"> </w:t>
      </w:r>
      <w:r>
        <w:rPr>
          <w:sz w:val="24"/>
        </w:rPr>
        <w:t>4,000</w:t>
      </w:r>
    </w:p>
    <w:p w:rsidR="005C4A72" w:rsidRDefault="00E67EB0">
      <w:pPr>
        <w:pStyle w:val="BodyText"/>
        <w:spacing w:before="46"/>
        <w:ind w:left="1266"/>
      </w:pPr>
      <w:r>
        <w:t>To X’s Cap. A/c 4,000</w:t>
      </w:r>
    </w:p>
    <w:p w:rsidR="005C4A72" w:rsidRDefault="00E67EB0">
      <w:pPr>
        <w:pStyle w:val="ListParagraph"/>
        <w:numPr>
          <w:ilvl w:val="0"/>
          <w:numId w:val="90"/>
        </w:numPr>
        <w:tabs>
          <w:tab w:val="left" w:pos="965"/>
          <w:tab w:val="left" w:pos="967"/>
          <w:tab w:val="left" w:pos="2655"/>
        </w:tabs>
        <w:spacing w:before="118" w:line="328" w:lineRule="auto"/>
        <w:ind w:right="7551"/>
        <w:rPr>
          <w:rFonts w:ascii="Arial" w:hAnsi="Arial"/>
          <w:sz w:val="21"/>
        </w:rPr>
      </w:pPr>
      <w:r>
        <w:rPr>
          <w:sz w:val="24"/>
        </w:rPr>
        <w:t>X’s Cap A/c Dr. 4,000 To Z's</w:t>
      </w:r>
      <w:r>
        <w:rPr>
          <w:spacing w:val="9"/>
          <w:sz w:val="24"/>
        </w:rPr>
        <w:t xml:space="preserve"> </w:t>
      </w:r>
      <w:r>
        <w:rPr>
          <w:sz w:val="24"/>
        </w:rPr>
        <w:t>Cap</w:t>
      </w:r>
      <w:r>
        <w:rPr>
          <w:spacing w:val="5"/>
          <w:sz w:val="24"/>
        </w:rPr>
        <w:t xml:space="preserve"> </w:t>
      </w:r>
      <w:r>
        <w:rPr>
          <w:sz w:val="24"/>
        </w:rPr>
        <w:t>A/c</w:t>
      </w:r>
      <w:r>
        <w:rPr>
          <w:sz w:val="24"/>
        </w:rPr>
        <w:tab/>
        <w:t>4</w:t>
      </w:r>
      <w:r>
        <w:rPr>
          <w:spacing w:val="-27"/>
          <w:sz w:val="24"/>
        </w:rPr>
        <w:t xml:space="preserve"> </w:t>
      </w:r>
      <w:r>
        <w:rPr>
          <w:spacing w:val="-5"/>
          <w:sz w:val="24"/>
        </w:rPr>
        <w:t>,000</w:t>
      </w:r>
    </w:p>
    <w:p w:rsidR="005C4A72" w:rsidRDefault="00E67EB0">
      <w:pPr>
        <w:pStyle w:val="ListParagraph"/>
        <w:numPr>
          <w:ilvl w:val="0"/>
          <w:numId w:val="90"/>
        </w:numPr>
        <w:tabs>
          <w:tab w:val="left" w:pos="826"/>
        </w:tabs>
        <w:spacing w:before="16"/>
        <w:ind w:left="825" w:hanging="247"/>
        <w:rPr>
          <w:sz w:val="24"/>
        </w:rPr>
      </w:pPr>
      <w:r>
        <w:rPr>
          <w:sz w:val="24"/>
        </w:rPr>
        <w:t>Goodwill A/c Dr.</w:t>
      </w:r>
      <w:r>
        <w:rPr>
          <w:spacing w:val="27"/>
          <w:sz w:val="24"/>
        </w:rPr>
        <w:t xml:space="preserve"> </w:t>
      </w:r>
      <w:r>
        <w:rPr>
          <w:sz w:val="24"/>
        </w:rPr>
        <w:t>24,000</w:t>
      </w:r>
    </w:p>
    <w:p w:rsidR="005C4A72" w:rsidRDefault="00E67EB0">
      <w:pPr>
        <w:pStyle w:val="BodyText"/>
        <w:spacing w:before="46" w:line="324" w:lineRule="auto"/>
        <w:ind w:left="992" w:right="7171"/>
        <w:jc w:val="both"/>
      </w:pPr>
      <w:r>
        <w:t xml:space="preserve">To X’s Capital A/c 12,000 To Y’s Capital A/c </w:t>
      </w:r>
      <w:r>
        <w:rPr>
          <w:spacing w:val="-3"/>
        </w:rPr>
        <w:t xml:space="preserve">8,000 </w:t>
      </w:r>
      <w:r>
        <w:t>To Z’s Capital A/c</w:t>
      </w:r>
      <w:r>
        <w:rPr>
          <w:spacing w:val="52"/>
        </w:rPr>
        <w:t xml:space="preserve"> </w:t>
      </w:r>
      <w:r>
        <w:t>4,000</w:t>
      </w:r>
    </w:p>
    <w:p w:rsidR="005C4A72" w:rsidRDefault="00E67EB0">
      <w:pPr>
        <w:pStyle w:val="ListParagraph"/>
        <w:numPr>
          <w:ilvl w:val="0"/>
          <w:numId w:val="90"/>
        </w:numPr>
        <w:tabs>
          <w:tab w:val="left" w:pos="899"/>
        </w:tabs>
        <w:spacing w:before="76" w:line="391" w:lineRule="auto"/>
        <w:ind w:left="589" w:right="8024" w:hanging="10"/>
        <w:rPr>
          <w:sz w:val="24"/>
        </w:rPr>
      </w:pPr>
      <w:r>
        <w:rPr>
          <w:sz w:val="24"/>
        </w:rPr>
        <w:t xml:space="preserve">none of the </w:t>
      </w:r>
      <w:r>
        <w:rPr>
          <w:spacing w:val="-4"/>
          <w:sz w:val="24"/>
        </w:rPr>
        <w:t xml:space="preserve">above. </w:t>
      </w:r>
      <w:r>
        <w:rPr>
          <w:sz w:val="24"/>
        </w:rPr>
        <w:t>Ans-</w:t>
      </w:r>
      <w:r>
        <w:rPr>
          <w:spacing w:val="5"/>
          <w:sz w:val="24"/>
        </w:rPr>
        <w:t xml:space="preserve"> </w:t>
      </w:r>
      <w:r>
        <w:rPr>
          <w:spacing w:val="2"/>
          <w:sz w:val="24"/>
        </w:rPr>
        <w:t>(a)</w:t>
      </w:r>
    </w:p>
    <w:p w:rsidR="005C4A72" w:rsidRDefault="00E67EB0">
      <w:pPr>
        <w:pStyle w:val="ListParagraph"/>
        <w:numPr>
          <w:ilvl w:val="0"/>
          <w:numId w:val="92"/>
        </w:numPr>
        <w:tabs>
          <w:tab w:val="left" w:pos="820"/>
        </w:tabs>
        <w:spacing w:line="245" w:lineRule="exact"/>
        <w:ind w:left="819" w:hanging="241"/>
        <w:jc w:val="left"/>
        <w:rPr>
          <w:sz w:val="24"/>
        </w:rPr>
      </w:pPr>
      <w:r>
        <w:rPr>
          <w:sz w:val="24"/>
        </w:rPr>
        <w:t>Reconstitution</w:t>
      </w:r>
      <w:r>
        <w:rPr>
          <w:spacing w:val="9"/>
          <w:sz w:val="24"/>
        </w:rPr>
        <w:t xml:space="preserve"> </w:t>
      </w:r>
      <w:r>
        <w:rPr>
          <w:sz w:val="24"/>
        </w:rPr>
        <w:t>of</w:t>
      </w:r>
      <w:r>
        <w:rPr>
          <w:spacing w:val="11"/>
          <w:sz w:val="24"/>
        </w:rPr>
        <w:t xml:space="preserve"> </w:t>
      </w:r>
      <w:r>
        <w:rPr>
          <w:sz w:val="24"/>
        </w:rPr>
        <w:t>a</w:t>
      </w:r>
      <w:r>
        <w:rPr>
          <w:spacing w:val="8"/>
          <w:sz w:val="24"/>
        </w:rPr>
        <w:t xml:space="preserve"> </w:t>
      </w:r>
      <w:r>
        <w:rPr>
          <w:sz w:val="24"/>
        </w:rPr>
        <w:t>partnership</w:t>
      </w:r>
      <w:r>
        <w:rPr>
          <w:spacing w:val="10"/>
          <w:sz w:val="24"/>
        </w:rPr>
        <w:t xml:space="preserve"> </w:t>
      </w:r>
      <w:r>
        <w:rPr>
          <w:sz w:val="24"/>
        </w:rPr>
        <w:t>firm,</w:t>
      </w:r>
      <w:r>
        <w:rPr>
          <w:spacing w:val="13"/>
          <w:sz w:val="24"/>
        </w:rPr>
        <w:t xml:space="preserve"> </w:t>
      </w:r>
      <w:r>
        <w:rPr>
          <w:sz w:val="24"/>
        </w:rPr>
        <w:t>can</w:t>
      </w:r>
      <w:r>
        <w:rPr>
          <w:spacing w:val="9"/>
          <w:sz w:val="24"/>
        </w:rPr>
        <w:t xml:space="preserve"> </w:t>
      </w:r>
      <w:r>
        <w:rPr>
          <w:sz w:val="24"/>
        </w:rPr>
        <w:t>take</w:t>
      </w:r>
      <w:r>
        <w:rPr>
          <w:spacing w:val="11"/>
          <w:sz w:val="24"/>
        </w:rPr>
        <w:t xml:space="preserve"> </w:t>
      </w:r>
      <w:r>
        <w:rPr>
          <w:sz w:val="24"/>
        </w:rPr>
        <w:t>place</w:t>
      </w:r>
      <w:r>
        <w:rPr>
          <w:spacing w:val="11"/>
          <w:sz w:val="24"/>
        </w:rPr>
        <w:t xml:space="preserve"> </w:t>
      </w:r>
      <w:r>
        <w:rPr>
          <w:sz w:val="24"/>
        </w:rPr>
        <w:t>on</w:t>
      </w:r>
      <w:r>
        <w:rPr>
          <w:spacing w:val="11"/>
          <w:sz w:val="24"/>
        </w:rPr>
        <w:t xml:space="preserve"> </w:t>
      </w:r>
      <w:r>
        <w:rPr>
          <w:sz w:val="24"/>
        </w:rPr>
        <w:t>which</w:t>
      </w:r>
      <w:r>
        <w:rPr>
          <w:spacing w:val="12"/>
          <w:sz w:val="24"/>
        </w:rPr>
        <w:t xml:space="preserve"> </w:t>
      </w:r>
      <w:r>
        <w:rPr>
          <w:sz w:val="24"/>
        </w:rPr>
        <w:t>occasion?</w:t>
      </w:r>
    </w:p>
    <w:p w:rsidR="005C4A72" w:rsidRDefault="00E67EB0">
      <w:pPr>
        <w:pStyle w:val="ListParagraph"/>
        <w:numPr>
          <w:ilvl w:val="1"/>
          <w:numId w:val="92"/>
        </w:numPr>
        <w:tabs>
          <w:tab w:val="left" w:pos="967"/>
        </w:tabs>
        <w:spacing w:before="33"/>
        <w:ind w:left="966" w:hanging="285"/>
        <w:rPr>
          <w:rFonts w:ascii="Arial"/>
          <w:sz w:val="21"/>
        </w:rPr>
      </w:pPr>
      <w:r>
        <w:rPr>
          <w:sz w:val="24"/>
        </w:rPr>
        <w:t>Change in profit sharing</w:t>
      </w:r>
      <w:r>
        <w:rPr>
          <w:spacing w:val="34"/>
          <w:sz w:val="24"/>
        </w:rPr>
        <w:t xml:space="preserve"> </w:t>
      </w:r>
      <w:r>
        <w:rPr>
          <w:sz w:val="24"/>
        </w:rPr>
        <w:t>ratio</w:t>
      </w:r>
    </w:p>
    <w:p w:rsidR="005C4A72" w:rsidRDefault="00E67EB0">
      <w:pPr>
        <w:pStyle w:val="ListParagraph"/>
        <w:numPr>
          <w:ilvl w:val="1"/>
          <w:numId w:val="92"/>
        </w:numPr>
        <w:tabs>
          <w:tab w:val="left" w:pos="959"/>
        </w:tabs>
        <w:spacing w:before="43"/>
        <w:ind w:left="958" w:hanging="260"/>
        <w:rPr>
          <w:sz w:val="24"/>
        </w:rPr>
      </w:pPr>
      <w:r>
        <w:rPr>
          <w:sz w:val="24"/>
        </w:rPr>
        <w:t>Admission of</w:t>
      </w:r>
      <w:r>
        <w:rPr>
          <w:spacing w:val="23"/>
          <w:sz w:val="24"/>
        </w:rPr>
        <w:t xml:space="preserve"> </w:t>
      </w:r>
      <w:r>
        <w:rPr>
          <w:sz w:val="24"/>
        </w:rPr>
        <w:t>partner</w:t>
      </w:r>
    </w:p>
    <w:p w:rsidR="005C4A72" w:rsidRDefault="00E67EB0">
      <w:pPr>
        <w:pStyle w:val="ListParagraph"/>
        <w:numPr>
          <w:ilvl w:val="1"/>
          <w:numId w:val="92"/>
        </w:numPr>
        <w:tabs>
          <w:tab w:val="left" w:pos="885"/>
        </w:tabs>
        <w:spacing w:before="49"/>
        <w:ind w:hanging="246"/>
        <w:rPr>
          <w:sz w:val="24"/>
        </w:rPr>
      </w:pPr>
      <w:r>
        <w:rPr>
          <w:sz w:val="24"/>
        </w:rPr>
        <w:t>Retirement and death of</w:t>
      </w:r>
      <w:r>
        <w:rPr>
          <w:spacing w:val="39"/>
          <w:sz w:val="24"/>
        </w:rPr>
        <w:t xml:space="preserve"> </w:t>
      </w:r>
      <w:r>
        <w:rPr>
          <w:sz w:val="24"/>
        </w:rPr>
        <w:t>partner</w:t>
      </w:r>
    </w:p>
    <w:p w:rsidR="005C4A72" w:rsidRDefault="00E67EB0">
      <w:pPr>
        <w:pStyle w:val="ListParagraph"/>
        <w:numPr>
          <w:ilvl w:val="1"/>
          <w:numId w:val="92"/>
        </w:numPr>
        <w:tabs>
          <w:tab w:val="left" w:pos="899"/>
        </w:tabs>
        <w:spacing w:before="45" w:line="324" w:lineRule="auto"/>
        <w:ind w:left="406" w:right="8380" w:firstLine="233"/>
        <w:rPr>
          <w:sz w:val="24"/>
        </w:rPr>
      </w:pPr>
      <w:r>
        <w:rPr>
          <w:sz w:val="24"/>
        </w:rPr>
        <w:t xml:space="preserve">all of the </w:t>
      </w:r>
      <w:r>
        <w:rPr>
          <w:spacing w:val="-4"/>
          <w:sz w:val="24"/>
        </w:rPr>
        <w:t xml:space="preserve">above </w:t>
      </w:r>
      <w:r>
        <w:rPr>
          <w:sz w:val="24"/>
        </w:rPr>
        <w:t>Ans-</w:t>
      </w:r>
      <w:r>
        <w:rPr>
          <w:spacing w:val="4"/>
          <w:sz w:val="24"/>
        </w:rPr>
        <w:t xml:space="preserve"> </w:t>
      </w:r>
      <w:r>
        <w:rPr>
          <w:sz w:val="24"/>
        </w:rPr>
        <w:t>(d)</w:t>
      </w:r>
    </w:p>
    <w:p w:rsidR="005C4A72" w:rsidRDefault="00E67EB0">
      <w:pPr>
        <w:pStyle w:val="ListParagraph"/>
        <w:numPr>
          <w:ilvl w:val="0"/>
          <w:numId w:val="92"/>
        </w:numPr>
        <w:tabs>
          <w:tab w:val="left" w:pos="763"/>
        </w:tabs>
        <w:spacing w:line="283" w:lineRule="auto"/>
        <w:ind w:left="399" w:right="632" w:firstLine="120"/>
        <w:jc w:val="left"/>
        <w:rPr>
          <w:sz w:val="24"/>
        </w:rPr>
      </w:pPr>
      <w:r>
        <w:rPr>
          <w:spacing w:val="-3"/>
          <w:sz w:val="24"/>
        </w:rPr>
        <w:t xml:space="preserve">In </w:t>
      </w:r>
      <w:r>
        <w:rPr>
          <w:sz w:val="24"/>
        </w:rPr>
        <w:t>case of change in profit sharing ratio, workmen compensation reserves existing in theBalance sheet is transferred to Capital Alc of</w:t>
      </w:r>
      <w:r>
        <w:rPr>
          <w:spacing w:val="27"/>
          <w:sz w:val="24"/>
        </w:rPr>
        <w:t xml:space="preserve"> </w:t>
      </w:r>
      <w:r>
        <w:rPr>
          <w:sz w:val="24"/>
        </w:rPr>
        <w:t>partners</w:t>
      </w:r>
    </w:p>
    <w:p w:rsidR="005C4A72" w:rsidRDefault="00E67EB0">
      <w:pPr>
        <w:pStyle w:val="ListParagraph"/>
        <w:numPr>
          <w:ilvl w:val="1"/>
          <w:numId w:val="92"/>
        </w:numPr>
        <w:tabs>
          <w:tab w:val="left" w:pos="885"/>
        </w:tabs>
        <w:spacing w:line="251" w:lineRule="exact"/>
        <w:ind w:hanging="246"/>
        <w:rPr>
          <w:sz w:val="24"/>
        </w:rPr>
      </w:pPr>
      <w:r>
        <w:rPr>
          <w:sz w:val="24"/>
        </w:rPr>
        <w:t>after providing for claim of workmen if</w:t>
      </w:r>
      <w:r>
        <w:rPr>
          <w:spacing w:val="58"/>
          <w:sz w:val="24"/>
        </w:rPr>
        <w:t xml:space="preserve"> </w:t>
      </w:r>
      <w:r>
        <w:rPr>
          <w:sz w:val="24"/>
        </w:rPr>
        <w:t>any</w:t>
      </w:r>
    </w:p>
    <w:p w:rsidR="005C4A72" w:rsidRDefault="00E67EB0">
      <w:pPr>
        <w:pStyle w:val="ListParagraph"/>
        <w:numPr>
          <w:ilvl w:val="1"/>
          <w:numId w:val="92"/>
        </w:numPr>
        <w:tabs>
          <w:tab w:val="left" w:pos="899"/>
        </w:tabs>
        <w:spacing w:before="33"/>
        <w:ind w:left="898" w:hanging="260"/>
        <w:rPr>
          <w:sz w:val="24"/>
        </w:rPr>
      </w:pPr>
      <w:r>
        <w:rPr>
          <w:sz w:val="24"/>
        </w:rPr>
        <w:t>ignoring the claim of workmen (if</w:t>
      </w:r>
      <w:r>
        <w:rPr>
          <w:spacing w:val="48"/>
          <w:sz w:val="24"/>
        </w:rPr>
        <w:t xml:space="preserve"> </w:t>
      </w:r>
      <w:r>
        <w:rPr>
          <w:sz w:val="24"/>
        </w:rPr>
        <w:t>any)</w:t>
      </w:r>
    </w:p>
    <w:p w:rsidR="005C4A72" w:rsidRDefault="00E67EB0">
      <w:pPr>
        <w:pStyle w:val="ListParagraph"/>
        <w:numPr>
          <w:ilvl w:val="1"/>
          <w:numId w:val="92"/>
        </w:numPr>
        <w:tabs>
          <w:tab w:val="left" w:pos="885"/>
        </w:tabs>
        <w:spacing w:before="43"/>
        <w:ind w:hanging="246"/>
        <w:rPr>
          <w:sz w:val="24"/>
        </w:rPr>
      </w:pPr>
      <w:r>
        <w:rPr>
          <w:sz w:val="24"/>
        </w:rPr>
        <w:t>both a &amp; b the</w:t>
      </w:r>
      <w:r>
        <w:rPr>
          <w:spacing w:val="34"/>
          <w:sz w:val="24"/>
        </w:rPr>
        <w:t xml:space="preserve"> </w:t>
      </w:r>
      <w:r>
        <w:rPr>
          <w:sz w:val="24"/>
        </w:rPr>
        <w:t>above</w:t>
      </w:r>
    </w:p>
    <w:p w:rsidR="005C4A72" w:rsidRDefault="00E67EB0">
      <w:pPr>
        <w:pStyle w:val="ListParagraph"/>
        <w:numPr>
          <w:ilvl w:val="1"/>
          <w:numId w:val="92"/>
        </w:numPr>
        <w:tabs>
          <w:tab w:val="left" w:pos="899"/>
        </w:tabs>
        <w:spacing w:before="43"/>
        <w:ind w:left="898" w:hanging="260"/>
        <w:rPr>
          <w:sz w:val="24"/>
        </w:rPr>
      </w:pPr>
      <w:r>
        <w:rPr>
          <w:sz w:val="24"/>
        </w:rPr>
        <w:t>none of the</w:t>
      </w:r>
      <w:r>
        <w:rPr>
          <w:spacing w:val="17"/>
          <w:sz w:val="24"/>
        </w:rPr>
        <w:t xml:space="preserve"> </w:t>
      </w:r>
      <w:r>
        <w:rPr>
          <w:sz w:val="24"/>
        </w:rPr>
        <w:t>above</w:t>
      </w:r>
    </w:p>
    <w:p w:rsidR="005C4A72" w:rsidRDefault="00E67EB0">
      <w:pPr>
        <w:pStyle w:val="BodyText"/>
        <w:spacing w:before="101"/>
        <w:ind w:left="399"/>
      </w:pPr>
      <w:r>
        <w:t>Ans. (a)</w:t>
      </w:r>
    </w:p>
    <w:p w:rsidR="005C4A72" w:rsidRDefault="00E67EB0">
      <w:pPr>
        <w:pStyle w:val="ListParagraph"/>
        <w:numPr>
          <w:ilvl w:val="0"/>
          <w:numId w:val="92"/>
        </w:numPr>
        <w:tabs>
          <w:tab w:val="left" w:pos="640"/>
        </w:tabs>
        <w:spacing w:before="56" w:line="285" w:lineRule="auto"/>
        <w:ind w:left="399" w:right="822" w:firstLine="0"/>
        <w:jc w:val="left"/>
        <w:rPr>
          <w:sz w:val="24"/>
        </w:rPr>
      </w:pPr>
      <w:r>
        <w:rPr>
          <w:sz w:val="24"/>
        </w:rPr>
        <w:t>S, T&amp; W were partners in a firm. They admitted V as a new partner. S and T sacrifice 1/3</w:t>
      </w:r>
      <w:r>
        <w:rPr>
          <w:sz w:val="24"/>
          <w:vertAlign w:val="superscript"/>
        </w:rPr>
        <w:t>rd</w:t>
      </w:r>
      <w:r>
        <w:rPr>
          <w:sz w:val="24"/>
        </w:rPr>
        <w:t xml:space="preserve"> &amp; 1/4</w:t>
      </w:r>
      <w:r>
        <w:rPr>
          <w:sz w:val="24"/>
          <w:vertAlign w:val="superscript"/>
        </w:rPr>
        <w:t>th</w:t>
      </w:r>
      <w:r>
        <w:rPr>
          <w:sz w:val="24"/>
        </w:rPr>
        <w:t xml:space="preserve"> of their share respectively in favour of V. Calculate the new profit sharing ratio of S, T, W &amp; V.</w:t>
      </w:r>
    </w:p>
    <w:p w:rsidR="005C4A72" w:rsidRDefault="00E67EB0">
      <w:pPr>
        <w:pStyle w:val="BodyText"/>
        <w:spacing w:line="273" w:lineRule="exact"/>
        <w:ind w:left="519"/>
      </w:pPr>
      <w:r>
        <w:t>a) 8:9:10:10</w:t>
      </w:r>
    </w:p>
    <w:p w:rsidR="005C4A72" w:rsidRDefault="00E67EB0">
      <w:pPr>
        <w:pStyle w:val="BodyText"/>
        <w:spacing w:before="96"/>
        <w:ind w:left="519"/>
      </w:pPr>
      <w:r>
        <w:t>b)</w:t>
      </w:r>
      <w:r>
        <w:rPr>
          <w:spacing w:val="-2"/>
        </w:rPr>
        <w:t xml:space="preserve"> </w:t>
      </w:r>
      <w:r>
        <w:t>8:9:12:7</w:t>
      </w:r>
    </w:p>
    <w:p w:rsidR="005C4A72" w:rsidRDefault="00E67EB0">
      <w:pPr>
        <w:pStyle w:val="BodyText"/>
        <w:spacing w:before="43"/>
        <w:ind w:left="519"/>
      </w:pPr>
      <w:r>
        <w:t>c)</w:t>
      </w:r>
      <w:r>
        <w:rPr>
          <w:spacing w:val="-2"/>
        </w:rPr>
        <w:t xml:space="preserve"> </w:t>
      </w:r>
      <w:r>
        <w:t>8:9:7:10</w:t>
      </w:r>
    </w:p>
    <w:p w:rsidR="005C4A72" w:rsidRDefault="00E67EB0">
      <w:pPr>
        <w:pStyle w:val="BodyText"/>
        <w:spacing w:before="45"/>
        <w:ind w:left="519"/>
      </w:pPr>
      <w:r>
        <w:t>d) 8:7:9 :10</w:t>
      </w:r>
    </w:p>
    <w:p w:rsidR="005C4A72" w:rsidRDefault="00E67EB0">
      <w:pPr>
        <w:pStyle w:val="BodyText"/>
        <w:spacing w:before="46"/>
        <w:ind w:left="459"/>
      </w:pPr>
      <w:r>
        <w:t>Ans. (b)</w:t>
      </w:r>
    </w:p>
    <w:p w:rsidR="005C4A72" w:rsidRDefault="005C4A72">
      <w:pPr>
        <w:sectPr w:rsidR="005C4A72">
          <w:pgSz w:w="12240" w:h="15840"/>
          <w:pgMar w:top="14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2"/>
        <w:rPr>
          <w:sz w:val="27"/>
        </w:rPr>
      </w:pPr>
      <w:r w:rsidRPr="005C4A72">
        <w:lastRenderedPageBreak/>
        <w:pict>
          <v:shape id="_x0000_s1158" style="position:absolute;margin-left:55.3pt;margin-top:70.9pt;width:502.2pt;height:650.4pt;z-index:-23284736;mso-position-horizontal-relative:page;mso-position-vertical-relative:page" coordorigin="1106,1418" coordsize="10044,13008" path="m11150,1418r-10,l11140,1428r,12988l1116,14416r,-12988l11140,1428r,-10l1116,1418r-10,l1106,14426r10,l11140,14426r10,l11150,1418xe" fillcolor="black" stroked="f">
            <v:path arrowok="t"/>
            <w10:wrap anchorx="page" anchory="page"/>
          </v:shape>
        </w:pict>
      </w:r>
    </w:p>
    <w:p w:rsidR="005C4A72" w:rsidRDefault="00E67EB0">
      <w:pPr>
        <w:pStyle w:val="Heading2"/>
        <w:ind w:left="1914" w:right="1362"/>
        <w:rPr>
          <w:u w:val="none"/>
        </w:rPr>
      </w:pPr>
      <w:r>
        <w:rPr>
          <w:u w:val="thick"/>
        </w:rPr>
        <w:t>Ch-04: ADMISSION OF PARTNER</w:t>
      </w:r>
    </w:p>
    <w:p w:rsidR="005C4A72" w:rsidRDefault="005C4A72">
      <w:pPr>
        <w:pStyle w:val="BodyText"/>
        <w:rPr>
          <w:b/>
          <w:sz w:val="20"/>
        </w:rPr>
      </w:pPr>
    </w:p>
    <w:p w:rsidR="005C4A72" w:rsidRDefault="005C4A72">
      <w:pPr>
        <w:pStyle w:val="BodyText"/>
        <w:spacing w:before="6"/>
        <w:rPr>
          <w:b/>
          <w:sz w:val="16"/>
        </w:rPr>
      </w:pPr>
    </w:p>
    <w:p w:rsidR="005C4A72" w:rsidRDefault="00E67EB0">
      <w:pPr>
        <w:pStyle w:val="BodyText"/>
        <w:spacing w:before="90" w:line="288" w:lineRule="auto"/>
        <w:ind w:left="512" w:right="723"/>
      </w:pPr>
      <w:r>
        <w:t>A firm can be reconstituted on admission of a partner to a firm. Admission of a partner means a new member is admitted to the firm along with capital. The new partner</w:t>
      </w:r>
      <w:r>
        <w:rPr>
          <w:spacing w:val="56"/>
        </w:rPr>
        <w:t xml:space="preserve"> </w:t>
      </w:r>
      <w:r>
        <w:t>brings</w:t>
      </w:r>
    </w:p>
    <w:p w:rsidR="005C4A72" w:rsidRDefault="00E67EB0">
      <w:pPr>
        <w:pStyle w:val="ListParagraph"/>
        <w:numPr>
          <w:ilvl w:val="0"/>
          <w:numId w:val="89"/>
        </w:numPr>
        <w:tabs>
          <w:tab w:val="left" w:pos="1641"/>
        </w:tabs>
        <w:spacing w:line="266" w:lineRule="exact"/>
        <w:ind w:hanging="354"/>
        <w:rPr>
          <w:sz w:val="24"/>
        </w:rPr>
      </w:pPr>
      <w:r>
        <w:rPr>
          <w:sz w:val="24"/>
        </w:rPr>
        <w:t>Capital</w:t>
      </w:r>
    </w:p>
    <w:p w:rsidR="005C4A72" w:rsidRDefault="00E67EB0">
      <w:pPr>
        <w:pStyle w:val="ListParagraph"/>
        <w:numPr>
          <w:ilvl w:val="0"/>
          <w:numId w:val="89"/>
        </w:numPr>
        <w:tabs>
          <w:tab w:val="left" w:pos="1641"/>
        </w:tabs>
        <w:ind w:hanging="351"/>
        <w:rPr>
          <w:sz w:val="24"/>
        </w:rPr>
      </w:pPr>
      <w:r>
        <w:rPr>
          <w:sz w:val="24"/>
        </w:rPr>
        <w:t>Premium for</w:t>
      </w:r>
      <w:r>
        <w:rPr>
          <w:spacing w:val="9"/>
          <w:sz w:val="24"/>
        </w:rPr>
        <w:t xml:space="preserve"> </w:t>
      </w:r>
      <w:r>
        <w:rPr>
          <w:sz w:val="24"/>
        </w:rPr>
        <w:t>Goodwill</w:t>
      </w:r>
    </w:p>
    <w:p w:rsidR="005C4A72" w:rsidRDefault="00E67EB0">
      <w:pPr>
        <w:pStyle w:val="BodyText"/>
        <w:spacing w:before="45"/>
        <w:ind w:left="510"/>
        <w:rPr>
          <w:rFonts w:ascii="Arial"/>
        </w:rPr>
      </w:pPr>
      <w:r>
        <w:rPr>
          <w:rFonts w:ascii="Arial"/>
        </w:rPr>
        <w:t>The new partner acquires right,</w:t>
      </w:r>
    </w:p>
    <w:p w:rsidR="005C4A72" w:rsidRDefault="00E67EB0">
      <w:pPr>
        <w:pStyle w:val="ListParagraph"/>
        <w:numPr>
          <w:ilvl w:val="0"/>
          <w:numId w:val="89"/>
        </w:numPr>
        <w:tabs>
          <w:tab w:val="left" w:pos="1641"/>
        </w:tabs>
        <w:spacing w:before="39"/>
        <w:ind w:hanging="354"/>
        <w:rPr>
          <w:sz w:val="24"/>
        </w:rPr>
      </w:pPr>
      <w:r>
        <w:rPr>
          <w:sz w:val="24"/>
        </w:rPr>
        <w:t>Right to share the profits</w:t>
      </w:r>
      <w:r>
        <w:rPr>
          <w:spacing w:val="41"/>
          <w:sz w:val="24"/>
        </w:rPr>
        <w:t xml:space="preserve"> </w:t>
      </w:r>
      <w:r>
        <w:rPr>
          <w:sz w:val="24"/>
        </w:rPr>
        <w:t>/losses</w:t>
      </w:r>
    </w:p>
    <w:p w:rsidR="005C4A72" w:rsidRDefault="00E67EB0">
      <w:pPr>
        <w:pStyle w:val="ListParagraph"/>
        <w:numPr>
          <w:ilvl w:val="0"/>
          <w:numId w:val="89"/>
        </w:numPr>
        <w:tabs>
          <w:tab w:val="left" w:pos="1641"/>
        </w:tabs>
        <w:spacing w:before="10"/>
        <w:ind w:hanging="354"/>
        <w:rPr>
          <w:sz w:val="24"/>
        </w:rPr>
      </w:pPr>
      <w:r>
        <w:rPr>
          <w:sz w:val="24"/>
        </w:rPr>
        <w:t>Right to share the</w:t>
      </w:r>
      <w:r>
        <w:rPr>
          <w:spacing w:val="29"/>
          <w:sz w:val="24"/>
        </w:rPr>
        <w:t xml:space="preserve"> </w:t>
      </w:r>
      <w:r>
        <w:rPr>
          <w:sz w:val="24"/>
        </w:rPr>
        <w:t>assets.</w:t>
      </w:r>
    </w:p>
    <w:p w:rsidR="005C4A72" w:rsidRDefault="00E67EB0">
      <w:pPr>
        <w:pStyle w:val="BodyText"/>
        <w:spacing w:before="22" w:line="266" w:lineRule="auto"/>
        <w:ind w:left="543" w:hanging="24"/>
      </w:pPr>
      <w:r>
        <w:t>The old partners sacrifice their share of profits in favour of a new partner. Applicability of AS-26 Intangible asset</w:t>
      </w:r>
    </w:p>
    <w:p w:rsidR="005C4A72" w:rsidRDefault="00E67EB0">
      <w:pPr>
        <w:pStyle w:val="ListParagraph"/>
        <w:numPr>
          <w:ilvl w:val="0"/>
          <w:numId w:val="89"/>
        </w:numPr>
        <w:tabs>
          <w:tab w:val="left" w:pos="1641"/>
        </w:tabs>
        <w:spacing w:line="282" w:lineRule="exact"/>
        <w:ind w:hanging="354"/>
        <w:rPr>
          <w:sz w:val="24"/>
        </w:rPr>
      </w:pPr>
      <w:r>
        <w:rPr>
          <w:sz w:val="24"/>
        </w:rPr>
        <w:t>Intangible assets should be recognised by fulfilling criteria as</w:t>
      </w:r>
      <w:r>
        <w:rPr>
          <w:spacing w:val="34"/>
          <w:sz w:val="24"/>
        </w:rPr>
        <w:t xml:space="preserve"> </w:t>
      </w:r>
      <w:r>
        <w:rPr>
          <w:sz w:val="24"/>
        </w:rPr>
        <w:t>recognised.</w:t>
      </w:r>
    </w:p>
    <w:p w:rsidR="005C4A72" w:rsidRDefault="00E67EB0">
      <w:pPr>
        <w:pStyle w:val="ListParagraph"/>
        <w:numPr>
          <w:ilvl w:val="0"/>
          <w:numId w:val="89"/>
        </w:numPr>
        <w:tabs>
          <w:tab w:val="left" w:pos="1641"/>
        </w:tabs>
        <w:spacing w:before="10"/>
        <w:ind w:hanging="354"/>
        <w:rPr>
          <w:sz w:val="24"/>
        </w:rPr>
      </w:pPr>
      <w:r>
        <w:rPr>
          <w:sz w:val="24"/>
        </w:rPr>
        <w:t>If</w:t>
      </w:r>
      <w:r>
        <w:rPr>
          <w:spacing w:val="12"/>
          <w:sz w:val="24"/>
        </w:rPr>
        <w:t xml:space="preserve"> </w:t>
      </w:r>
      <w:r>
        <w:rPr>
          <w:sz w:val="24"/>
        </w:rPr>
        <w:t>an</w:t>
      </w:r>
      <w:r>
        <w:rPr>
          <w:spacing w:val="12"/>
          <w:sz w:val="24"/>
        </w:rPr>
        <w:t xml:space="preserve"> </w:t>
      </w:r>
      <w:r>
        <w:rPr>
          <w:sz w:val="24"/>
        </w:rPr>
        <w:t>intangible</w:t>
      </w:r>
      <w:r>
        <w:rPr>
          <w:spacing w:val="11"/>
          <w:sz w:val="24"/>
        </w:rPr>
        <w:t xml:space="preserve"> </w:t>
      </w:r>
      <w:r>
        <w:rPr>
          <w:sz w:val="24"/>
        </w:rPr>
        <w:t>asset</w:t>
      </w:r>
      <w:r>
        <w:rPr>
          <w:spacing w:val="9"/>
          <w:sz w:val="24"/>
        </w:rPr>
        <w:t xml:space="preserve"> </w:t>
      </w:r>
      <w:r>
        <w:rPr>
          <w:sz w:val="24"/>
        </w:rPr>
        <w:t>doesn't</w:t>
      </w:r>
      <w:r>
        <w:rPr>
          <w:spacing w:val="11"/>
          <w:sz w:val="24"/>
        </w:rPr>
        <w:t xml:space="preserve"> </w:t>
      </w:r>
      <w:r>
        <w:rPr>
          <w:sz w:val="24"/>
        </w:rPr>
        <w:t>satisfy</w:t>
      </w:r>
      <w:r>
        <w:rPr>
          <w:spacing w:val="5"/>
          <w:sz w:val="24"/>
        </w:rPr>
        <w:t xml:space="preserve"> </w:t>
      </w:r>
      <w:r>
        <w:rPr>
          <w:sz w:val="24"/>
        </w:rPr>
        <w:t>recognition</w:t>
      </w:r>
      <w:r>
        <w:rPr>
          <w:spacing w:val="7"/>
          <w:sz w:val="24"/>
        </w:rPr>
        <w:t xml:space="preserve"> </w:t>
      </w:r>
      <w:r>
        <w:rPr>
          <w:sz w:val="24"/>
        </w:rPr>
        <w:t>Criteria,</w:t>
      </w:r>
      <w:r>
        <w:rPr>
          <w:spacing w:val="11"/>
          <w:sz w:val="24"/>
        </w:rPr>
        <w:t xml:space="preserve"> </w:t>
      </w:r>
      <w:r>
        <w:rPr>
          <w:sz w:val="24"/>
        </w:rPr>
        <w:t>it</w:t>
      </w:r>
      <w:r>
        <w:rPr>
          <w:spacing w:val="12"/>
          <w:sz w:val="24"/>
        </w:rPr>
        <w:t xml:space="preserve"> </w:t>
      </w:r>
      <w:r>
        <w:rPr>
          <w:sz w:val="24"/>
        </w:rPr>
        <w:t>should</w:t>
      </w:r>
      <w:r>
        <w:rPr>
          <w:spacing w:val="8"/>
          <w:sz w:val="24"/>
        </w:rPr>
        <w:t xml:space="preserve"> </w:t>
      </w:r>
      <w:r>
        <w:rPr>
          <w:sz w:val="24"/>
        </w:rPr>
        <w:t>be</w:t>
      </w:r>
      <w:r>
        <w:rPr>
          <w:spacing w:val="11"/>
          <w:sz w:val="24"/>
        </w:rPr>
        <w:t xml:space="preserve"> </w:t>
      </w:r>
      <w:r>
        <w:rPr>
          <w:sz w:val="24"/>
        </w:rPr>
        <w:t>expensed</w:t>
      </w:r>
    </w:p>
    <w:p w:rsidR="005C4A72" w:rsidRDefault="00E67EB0">
      <w:pPr>
        <w:pStyle w:val="ListParagraph"/>
        <w:numPr>
          <w:ilvl w:val="0"/>
          <w:numId w:val="89"/>
        </w:numPr>
        <w:tabs>
          <w:tab w:val="left" w:pos="1641"/>
        </w:tabs>
        <w:spacing w:before="7" w:line="261" w:lineRule="auto"/>
        <w:ind w:right="1010" w:hanging="351"/>
        <w:rPr>
          <w:sz w:val="24"/>
        </w:rPr>
      </w:pPr>
      <w:r>
        <w:rPr>
          <w:sz w:val="24"/>
        </w:rPr>
        <w:t>Intangible assets should be written off as early as possible but not exceeding its estimated life, which normally should not be beyond two</w:t>
      </w:r>
      <w:r>
        <w:rPr>
          <w:spacing w:val="21"/>
          <w:sz w:val="24"/>
        </w:rPr>
        <w:t xml:space="preserve"> </w:t>
      </w:r>
      <w:r>
        <w:rPr>
          <w:sz w:val="24"/>
        </w:rPr>
        <w:t>years</w:t>
      </w:r>
    </w:p>
    <w:p w:rsidR="005C4A72" w:rsidRDefault="00E67EB0">
      <w:pPr>
        <w:pStyle w:val="ListParagraph"/>
        <w:numPr>
          <w:ilvl w:val="0"/>
          <w:numId w:val="89"/>
        </w:numPr>
        <w:tabs>
          <w:tab w:val="left" w:pos="1641"/>
        </w:tabs>
        <w:spacing w:before="6" w:line="283" w:lineRule="auto"/>
        <w:ind w:left="512" w:right="846" w:firstLine="777"/>
        <w:rPr>
          <w:sz w:val="24"/>
        </w:rPr>
      </w:pPr>
      <w:r>
        <w:rPr>
          <w:sz w:val="24"/>
        </w:rPr>
        <w:t>Internally generated goodwill should not be recognised as an asset. AS 26 implies that Purchased goodwill may be accounted for in the books and shown as an "asset, where it is accounted for in the books and shown as assets. It should  be written off  as  early as  possible  but where it is to be written-off in more than one accounting year Goodwill appearing in the balance sheetis written off at the time of the firm's</w:t>
      </w:r>
      <w:r>
        <w:rPr>
          <w:spacing w:val="36"/>
          <w:sz w:val="24"/>
        </w:rPr>
        <w:t xml:space="preserve"> </w:t>
      </w:r>
      <w:r>
        <w:rPr>
          <w:sz w:val="24"/>
        </w:rPr>
        <w:t>reconstitution.</w:t>
      </w:r>
    </w:p>
    <w:p w:rsidR="005C4A72" w:rsidRDefault="00E67EB0">
      <w:pPr>
        <w:pStyle w:val="BodyText"/>
        <w:spacing w:line="285" w:lineRule="auto"/>
        <w:ind w:left="512" w:right="997"/>
        <w:jc w:val="both"/>
      </w:pPr>
      <w:r>
        <w:t>Self-generated goodwill is not accounted for in the books and not shown as an asset. Thus if self generated goodwill be debited to a goodwill account it should be written off in the same financial year and should not be shown  as  an  asset  in  the balance  Sheet  Alternative  value of goodwill may be adjusted by deducting new partners current account and credited in their sacrificing partner's current account in sacrificing</w:t>
      </w:r>
      <w:r>
        <w:rPr>
          <w:spacing w:val="8"/>
        </w:rPr>
        <w:t xml:space="preserve"> </w:t>
      </w:r>
      <w:r>
        <w:t>ratio</w:t>
      </w:r>
    </w:p>
    <w:p w:rsidR="005C4A72" w:rsidRDefault="005C4A72">
      <w:pPr>
        <w:pStyle w:val="BodyText"/>
        <w:spacing w:before="1"/>
      </w:pPr>
    </w:p>
    <w:p w:rsidR="005C4A72" w:rsidRDefault="00E67EB0">
      <w:pPr>
        <w:ind w:left="399"/>
        <w:rPr>
          <w:b/>
          <w:i/>
          <w:sz w:val="24"/>
        </w:rPr>
      </w:pPr>
      <w:r>
        <w:rPr>
          <w:b/>
          <w:i/>
          <w:sz w:val="24"/>
        </w:rPr>
        <w:t>Accounting Steps:</w:t>
      </w:r>
    </w:p>
    <w:p w:rsidR="005C4A72" w:rsidRDefault="00E67EB0">
      <w:pPr>
        <w:ind w:left="687"/>
        <w:rPr>
          <w:b/>
          <w:sz w:val="24"/>
        </w:rPr>
      </w:pPr>
      <w:r>
        <w:rPr>
          <w:b/>
          <w:sz w:val="24"/>
        </w:rPr>
        <w:t>Step1: Revaluation of Assets and Reassessment of Liabilities.</w:t>
      </w:r>
    </w:p>
    <w:p w:rsidR="005C4A72" w:rsidRDefault="00E67EB0">
      <w:pPr>
        <w:ind w:left="687" w:right="1582"/>
        <w:rPr>
          <w:b/>
          <w:sz w:val="24"/>
        </w:rPr>
      </w:pPr>
      <w:r>
        <w:rPr>
          <w:b/>
          <w:sz w:val="24"/>
        </w:rPr>
        <w:t>Step2: Treatment of Accumulated Profits or Losses. After welcome of New Partner Step3: New Profit Sharing Ratio and Sacrificing Ratio.</w:t>
      </w:r>
    </w:p>
    <w:p w:rsidR="005C4A72" w:rsidRDefault="00E67EB0">
      <w:pPr>
        <w:ind w:left="687"/>
        <w:rPr>
          <w:b/>
          <w:sz w:val="24"/>
        </w:rPr>
      </w:pPr>
      <w:r>
        <w:rPr>
          <w:b/>
          <w:sz w:val="24"/>
        </w:rPr>
        <w:t>Step4: Treatment of Goodwill.</w:t>
      </w:r>
    </w:p>
    <w:p w:rsidR="005C4A72" w:rsidRDefault="00E67EB0">
      <w:pPr>
        <w:spacing w:before="1"/>
        <w:ind w:left="687"/>
        <w:rPr>
          <w:b/>
          <w:sz w:val="24"/>
        </w:rPr>
      </w:pPr>
      <w:r>
        <w:rPr>
          <w:b/>
          <w:sz w:val="24"/>
        </w:rPr>
        <w:t>Step5: Adjustment of Capital and New Balance Sheet.</w:t>
      </w:r>
    </w:p>
    <w:p w:rsidR="005C4A72" w:rsidRDefault="00E67EB0">
      <w:pPr>
        <w:pStyle w:val="BodyText"/>
        <w:spacing w:before="115"/>
        <w:ind w:left="399" w:right="567"/>
      </w:pPr>
      <w:r>
        <w:t>Note: - First two steps are calculated on the basis of old balance sheet, Old Partners' Capital A/c’s and Old Profit Sharing Ratio. If, firstly these two steps are completed by students then there will be no chance of mistake in accounting treatment.</w:t>
      </w:r>
    </w:p>
    <w:p w:rsidR="005C4A72" w:rsidRDefault="00E67EB0">
      <w:pPr>
        <w:spacing w:before="125" w:line="274" w:lineRule="exact"/>
        <w:ind w:left="399"/>
        <w:rPr>
          <w:b/>
          <w:sz w:val="24"/>
        </w:rPr>
      </w:pPr>
      <w:r>
        <w:rPr>
          <w:b/>
          <w:sz w:val="24"/>
        </w:rPr>
        <w:t>Step1: Revaluation of Assets and Reassessment of Liabilities.</w:t>
      </w:r>
    </w:p>
    <w:p w:rsidR="005C4A72" w:rsidRDefault="00E67EB0">
      <w:pPr>
        <w:pStyle w:val="BodyText"/>
        <w:spacing w:line="274" w:lineRule="exact"/>
        <w:ind w:left="399"/>
      </w:pPr>
      <w:r>
        <w:t>The Journal Entries recorded for revaluation of assets and reassessment of liabilities are as follows:-</w:t>
      </w:r>
    </w:p>
    <w:p w:rsidR="005C4A72" w:rsidRDefault="00E67EB0">
      <w:pPr>
        <w:pStyle w:val="ListParagraph"/>
        <w:numPr>
          <w:ilvl w:val="0"/>
          <w:numId w:val="88"/>
        </w:numPr>
        <w:tabs>
          <w:tab w:val="left" w:pos="738"/>
        </w:tabs>
        <w:rPr>
          <w:i/>
          <w:sz w:val="24"/>
        </w:rPr>
      </w:pPr>
      <w:r>
        <w:rPr>
          <w:i/>
          <w:sz w:val="24"/>
        </w:rPr>
        <w:t>For increase in the value of an</w:t>
      </w:r>
      <w:r>
        <w:rPr>
          <w:i/>
          <w:spacing w:val="-22"/>
          <w:sz w:val="24"/>
        </w:rPr>
        <w:t xml:space="preserve"> </w:t>
      </w:r>
      <w:r>
        <w:rPr>
          <w:i/>
          <w:sz w:val="24"/>
        </w:rPr>
        <w:t>asset:-</w:t>
      </w:r>
    </w:p>
    <w:p w:rsidR="005C4A72" w:rsidRDefault="00E67EB0">
      <w:pPr>
        <w:pStyle w:val="BodyText"/>
        <w:tabs>
          <w:tab w:val="left" w:pos="2559"/>
        </w:tabs>
        <w:ind w:left="882"/>
      </w:pPr>
      <w:r>
        <w:t>Asset</w:t>
      </w:r>
      <w:r>
        <w:rPr>
          <w:spacing w:val="59"/>
        </w:rPr>
        <w:t xml:space="preserve"> </w:t>
      </w:r>
      <w:r>
        <w:t>A/c</w:t>
      </w:r>
      <w:r>
        <w:tab/>
        <w:t>Dr.</w:t>
      </w:r>
    </w:p>
    <w:p w:rsidR="005C4A72" w:rsidRDefault="00E67EB0">
      <w:pPr>
        <w:pStyle w:val="BodyText"/>
        <w:ind w:left="1179"/>
      </w:pPr>
      <w:r>
        <w:t>To Revaluation A/c (Gain)</w:t>
      </w:r>
    </w:p>
    <w:p w:rsidR="005C4A72" w:rsidRDefault="005C4A72">
      <w:pPr>
        <w:sectPr w:rsidR="005C4A72">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0"/>
          <w:numId w:val="88"/>
        </w:numPr>
        <w:tabs>
          <w:tab w:val="left" w:pos="739"/>
        </w:tabs>
        <w:spacing w:before="60"/>
        <w:ind w:left="738" w:right="5677" w:hanging="739"/>
        <w:rPr>
          <w:i/>
          <w:sz w:val="24"/>
        </w:rPr>
      </w:pPr>
      <w:r w:rsidRPr="005C4A72">
        <w:lastRenderedPageBreak/>
        <w:pict>
          <v:shape id="_x0000_s1157" style="position:absolute;left:0;text-align:left;margin-left:55.3pt;margin-top:70.9pt;width:502.2pt;height:654.5pt;z-index:-23284224;mso-position-horizontal-relative:page;mso-position-vertical-relative:page" coordorigin="1106,1418" coordsize="10044,13090" path="m11150,1418r-10,l11140,1428r,13070l1116,14498r,-13070l11140,1428r,-10l1116,1418r-10,l1106,14508r10,l11140,14508r10,l11150,1418xe" fillcolor="black" stroked="f">
            <v:path arrowok="t"/>
            <w10:wrap anchorx="page" anchory="page"/>
          </v:shape>
        </w:pict>
      </w:r>
      <w:r w:rsidR="00E67EB0">
        <w:rPr>
          <w:i/>
          <w:sz w:val="24"/>
        </w:rPr>
        <w:t>For reduction in the value of an</w:t>
      </w:r>
      <w:r w:rsidR="00E67EB0">
        <w:rPr>
          <w:i/>
          <w:spacing w:val="14"/>
          <w:sz w:val="24"/>
        </w:rPr>
        <w:t xml:space="preserve"> </w:t>
      </w:r>
      <w:r w:rsidR="00E67EB0">
        <w:rPr>
          <w:i/>
          <w:sz w:val="24"/>
        </w:rPr>
        <w:t>asset:-</w:t>
      </w:r>
    </w:p>
    <w:p w:rsidR="005C4A72" w:rsidRDefault="00E67EB0">
      <w:pPr>
        <w:pStyle w:val="BodyText"/>
        <w:ind w:left="507" w:right="7593"/>
        <w:jc w:val="center"/>
      </w:pPr>
      <w:r>
        <w:t>Revaluation A/c</w:t>
      </w:r>
      <w:r>
        <w:rPr>
          <w:spacing w:val="53"/>
        </w:rPr>
        <w:t xml:space="preserve"> </w:t>
      </w:r>
      <w:r>
        <w:t>Dr.</w:t>
      </w:r>
    </w:p>
    <w:p w:rsidR="005C4A72" w:rsidRDefault="00E67EB0">
      <w:pPr>
        <w:pStyle w:val="BodyText"/>
        <w:ind w:left="521" w:right="6931"/>
        <w:jc w:val="center"/>
      </w:pPr>
      <w:r>
        <w:t>To Asset A/c (Loss)</w:t>
      </w:r>
    </w:p>
    <w:p w:rsidR="005C4A72" w:rsidRDefault="00E67EB0">
      <w:pPr>
        <w:pStyle w:val="ListParagraph"/>
        <w:numPr>
          <w:ilvl w:val="0"/>
          <w:numId w:val="88"/>
        </w:numPr>
        <w:tabs>
          <w:tab w:val="left" w:pos="723"/>
        </w:tabs>
        <w:spacing w:before="120"/>
        <w:ind w:left="722" w:right="5681" w:hanging="723"/>
        <w:rPr>
          <w:i/>
          <w:sz w:val="24"/>
        </w:rPr>
      </w:pPr>
      <w:r>
        <w:rPr>
          <w:i/>
          <w:sz w:val="24"/>
        </w:rPr>
        <w:t>Appreciation in the amount of a</w:t>
      </w:r>
      <w:r>
        <w:rPr>
          <w:i/>
          <w:spacing w:val="3"/>
          <w:sz w:val="24"/>
        </w:rPr>
        <w:t xml:space="preserve"> </w:t>
      </w:r>
      <w:r>
        <w:rPr>
          <w:i/>
          <w:spacing w:val="-6"/>
          <w:sz w:val="24"/>
        </w:rPr>
        <w:t>liability:-</w:t>
      </w:r>
    </w:p>
    <w:p w:rsidR="005C4A72" w:rsidRDefault="00E67EB0">
      <w:pPr>
        <w:pStyle w:val="BodyText"/>
        <w:ind w:left="490" w:right="7593"/>
        <w:jc w:val="center"/>
      </w:pPr>
      <w:r>
        <w:t>Revaluation A/c Dr.</w:t>
      </w:r>
    </w:p>
    <w:p w:rsidR="005C4A72" w:rsidRDefault="00E67EB0">
      <w:pPr>
        <w:pStyle w:val="BodyText"/>
        <w:tabs>
          <w:tab w:val="left" w:pos="2040"/>
        </w:tabs>
        <w:ind w:right="5645"/>
        <w:jc w:val="center"/>
      </w:pPr>
      <w:r>
        <w:t>To Liability</w:t>
      </w:r>
      <w:r>
        <w:rPr>
          <w:spacing w:val="-9"/>
        </w:rPr>
        <w:t xml:space="preserve"> </w:t>
      </w:r>
      <w:r>
        <w:t>A/c</w:t>
      </w:r>
      <w:r>
        <w:tab/>
        <w:t>(Loss)</w:t>
      </w:r>
    </w:p>
    <w:p w:rsidR="005C4A72" w:rsidRDefault="00E67EB0">
      <w:pPr>
        <w:pStyle w:val="ListParagraph"/>
        <w:numPr>
          <w:ilvl w:val="0"/>
          <w:numId w:val="88"/>
        </w:numPr>
        <w:tabs>
          <w:tab w:val="left" w:pos="739"/>
        </w:tabs>
        <w:spacing w:before="120"/>
        <w:ind w:left="738" w:right="5581" w:hanging="739"/>
        <w:rPr>
          <w:i/>
          <w:sz w:val="24"/>
        </w:rPr>
      </w:pPr>
      <w:r>
        <w:rPr>
          <w:i/>
          <w:sz w:val="24"/>
        </w:rPr>
        <w:t>For reduction in the amount of a</w:t>
      </w:r>
      <w:r>
        <w:rPr>
          <w:i/>
          <w:spacing w:val="4"/>
          <w:sz w:val="24"/>
        </w:rPr>
        <w:t xml:space="preserve"> </w:t>
      </w:r>
      <w:r>
        <w:rPr>
          <w:i/>
          <w:spacing w:val="-6"/>
          <w:sz w:val="24"/>
        </w:rPr>
        <w:t>liability:-</w:t>
      </w:r>
    </w:p>
    <w:p w:rsidR="005C4A72" w:rsidRDefault="00E67EB0">
      <w:pPr>
        <w:pStyle w:val="BodyText"/>
        <w:ind w:left="29" w:right="7593"/>
        <w:jc w:val="center"/>
      </w:pPr>
      <w:r>
        <w:t>Liability A/c Dr.</w:t>
      </w:r>
    </w:p>
    <w:p w:rsidR="005C4A72" w:rsidRDefault="00E67EB0">
      <w:pPr>
        <w:pStyle w:val="BodyText"/>
        <w:ind w:left="521" w:right="6171"/>
        <w:jc w:val="center"/>
      </w:pPr>
      <w:r>
        <w:t>To Revaluation A/c (Gain)</w:t>
      </w:r>
    </w:p>
    <w:p w:rsidR="005C4A72" w:rsidRDefault="00E67EB0">
      <w:pPr>
        <w:pStyle w:val="ListParagraph"/>
        <w:numPr>
          <w:ilvl w:val="0"/>
          <w:numId w:val="88"/>
        </w:numPr>
        <w:tabs>
          <w:tab w:val="left" w:pos="723"/>
        </w:tabs>
        <w:spacing w:before="120"/>
        <w:ind w:left="722" w:right="7198" w:hanging="723"/>
        <w:rPr>
          <w:i/>
          <w:sz w:val="24"/>
        </w:rPr>
      </w:pPr>
      <w:r>
        <w:rPr>
          <w:i/>
          <w:sz w:val="24"/>
        </w:rPr>
        <w:t>For an unrecorded</w:t>
      </w:r>
      <w:r>
        <w:rPr>
          <w:i/>
          <w:spacing w:val="-18"/>
          <w:sz w:val="24"/>
        </w:rPr>
        <w:t xml:space="preserve"> </w:t>
      </w:r>
      <w:r>
        <w:rPr>
          <w:i/>
          <w:spacing w:val="-8"/>
          <w:sz w:val="24"/>
        </w:rPr>
        <w:t>asset:-</w:t>
      </w:r>
    </w:p>
    <w:p w:rsidR="005C4A72" w:rsidRDefault="00E67EB0">
      <w:pPr>
        <w:pStyle w:val="BodyText"/>
        <w:tabs>
          <w:tab w:val="left" w:pos="1166"/>
        </w:tabs>
        <w:ind w:right="7593"/>
        <w:jc w:val="center"/>
      </w:pPr>
      <w:r>
        <w:t>Asset</w:t>
      </w:r>
      <w:r>
        <w:rPr>
          <w:spacing w:val="-1"/>
        </w:rPr>
        <w:t xml:space="preserve"> </w:t>
      </w:r>
      <w:r>
        <w:t>A/c</w:t>
      </w:r>
      <w:r>
        <w:tab/>
        <w:t>Dr.</w:t>
      </w:r>
    </w:p>
    <w:p w:rsidR="005C4A72" w:rsidRDefault="00E67EB0">
      <w:pPr>
        <w:pStyle w:val="BodyText"/>
        <w:spacing w:before="1"/>
        <w:ind w:left="521" w:right="6807"/>
        <w:jc w:val="center"/>
      </w:pPr>
      <w:r>
        <w:t>To Revaluation A/c</w:t>
      </w:r>
    </w:p>
    <w:p w:rsidR="005C4A72" w:rsidRDefault="00E67EB0">
      <w:pPr>
        <w:pStyle w:val="ListParagraph"/>
        <w:numPr>
          <w:ilvl w:val="0"/>
          <w:numId w:val="88"/>
        </w:numPr>
        <w:tabs>
          <w:tab w:val="left" w:pos="700"/>
        </w:tabs>
        <w:spacing w:before="120"/>
        <w:ind w:left="865" w:right="6741" w:hanging="467"/>
        <w:jc w:val="both"/>
        <w:rPr>
          <w:sz w:val="24"/>
        </w:rPr>
      </w:pPr>
      <w:r>
        <w:rPr>
          <w:sz w:val="24"/>
        </w:rPr>
        <w:t>For an unrecorded</w:t>
      </w:r>
      <w:r>
        <w:rPr>
          <w:spacing w:val="-11"/>
          <w:sz w:val="24"/>
        </w:rPr>
        <w:t xml:space="preserve"> </w:t>
      </w:r>
      <w:r>
        <w:rPr>
          <w:sz w:val="24"/>
        </w:rPr>
        <w:t>liability(Gain):- Revaluation A/c</w:t>
      </w:r>
      <w:r>
        <w:rPr>
          <w:spacing w:val="7"/>
          <w:sz w:val="24"/>
        </w:rPr>
        <w:t xml:space="preserve"> </w:t>
      </w:r>
      <w:r>
        <w:rPr>
          <w:sz w:val="24"/>
        </w:rPr>
        <w:t>Dr.</w:t>
      </w:r>
    </w:p>
    <w:p w:rsidR="005C4A72" w:rsidRDefault="00E67EB0">
      <w:pPr>
        <w:pStyle w:val="BodyText"/>
        <w:ind w:left="1299"/>
        <w:jc w:val="both"/>
      </w:pPr>
      <w:r>
        <w:t>To Liability A/c</w:t>
      </w:r>
      <w:r>
        <w:rPr>
          <w:spacing w:val="57"/>
        </w:rPr>
        <w:t xml:space="preserve"> </w:t>
      </w:r>
      <w:r>
        <w:t>(Loss)</w:t>
      </w:r>
    </w:p>
    <w:p w:rsidR="005C4A72" w:rsidRDefault="00E67EB0">
      <w:pPr>
        <w:pStyle w:val="ListParagraph"/>
        <w:numPr>
          <w:ilvl w:val="0"/>
          <w:numId w:val="88"/>
        </w:numPr>
        <w:tabs>
          <w:tab w:val="left" w:pos="789"/>
        </w:tabs>
        <w:spacing w:before="120"/>
        <w:ind w:left="942" w:right="4863" w:hanging="543"/>
        <w:jc w:val="both"/>
        <w:rPr>
          <w:color w:val="1F1E1E"/>
          <w:sz w:val="24"/>
        </w:rPr>
      </w:pPr>
      <w:r>
        <w:rPr>
          <w:sz w:val="24"/>
        </w:rPr>
        <w:t>For transfer of gain on Revaluation if credit</w:t>
      </w:r>
      <w:r>
        <w:rPr>
          <w:spacing w:val="-16"/>
          <w:sz w:val="24"/>
        </w:rPr>
        <w:t xml:space="preserve"> </w:t>
      </w:r>
      <w:r>
        <w:rPr>
          <w:sz w:val="24"/>
        </w:rPr>
        <w:t>balance:- Revaluation A/c</w:t>
      </w:r>
      <w:r>
        <w:rPr>
          <w:spacing w:val="-10"/>
          <w:sz w:val="24"/>
        </w:rPr>
        <w:t xml:space="preserve"> </w:t>
      </w:r>
      <w:r>
        <w:rPr>
          <w:sz w:val="24"/>
        </w:rPr>
        <w:t>Dr.</w:t>
      </w:r>
    </w:p>
    <w:p w:rsidR="005C4A72" w:rsidRDefault="00E67EB0">
      <w:pPr>
        <w:pStyle w:val="BodyText"/>
        <w:ind w:left="1359"/>
        <w:jc w:val="both"/>
      </w:pPr>
      <w:r>
        <w:t>To Old Partners Capital A/c’s (Old ratio) (Individually)</w:t>
      </w:r>
    </w:p>
    <w:p w:rsidR="005C4A72" w:rsidRDefault="00E67EB0">
      <w:pPr>
        <w:pStyle w:val="ListParagraph"/>
        <w:numPr>
          <w:ilvl w:val="0"/>
          <w:numId w:val="88"/>
        </w:numPr>
        <w:tabs>
          <w:tab w:val="left" w:pos="777"/>
        </w:tabs>
        <w:spacing w:before="120"/>
        <w:ind w:left="776" w:hanging="378"/>
        <w:jc w:val="both"/>
        <w:rPr>
          <w:sz w:val="24"/>
        </w:rPr>
      </w:pPr>
      <w:r>
        <w:rPr>
          <w:sz w:val="24"/>
        </w:rPr>
        <w:t>For transferring loss on</w:t>
      </w:r>
      <w:r>
        <w:rPr>
          <w:spacing w:val="-16"/>
          <w:sz w:val="24"/>
        </w:rPr>
        <w:t xml:space="preserve"> </w:t>
      </w:r>
      <w:r>
        <w:rPr>
          <w:sz w:val="24"/>
        </w:rPr>
        <w:t>revaluation:-</w:t>
      </w:r>
    </w:p>
    <w:p w:rsidR="005C4A72" w:rsidRDefault="00E67EB0">
      <w:pPr>
        <w:pStyle w:val="BodyText"/>
        <w:ind w:left="1359" w:right="3664" w:hanging="399"/>
        <w:jc w:val="both"/>
      </w:pPr>
      <w:r>
        <w:t>Old Partner’s Capital A/c’s    Dr.     (Individually) (Old ratio) To Revaluation</w:t>
      </w:r>
      <w:r>
        <w:rPr>
          <w:spacing w:val="-1"/>
        </w:rPr>
        <w:t xml:space="preserve"> </w:t>
      </w:r>
      <w:r>
        <w:t>A/c</w:t>
      </w:r>
    </w:p>
    <w:p w:rsidR="005C4A72" w:rsidRDefault="00E67EB0">
      <w:pPr>
        <w:pStyle w:val="Heading3"/>
        <w:spacing w:before="125" w:line="274" w:lineRule="exact"/>
        <w:jc w:val="both"/>
      </w:pPr>
      <w:r>
        <w:t>Step 2: Treatment of Accumulated Profits or Losses.</w:t>
      </w:r>
    </w:p>
    <w:p w:rsidR="005C4A72" w:rsidRDefault="00E67EB0">
      <w:pPr>
        <w:pStyle w:val="BodyText"/>
        <w:spacing w:line="274" w:lineRule="exact"/>
        <w:ind w:left="399"/>
        <w:jc w:val="both"/>
      </w:pPr>
      <w:r>
        <w:t>The journal entries recorded for Accumulated Profits or Losses are as follows:</w:t>
      </w:r>
    </w:p>
    <w:p w:rsidR="005C4A72" w:rsidRDefault="00E67EB0">
      <w:pPr>
        <w:pStyle w:val="ListParagraph"/>
        <w:numPr>
          <w:ilvl w:val="1"/>
          <w:numId w:val="88"/>
        </w:numPr>
        <w:tabs>
          <w:tab w:val="left" w:pos="988"/>
        </w:tabs>
        <w:ind w:right="7313"/>
        <w:jc w:val="both"/>
        <w:rPr>
          <w:sz w:val="24"/>
        </w:rPr>
      </w:pPr>
      <w:r>
        <w:rPr>
          <w:i/>
          <w:sz w:val="24"/>
        </w:rPr>
        <w:t xml:space="preserve">For Accumulated Profit:- </w:t>
      </w:r>
      <w:r>
        <w:rPr>
          <w:sz w:val="24"/>
        </w:rPr>
        <w:t>Profit &amp; Loss A/c</w:t>
      </w:r>
      <w:r>
        <w:rPr>
          <w:spacing w:val="-10"/>
          <w:sz w:val="24"/>
        </w:rPr>
        <w:t xml:space="preserve"> </w:t>
      </w:r>
      <w:r>
        <w:rPr>
          <w:sz w:val="24"/>
        </w:rPr>
        <w:t>(Profit) Reserve A/c</w:t>
      </w:r>
      <w:r>
        <w:rPr>
          <w:spacing w:val="1"/>
          <w:sz w:val="24"/>
        </w:rPr>
        <w:t xml:space="preserve"> </w:t>
      </w:r>
      <w:r>
        <w:rPr>
          <w:sz w:val="24"/>
        </w:rPr>
        <w:t>Dr</w:t>
      </w:r>
    </w:p>
    <w:p w:rsidR="005C4A72" w:rsidRDefault="00E67EB0">
      <w:pPr>
        <w:pStyle w:val="BodyText"/>
        <w:ind w:left="990" w:right="5875" w:hanging="3"/>
        <w:jc w:val="both"/>
      </w:pPr>
      <w:r>
        <w:t>Workmen’s Compensation Fund A/c Dr. Investment Fluctuation Reserve A/c Dr.</w:t>
      </w:r>
    </w:p>
    <w:p w:rsidR="005C4A72" w:rsidRDefault="00E67EB0">
      <w:pPr>
        <w:pStyle w:val="BodyText"/>
        <w:ind w:left="1407"/>
        <w:jc w:val="both"/>
      </w:pPr>
      <w:r>
        <w:t>To Old Partners’ Capital A/c (Individually) (In Old Profit Sharing Ratio)</w:t>
      </w:r>
    </w:p>
    <w:p w:rsidR="005C4A72" w:rsidRDefault="005C4A72">
      <w:pPr>
        <w:pStyle w:val="BodyText"/>
      </w:pPr>
    </w:p>
    <w:p w:rsidR="005C4A72" w:rsidRDefault="00E67EB0">
      <w:pPr>
        <w:pStyle w:val="ListParagraph"/>
        <w:numPr>
          <w:ilvl w:val="1"/>
          <w:numId w:val="88"/>
        </w:numPr>
        <w:tabs>
          <w:tab w:val="left" w:pos="988"/>
        </w:tabs>
        <w:ind w:hanging="301"/>
        <w:rPr>
          <w:i/>
          <w:sz w:val="24"/>
        </w:rPr>
      </w:pPr>
      <w:r>
        <w:rPr>
          <w:i/>
          <w:sz w:val="24"/>
        </w:rPr>
        <w:t>For</w:t>
      </w:r>
      <w:r>
        <w:rPr>
          <w:i/>
          <w:spacing w:val="-3"/>
          <w:sz w:val="24"/>
        </w:rPr>
        <w:t xml:space="preserve"> </w:t>
      </w:r>
      <w:r>
        <w:rPr>
          <w:i/>
          <w:sz w:val="24"/>
        </w:rPr>
        <w:t>Losses:-</w:t>
      </w:r>
    </w:p>
    <w:p w:rsidR="005C4A72" w:rsidRDefault="00E67EB0">
      <w:pPr>
        <w:pStyle w:val="BodyText"/>
        <w:tabs>
          <w:tab w:val="left" w:pos="4000"/>
          <w:tab w:val="left" w:pos="4720"/>
        </w:tabs>
        <w:ind w:left="1354" w:right="4739" w:hanging="368"/>
      </w:pPr>
      <w:r>
        <w:t>Old Partners’</w:t>
      </w:r>
      <w:r>
        <w:rPr>
          <w:spacing w:val="-11"/>
        </w:rPr>
        <w:t xml:space="preserve"> </w:t>
      </w:r>
      <w:r>
        <w:t>Capital A/c</w:t>
      </w:r>
      <w:r>
        <w:tab/>
        <w:t>Dr</w:t>
      </w:r>
      <w:r>
        <w:tab/>
      </w:r>
      <w:r>
        <w:rPr>
          <w:spacing w:val="-3"/>
        </w:rPr>
        <w:t xml:space="preserve">(Individually) </w:t>
      </w:r>
      <w:r>
        <w:t>To Profit &amp; Loss A/c (Loss)</w:t>
      </w:r>
    </w:p>
    <w:p w:rsidR="005C4A72" w:rsidRDefault="00E67EB0">
      <w:pPr>
        <w:pStyle w:val="BodyText"/>
        <w:ind w:left="1347"/>
      </w:pPr>
      <w:r>
        <w:t>To Deferred Revenue Expenses A/c (In Old Profit Sharing Ratio)</w:t>
      </w:r>
    </w:p>
    <w:p w:rsidR="005C4A72" w:rsidRDefault="00E67EB0">
      <w:pPr>
        <w:pStyle w:val="Heading3"/>
        <w:spacing w:before="12" w:line="390" w:lineRule="atLeast"/>
        <w:ind w:right="4739"/>
      </w:pPr>
      <w:r>
        <w:t xml:space="preserve">Step 3: New Profit sharing ratio and sacrificing ratio:- </w:t>
      </w:r>
      <w:r>
        <w:rPr>
          <w:u w:val="thick"/>
        </w:rPr>
        <w:t>New Profit Sharing Ratio</w:t>
      </w:r>
    </w:p>
    <w:p w:rsidR="005C4A72" w:rsidRDefault="00E67EB0">
      <w:pPr>
        <w:pStyle w:val="BodyText"/>
        <w:spacing w:before="1"/>
        <w:ind w:left="399" w:right="685"/>
      </w:pPr>
      <w:r>
        <w:t xml:space="preserve">When new partner is admitted he acquires his share in profits from the old partners. </w:t>
      </w:r>
      <w:r>
        <w:rPr>
          <w:spacing w:val="-3"/>
        </w:rPr>
        <w:t xml:space="preserve">In </w:t>
      </w:r>
      <w:r>
        <w:t>other words, on the admission of a new partner, the Old Partners Sacrifice a share of their profit in favour of the new partner. But, what will be the share of new partner and how he will acquire it from the existing partners is decided mutually among the old partners and the new partner. However, if nothing is specified</w:t>
      </w:r>
      <w:r>
        <w:rPr>
          <w:spacing w:val="-14"/>
        </w:rPr>
        <w:t xml:space="preserve"> </w:t>
      </w:r>
      <w:r>
        <w:t>as</w:t>
      </w:r>
      <w:r>
        <w:rPr>
          <w:spacing w:val="-10"/>
        </w:rPr>
        <w:t xml:space="preserve"> </w:t>
      </w:r>
      <w:r>
        <w:t>to</w:t>
      </w:r>
      <w:r>
        <w:rPr>
          <w:spacing w:val="-12"/>
        </w:rPr>
        <w:t xml:space="preserve"> </w:t>
      </w:r>
      <w:r>
        <w:t>how</w:t>
      </w:r>
      <w:r>
        <w:rPr>
          <w:spacing w:val="-14"/>
        </w:rPr>
        <w:t xml:space="preserve"> </w:t>
      </w:r>
      <w:r>
        <w:t>the</w:t>
      </w:r>
      <w:r>
        <w:rPr>
          <w:spacing w:val="-13"/>
        </w:rPr>
        <w:t xml:space="preserve"> </w:t>
      </w:r>
      <w:r>
        <w:t>new</w:t>
      </w:r>
      <w:r>
        <w:rPr>
          <w:spacing w:val="-13"/>
        </w:rPr>
        <w:t xml:space="preserve"> </w:t>
      </w:r>
      <w:r>
        <w:t>partner</w:t>
      </w:r>
      <w:r>
        <w:rPr>
          <w:spacing w:val="-12"/>
        </w:rPr>
        <w:t xml:space="preserve"> </w:t>
      </w:r>
      <w:r>
        <w:t>acquires</w:t>
      </w:r>
      <w:r>
        <w:rPr>
          <w:spacing w:val="-13"/>
        </w:rPr>
        <w:t xml:space="preserve"> </w:t>
      </w:r>
      <w:r>
        <w:t>his</w:t>
      </w:r>
      <w:r>
        <w:rPr>
          <w:spacing w:val="-12"/>
        </w:rPr>
        <w:t xml:space="preserve"> </w:t>
      </w:r>
      <w:r>
        <w:t>sharefrom the</w:t>
      </w:r>
      <w:r>
        <w:rPr>
          <w:spacing w:val="-2"/>
        </w:rPr>
        <w:t xml:space="preserve"> </w:t>
      </w:r>
      <w:r>
        <w:t>old partners; it</w:t>
      </w:r>
      <w:r>
        <w:rPr>
          <w:spacing w:val="-1"/>
        </w:rPr>
        <w:t xml:space="preserve"> </w:t>
      </w:r>
      <w:r>
        <w:t>may</w:t>
      </w:r>
      <w:r>
        <w:rPr>
          <w:spacing w:val="-5"/>
        </w:rPr>
        <w:t xml:space="preserve"> </w:t>
      </w:r>
      <w:r>
        <w:t>be</w:t>
      </w:r>
      <w:r>
        <w:rPr>
          <w:spacing w:val="1"/>
        </w:rPr>
        <w:t xml:space="preserve"> </w:t>
      </w:r>
      <w:r>
        <w:t>assumed that</w:t>
      </w:r>
      <w:r>
        <w:rPr>
          <w:spacing w:val="-1"/>
        </w:rPr>
        <w:t xml:space="preserve"> </w:t>
      </w:r>
      <w:r>
        <w:t>he gets it from them in their profit sharing ratio.</w:t>
      </w:r>
    </w:p>
    <w:p w:rsidR="005C4A72" w:rsidRDefault="00E67EB0">
      <w:pPr>
        <w:pStyle w:val="BodyText"/>
        <w:spacing w:before="120"/>
        <w:ind w:left="399"/>
      </w:pPr>
      <w:r>
        <w:t>* In any case, on admission of a new partner, the profit sharing ratio amongthe old partners will</w:t>
      </w:r>
    </w:p>
    <w:p w:rsidR="005C4A72" w:rsidRDefault="005C4A72">
      <w:p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399" w:right="504"/>
      </w:pPr>
      <w:r>
        <w:lastRenderedPageBreak/>
        <w:pict>
          <v:shape id="_x0000_s1156" style="position:absolute;left:0;text-align:left;margin-left:55.3pt;margin-top:70.9pt;width:502.2pt;height:650.3pt;z-index:-23283712;mso-position-horizontal-relative:page;mso-position-vertical-relative:page" coordorigin="1106,1418" coordsize="10044,13006" path="m11150,1418r-10,l11140,1428r,12986l1116,14414r,-12986l11140,1428r,-10l1116,1418r-10,l1106,14424r10,l11140,14424r10,l11150,1418xe" fillcolor="black" stroked="f">
            <v:path arrowok="t"/>
            <w10:wrap anchorx="page" anchory="page"/>
          </v:shape>
        </w:pict>
      </w:r>
      <w:r w:rsidR="00E67EB0">
        <w:t>change keeping in view their respective contribution tothe profit sharing ratio of the incoming partner. Hence, there is a need to ascertain the new profit sharing ratio among all the partners. This depends upon how does the new partner acquires his share from the old partners forwhich there are many possibilities. Let us understand it with the help of the following illustrations.</w:t>
      </w:r>
    </w:p>
    <w:p w:rsidR="005C4A72" w:rsidRDefault="00E67EB0">
      <w:pPr>
        <w:pStyle w:val="Heading3"/>
        <w:spacing w:before="125" w:line="274" w:lineRule="exact"/>
      </w:pPr>
      <w:r>
        <w:t>Illustration 1:-</w:t>
      </w:r>
    </w:p>
    <w:p w:rsidR="005C4A72" w:rsidRDefault="00E67EB0">
      <w:pPr>
        <w:pStyle w:val="BodyText"/>
        <w:ind w:left="399" w:right="580"/>
      </w:pPr>
      <w:r>
        <w:t>Anil and Vishal are partners sharing profits in the ratio of 3:2. They admitted Sumit as a new partner for 1/5</w:t>
      </w:r>
      <w:r>
        <w:rPr>
          <w:vertAlign w:val="superscript"/>
        </w:rPr>
        <w:t>th</w:t>
      </w:r>
      <w:r>
        <w:t xml:space="preserve"> share in the future profits of the firm. Calculate new profit sharing ratio of Anil, Vishal and Sumit.</w:t>
      </w:r>
    </w:p>
    <w:p w:rsidR="005C4A72" w:rsidRDefault="00E67EB0">
      <w:pPr>
        <w:pStyle w:val="BodyText"/>
        <w:tabs>
          <w:tab w:val="left" w:pos="1575"/>
        </w:tabs>
        <w:ind w:left="399" w:right="7223"/>
      </w:pPr>
      <w:r>
        <w:rPr>
          <w:b/>
        </w:rPr>
        <w:t>Solution:</w:t>
      </w:r>
      <w:r>
        <w:rPr>
          <w:b/>
        </w:rPr>
        <w:tab/>
      </w:r>
      <w:r>
        <w:t xml:space="preserve">Sumit’s Share = </w:t>
      </w:r>
      <w:r>
        <w:rPr>
          <w:spacing w:val="-4"/>
        </w:rPr>
        <w:t xml:space="preserve">1/5; </w:t>
      </w:r>
      <w:r>
        <w:t>Remaining Share 1-1/5 =</w:t>
      </w:r>
      <w:r>
        <w:rPr>
          <w:spacing w:val="-3"/>
        </w:rPr>
        <w:t xml:space="preserve"> </w:t>
      </w:r>
      <w:r>
        <w:t>4/5.</w:t>
      </w:r>
    </w:p>
    <w:p w:rsidR="005C4A72" w:rsidRDefault="00E67EB0">
      <w:pPr>
        <w:pStyle w:val="BodyText"/>
        <w:ind w:left="399" w:right="6650"/>
      </w:pPr>
      <w:r>
        <w:t>Anil’s New Share = 4/5 x 3/5 = 12/25 Vishal’s New Share = 4/5 x 2/5 = 8/25 Sumit’s Share = 1 x 5/5 x 5 = 5/25</w:t>
      </w:r>
    </w:p>
    <w:p w:rsidR="005C4A72" w:rsidRDefault="00E67EB0">
      <w:pPr>
        <w:pStyle w:val="BodyText"/>
        <w:ind w:left="399"/>
      </w:pPr>
      <w:r>
        <w:t>New profit sharing ratio of Anil, Vishal and Sumit will be 12:8:5.</w:t>
      </w:r>
    </w:p>
    <w:p w:rsidR="005C4A72" w:rsidRDefault="00E67EB0">
      <w:pPr>
        <w:spacing w:before="118"/>
        <w:ind w:left="399"/>
        <w:rPr>
          <w:i/>
          <w:sz w:val="24"/>
        </w:rPr>
      </w:pPr>
      <w:r>
        <w:rPr>
          <w:i/>
          <w:sz w:val="24"/>
        </w:rPr>
        <w:t>Note: It has been assumed that the new partner acquired his share from old partners in old ratio.</w:t>
      </w:r>
    </w:p>
    <w:p w:rsidR="005C4A72" w:rsidRDefault="005C4A72">
      <w:pPr>
        <w:pStyle w:val="BodyText"/>
        <w:spacing w:before="10"/>
        <w:rPr>
          <w:i/>
          <w:sz w:val="34"/>
        </w:rPr>
      </w:pPr>
    </w:p>
    <w:p w:rsidR="005C4A72" w:rsidRDefault="00E67EB0">
      <w:pPr>
        <w:pStyle w:val="Heading3"/>
        <w:spacing w:line="274" w:lineRule="exact"/>
      </w:pPr>
      <w:r>
        <w:t>Illustration 2:-</w:t>
      </w:r>
    </w:p>
    <w:p w:rsidR="005C4A72" w:rsidRDefault="00E67EB0">
      <w:pPr>
        <w:pStyle w:val="BodyText"/>
        <w:ind w:left="399" w:right="504"/>
      </w:pPr>
      <w:r>
        <w:t>Akshay and Bharati are partners sharing profits in the ratio of 3:2. They admit Dinesh as a new partner for 1/5</w:t>
      </w:r>
      <w:r>
        <w:rPr>
          <w:vertAlign w:val="superscript"/>
        </w:rPr>
        <w:t>th</w:t>
      </w:r>
      <w:r>
        <w:t xml:space="preserve"> share in the future profits of the firm, which he gets equally from Akshay and Bharati.</w:t>
      </w:r>
    </w:p>
    <w:p w:rsidR="005C4A72" w:rsidRDefault="00E67EB0">
      <w:pPr>
        <w:pStyle w:val="BodyText"/>
        <w:ind w:left="399"/>
      </w:pPr>
      <w:r>
        <w:t>Calculate New Profit Sharing Ratio of Akshay, Bharati and Dinesh.</w:t>
      </w:r>
    </w:p>
    <w:p w:rsidR="005C4A72" w:rsidRDefault="00E67EB0">
      <w:pPr>
        <w:pStyle w:val="BodyText"/>
        <w:ind w:left="399" w:right="6525"/>
      </w:pPr>
      <w:r>
        <w:rPr>
          <w:b/>
        </w:rPr>
        <w:t>Solution</w:t>
      </w:r>
      <w:r>
        <w:t>: Dinesh’s share = 1/5 or 2/10 ; Akshay’s share = 3/5 – 1/10 = 5/10 Bharti,s share = 2/5 – 1/10 = 3/10</w:t>
      </w:r>
    </w:p>
    <w:p w:rsidR="005C4A72" w:rsidRDefault="00E67EB0">
      <w:pPr>
        <w:pStyle w:val="BodyText"/>
        <w:ind w:left="399"/>
      </w:pPr>
      <w:r>
        <w:t>So, New profit sharing ratio is 5:3:2.</w:t>
      </w:r>
    </w:p>
    <w:p w:rsidR="005C4A72" w:rsidRDefault="00E67EB0">
      <w:pPr>
        <w:pStyle w:val="Heading3"/>
        <w:spacing w:before="123" w:line="274" w:lineRule="exact"/>
      </w:pPr>
      <w:r>
        <w:t>Illustration 3:-</w:t>
      </w:r>
    </w:p>
    <w:p w:rsidR="005C4A72" w:rsidRDefault="00E67EB0">
      <w:pPr>
        <w:pStyle w:val="BodyText"/>
        <w:ind w:left="399" w:right="684"/>
        <w:jc w:val="both"/>
      </w:pPr>
      <w:r>
        <w:t>Ram and Shyam are partners in a firm sharing profits in the ratio of 3:2. They admit Ghanshyam as a new partner. Ram surrenders 1/4</w:t>
      </w:r>
      <w:r>
        <w:rPr>
          <w:vertAlign w:val="superscript"/>
        </w:rPr>
        <w:t>th</w:t>
      </w:r>
      <w:r>
        <w:t xml:space="preserve"> of his share and Shyam 1/3</w:t>
      </w:r>
      <w:r>
        <w:rPr>
          <w:vertAlign w:val="superscript"/>
        </w:rPr>
        <w:t>rd</w:t>
      </w:r>
      <w:r>
        <w:t xml:space="preserve"> of his share in favour of Ghanshyam. Calculate new profit sharing ratio of Ram, Shyam and Ghanshyam.</w:t>
      </w:r>
    </w:p>
    <w:p w:rsidR="005C4A72" w:rsidRDefault="00E67EB0">
      <w:pPr>
        <w:pStyle w:val="BodyText"/>
        <w:tabs>
          <w:tab w:val="left" w:pos="4854"/>
        </w:tabs>
        <w:ind w:left="399" w:right="2561"/>
      </w:pPr>
      <w:r>
        <w:rPr>
          <w:b/>
        </w:rPr>
        <w:t xml:space="preserve">Solution: </w:t>
      </w:r>
      <w:r>
        <w:t>Ram sacrifice = 3/5 x 1/4</w:t>
      </w:r>
      <w:r>
        <w:rPr>
          <w:spacing w:val="25"/>
        </w:rPr>
        <w:t xml:space="preserve"> </w:t>
      </w:r>
      <w:r>
        <w:t>= 3/20;</w:t>
      </w:r>
      <w:r>
        <w:tab/>
        <w:t xml:space="preserve">Shyam sacrifice = 2/5 x 1/3 </w:t>
      </w:r>
      <w:r>
        <w:rPr>
          <w:spacing w:val="-3"/>
        </w:rPr>
        <w:t xml:space="preserve">=2/15; </w:t>
      </w:r>
      <w:r>
        <w:t>Ram’s new share= 3/5 – 3/20 =</w:t>
      </w:r>
      <w:r>
        <w:rPr>
          <w:spacing w:val="4"/>
        </w:rPr>
        <w:t xml:space="preserve"> </w:t>
      </w:r>
      <w:r>
        <w:t>9/20</w:t>
      </w:r>
    </w:p>
    <w:p w:rsidR="005C4A72" w:rsidRDefault="00E67EB0">
      <w:pPr>
        <w:pStyle w:val="BodyText"/>
        <w:ind w:left="399" w:right="5758"/>
      </w:pPr>
      <w:r>
        <w:t>Shyam’s new share = 2/5 – 2/15 = 4/15 Ghanshyam’s new share = 3/20 + 2/15 = 17/60. So, New ratio is 27:16:17.</w:t>
      </w:r>
    </w:p>
    <w:p w:rsidR="005C4A72" w:rsidRDefault="00E67EB0">
      <w:pPr>
        <w:spacing w:before="123" w:line="274" w:lineRule="exact"/>
        <w:ind w:left="401"/>
        <w:rPr>
          <w:b/>
          <w:i/>
          <w:sz w:val="24"/>
        </w:rPr>
      </w:pPr>
      <w:r>
        <w:rPr>
          <w:b/>
          <w:i/>
          <w:sz w:val="24"/>
          <w:u w:val="thick"/>
        </w:rPr>
        <w:t>Sacrificing Ratio</w:t>
      </w:r>
    </w:p>
    <w:p w:rsidR="005C4A72" w:rsidRDefault="00E67EB0">
      <w:pPr>
        <w:pStyle w:val="BodyText"/>
        <w:ind w:left="399" w:right="911"/>
      </w:pPr>
      <w:r>
        <w:t>The ratio in which the old partners agree to sacrifice their share of profit in favour of the incoming partner is called sacrificing ratio. The sacrifice by a partner is equal to:</w:t>
      </w:r>
    </w:p>
    <w:p w:rsidR="005C4A72" w:rsidRDefault="00E67EB0">
      <w:pPr>
        <w:spacing w:before="3"/>
        <w:ind w:left="399"/>
        <w:rPr>
          <w:b/>
          <w:i/>
          <w:sz w:val="24"/>
        </w:rPr>
      </w:pPr>
      <w:r>
        <w:rPr>
          <w:b/>
          <w:i/>
          <w:sz w:val="24"/>
        </w:rPr>
        <w:t>Old Share of Profit – New Share of Profit.</w:t>
      </w:r>
    </w:p>
    <w:p w:rsidR="005C4A72" w:rsidRDefault="00E67EB0">
      <w:pPr>
        <w:spacing w:before="120" w:line="274" w:lineRule="exact"/>
        <w:ind w:left="399"/>
        <w:rPr>
          <w:b/>
          <w:sz w:val="24"/>
        </w:rPr>
      </w:pPr>
      <w:r>
        <w:rPr>
          <w:b/>
          <w:sz w:val="24"/>
        </w:rPr>
        <w:t>Step4: Treatment of Goodwill.</w:t>
      </w:r>
    </w:p>
    <w:p w:rsidR="005C4A72" w:rsidRDefault="00E67EB0">
      <w:pPr>
        <w:pStyle w:val="BodyText"/>
        <w:ind w:left="399" w:right="570"/>
      </w:pPr>
      <w:r>
        <w:t>There are different situations relating to the accounting treatment of goodwill at the time of admission of new partner. When a new partner is admitted, goodwill can be treated by –</w:t>
      </w:r>
    </w:p>
    <w:p w:rsidR="005C4A72" w:rsidRDefault="00E67EB0">
      <w:pPr>
        <w:pStyle w:val="BodyText"/>
        <w:tabs>
          <w:tab w:val="left" w:pos="3265"/>
        </w:tabs>
        <w:ind w:left="399"/>
      </w:pPr>
      <w:r>
        <w:t>1) Premium method</w:t>
      </w:r>
      <w:r>
        <w:rPr>
          <w:spacing w:val="-3"/>
        </w:rPr>
        <w:t xml:space="preserve"> </w:t>
      </w:r>
      <w:r>
        <w:t>and ,</w:t>
      </w:r>
      <w:r>
        <w:tab/>
        <w:t>2) Revaluation</w:t>
      </w:r>
      <w:r>
        <w:rPr>
          <w:spacing w:val="-1"/>
        </w:rPr>
        <w:t xml:space="preserve"> </w:t>
      </w:r>
      <w:r>
        <w:t>method.</w:t>
      </w:r>
    </w:p>
    <w:p w:rsidR="005C4A72" w:rsidRDefault="00E67EB0">
      <w:pPr>
        <w:pStyle w:val="BodyText"/>
        <w:ind w:left="399"/>
      </w:pPr>
      <w:r>
        <w:t>All these are given in detail under the following categories:</w:t>
      </w:r>
    </w:p>
    <w:p w:rsidR="005C4A72" w:rsidRDefault="00E67EB0">
      <w:pPr>
        <w:pStyle w:val="Heading3"/>
        <w:numPr>
          <w:ilvl w:val="0"/>
          <w:numId w:val="87"/>
        </w:numPr>
        <w:tabs>
          <w:tab w:val="left" w:pos="659"/>
        </w:tabs>
        <w:spacing w:before="122" w:line="274" w:lineRule="exact"/>
      </w:pPr>
      <w:r>
        <w:t>Premium</w:t>
      </w:r>
      <w:r>
        <w:rPr>
          <w:spacing w:val="-2"/>
        </w:rPr>
        <w:t xml:space="preserve"> </w:t>
      </w:r>
      <w:r>
        <w:t>method:</w:t>
      </w:r>
    </w:p>
    <w:p w:rsidR="005C4A72" w:rsidRDefault="00E67EB0">
      <w:pPr>
        <w:pStyle w:val="BodyText"/>
        <w:spacing w:line="274" w:lineRule="exact"/>
        <w:ind w:left="399"/>
      </w:pPr>
      <w:r>
        <w:t>This method is followed when the new partner brings his share of goodwill in cash. Amount of</w:t>
      </w:r>
    </w:p>
    <w:p w:rsidR="005C4A72" w:rsidRDefault="005C4A72">
      <w:pPr>
        <w:spacing w:line="274" w:lineRule="exact"/>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399"/>
      </w:pPr>
      <w:r>
        <w:lastRenderedPageBreak/>
        <w:pict>
          <v:shape id="_x0000_s1155" style="position:absolute;left:0;text-align:left;margin-left:55.3pt;margin-top:70.9pt;width:502.2pt;height:658.3pt;z-index:-23283200;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r w:rsidR="00E67EB0">
        <w:t>premium (share of goodwill) is shared by old partners in sacrificing ratio.</w:t>
      </w:r>
    </w:p>
    <w:p w:rsidR="005C4A72" w:rsidRDefault="00E67EB0">
      <w:pPr>
        <w:pStyle w:val="Heading3"/>
        <w:spacing w:before="125" w:line="274" w:lineRule="exact"/>
      </w:pPr>
      <w:r>
        <w:t>Journal:</w:t>
      </w:r>
    </w:p>
    <w:p w:rsidR="005C4A72" w:rsidRDefault="00E67EB0">
      <w:pPr>
        <w:pStyle w:val="ListParagraph"/>
        <w:numPr>
          <w:ilvl w:val="1"/>
          <w:numId w:val="87"/>
        </w:numPr>
        <w:tabs>
          <w:tab w:val="left" w:pos="645"/>
        </w:tabs>
        <w:spacing w:line="274" w:lineRule="exact"/>
        <w:rPr>
          <w:sz w:val="24"/>
        </w:rPr>
      </w:pPr>
      <w:r>
        <w:rPr>
          <w:sz w:val="24"/>
        </w:rPr>
        <w:t>Cash A/c</w:t>
      </w:r>
      <w:r>
        <w:rPr>
          <w:spacing w:val="-1"/>
          <w:sz w:val="24"/>
        </w:rPr>
        <w:t xml:space="preserve"> </w:t>
      </w:r>
      <w:r>
        <w:rPr>
          <w:sz w:val="24"/>
        </w:rPr>
        <w:t>Dr</w:t>
      </w:r>
    </w:p>
    <w:p w:rsidR="005C4A72" w:rsidRDefault="00E67EB0">
      <w:pPr>
        <w:pStyle w:val="BodyText"/>
        <w:ind w:left="399" w:right="6768" w:firstLine="420"/>
      </w:pPr>
      <w:r>
        <w:t>To Premium for Goodwill A/c (Premium brought in by new partner)</w:t>
      </w:r>
    </w:p>
    <w:p w:rsidR="005C4A72" w:rsidRDefault="00E67EB0">
      <w:pPr>
        <w:pStyle w:val="ListParagraph"/>
        <w:numPr>
          <w:ilvl w:val="1"/>
          <w:numId w:val="87"/>
        </w:numPr>
        <w:tabs>
          <w:tab w:val="left" w:pos="659"/>
        </w:tabs>
        <w:spacing w:before="120"/>
        <w:ind w:left="819" w:right="7184" w:hanging="421"/>
        <w:rPr>
          <w:sz w:val="24"/>
        </w:rPr>
      </w:pPr>
      <w:r>
        <w:rPr>
          <w:sz w:val="24"/>
        </w:rPr>
        <w:t>Premium for Goodwill A/c Dr To Old Partner’s Capital</w:t>
      </w:r>
      <w:r>
        <w:rPr>
          <w:spacing w:val="-4"/>
          <w:sz w:val="24"/>
        </w:rPr>
        <w:t xml:space="preserve"> A/c</w:t>
      </w:r>
    </w:p>
    <w:p w:rsidR="005C4A72" w:rsidRDefault="00E67EB0">
      <w:pPr>
        <w:pStyle w:val="BodyText"/>
        <w:ind w:left="399"/>
      </w:pPr>
      <w:r>
        <w:t>(Goodwill shared in sacrificing ratio)</w:t>
      </w:r>
    </w:p>
    <w:p w:rsidR="005C4A72" w:rsidRDefault="00E67EB0">
      <w:pPr>
        <w:pStyle w:val="Heading3"/>
        <w:numPr>
          <w:ilvl w:val="0"/>
          <w:numId w:val="86"/>
        </w:numPr>
        <w:tabs>
          <w:tab w:val="left" w:pos="712"/>
        </w:tabs>
        <w:spacing w:before="125" w:line="274" w:lineRule="exact"/>
        <w:ind w:hanging="313"/>
      </w:pPr>
      <w:r>
        <w:t>Goodwill paid by the New Partner to the Old Partners</w:t>
      </w:r>
      <w:r>
        <w:rPr>
          <w:spacing w:val="-6"/>
        </w:rPr>
        <w:t xml:space="preserve"> </w:t>
      </w:r>
      <w:r>
        <w:t>privately:</w:t>
      </w:r>
    </w:p>
    <w:p w:rsidR="005C4A72" w:rsidRDefault="00E67EB0">
      <w:pPr>
        <w:ind w:left="399" w:right="610"/>
        <w:rPr>
          <w:sz w:val="24"/>
        </w:rPr>
      </w:pPr>
      <w:r>
        <w:rPr>
          <w:i/>
          <w:sz w:val="24"/>
        </w:rPr>
        <w:t xml:space="preserve">No entry will be passed in the books of the firm for premium paid privately. </w:t>
      </w:r>
      <w:r>
        <w:rPr>
          <w:sz w:val="24"/>
        </w:rPr>
        <w:t>Entry for cash brought in by him as capital shall only be passed. However if there is any goodwill A/c existing in the balance sheet of old partners before admission, it should be immediately written off among the old partners in old ratio.</w:t>
      </w:r>
    </w:p>
    <w:p w:rsidR="005C4A72" w:rsidRDefault="00E67EB0">
      <w:pPr>
        <w:pStyle w:val="Heading3"/>
        <w:numPr>
          <w:ilvl w:val="0"/>
          <w:numId w:val="86"/>
        </w:numPr>
        <w:tabs>
          <w:tab w:val="left" w:pos="805"/>
        </w:tabs>
        <w:spacing w:before="123" w:line="274" w:lineRule="exact"/>
        <w:ind w:left="804" w:hanging="406"/>
      </w:pPr>
      <w:r>
        <w:t>Goodwill paid by new partner retained in</w:t>
      </w:r>
      <w:r>
        <w:rPr>
          <w:spacing w:val="-2"/>
        </w:rPr>
        <w:t xml:space="preserve"> </w:t>
      </w:r>
      <w:r>
        <w:t>business:</w:t>
      </w:r>
    </w:p>
    <w:p w:rsidR="005C4A72" w:rsidRDefault="00E67EB0">
      <w:pPr>
        <w:pStyle w:val="ListParagraph"/>
        <w:numPr>
          <w:ilvl w:val="0"/>
          <w:numId w:val="85"/>
        </w:numPr>
        <w:tabs>
          <w:tab w:val="left" w:pos="725"/>
        </w:tabs>
        <w:spacing w:line="274" w:lineRule="exact"/>
        <w:rPr>
          <w:sz w:val="24"/>
        </w:rPr>
      </w:pPr>
      <w:r>
        <w:rPr>
          <w:sz w:val="24"/>
        </w:rPr>
        <w:t>Cash A/c Dr</w:t>
      </w:r>
    </w:p>
    <w:p w:rsidR="005C4A72" w:rsidRDefault="00E67EB0">
      <w:pPr>
        <w:pStyle w:val="BodyText"/>
        <w:ind w:left="399" w:right="6701" w:firstLine="420"/>
      </w:pPr>
      <w:r>
        <w:t>To Premium for Goodwill A/c (Premium brought in by New Partner)</w:t>
      </w:r>
    </w:p>
    <w:p w:rsidR="005C4A72" w:rsidRDefault="00E67EB0">
      <w:pPr>
        <w:pStyle w:val="ListParagraph"/>
        <w:numPr>
          <w:ilvl w:val="0"/>
          <w:numId w:val="85"/>
        </w:numPr>
        <w:tabs>
          <w:tab w:val="left" w:pos="739"/>
        </w:tabs>
        <w:spacing w:before="120"/>
        <w:ind w:left="738" w:hanging="340"/>
        <w:rPr>
          <w:sz w:val="24"/>
        </w:rPr>
      </w:pPr>
      <w:r>
        <w:rPr>
          <w:sz w:val="24"/>
        </w:rPr>
        <w:t>Premium for Goodwill A/c</w:t>
      </w:r>
      <w:r>
        <w:rPr>
          <w:spacing w:val="-2"/>
          <w:sz w:val="24"/>
        </w:rPr>
        <w:t xml:space="preserve"> </w:t>
      </w:r>
      <w:r>
        <w:rPr>
          <w:sz w:val="24"/>
        </w:rPr>
        <w:t>Dr</w:t>
      </w:r>
    </w:p>
    <w:p w:rsidR="005C4A72" w:rsidRDefault="00E67EB0">
      <w:pPr>
        <w:pStyle w:val="BodyText"/>
        <w:ind w:left="399" w:right="6475" w:firstLine="420"/>
      </w:pPr>
      <w:r>
        <w:t>To Sacrificing Partner’s Capital A/c (Goodwill shared in Sacrificing Ratio)</w:t>
      </w:r>
    </w:p>
    <w:p w:rsidR="005C4A72" w:rsidRDefault="00E67EB0">
      <w:pPr>
        <w:pStyle w:val="Heading3"/>
        <w:numPr>
          <w:ilvl w:val="0"/>
          <w:numId w:val="86"/>
        </w:numPr>
        <w:tabs>
          <w:tab w:val="left" w:pos="959"/>
        </w:tabs>
        <w:spacing w:before="125" w:line="274" w:lineRule="exact"/>
        <w:ind w:left="958" w:hanging="500"/>
      </w:pPr>
      <w:r>
        <w:t>Goodwill withdrawn by old</w:t>
      </w:r>
      <w:r>
        <w:rPr>
          <w:spacing w:val="-5"/>
        </w:rPr>
        <w:t xml:space="preserve"> </w:t>
      </w:r>
      <w:r>
        <w:t>partners:</w:t>
      </w:r>
    </w:p>
    <w:p w:rsidR="005C4A72" w:rsidRDefault="00E67EB0">
      <w:pPr>
        <w:pStyle w:val="BodyText"/>
        <w:spacing w:line="274" w:lineRule="exact"/>
        <w:ind w:left="399"/>
      </w:pPr>
      <w:r>
        <w:t>Entries (a) and (b) same as above.</w:t>
      </w:r>
    </w:p>
    <w:p w:rsidR="005C4A72" w:rsidRDefault="00E67EB0">
      <w:pPr>
        <w:pStyle w:val="Heading3"/>
        <w:spacing w:before="125" w:line="274" w:lineRule="exact"/>
      </w:pPr>
      <w:r>
        <w:t>For withdrawal:</w:t>
      </w:r>
    </w:p>
    <w:p w:rsidR="005C4A72" w:rsidRDefault="00E67EB0">
      <w:pPr>
        <w:pStyle w:val="ListParagraph"/>
        <w:numPr>
          <w:ilvl w:val="1"/>
          <w:numId w:val="87"/>
        </w:numPr>
        <w:tabs>
          <w:tab w:val="left" w:pos="645"/>
        </w:tabs>
        <w:ind w:left="1119" w:right="6681" w:hanging="721"/>
        <w:rPr>
          <w:sz w:val="24"/>
        </w:rPr>
      </w:pPr>
      <w:r>
        <w:rPr>
          <w:sz w:val="24"/>
        </w:rPr>
        <w:t>Sacrificing Partner’s Capital A/c Dr To Cash</w:t>
      </w:r>
      <w:r>
        <w:rPr>
          <w:spacing w:val="-1"/>
          <w:sz w:val="24"/>
        </w:rPr>
        <w:t xml:space="preserve"> </w:t>
      </w:r>
      <w:r>
        <w:rPr>
          <w:sz w:val="24"/>
        </w:rPr>
        <w:t>A/c</w:t>
      </w:r>
    </w:p>
    <w:p w:rsidR="005C4A72" w:rsidRDefault="00E67EB0">
      <w:pPr>
        <w:pStyle w:val="Heading3"/>
        <w:spacing w:before="123" w:line="274" w:lineRule="exact"/>
      </w:pPr>
      <w:r>
        <w:t>Treatment of existing Goodwill appearing in the Balance Sheet:</w:t>
      </w:r>
    </w:p>
    <w:p w:rsidR="005C4A72" w:rsidRDefault="00E67EB0">
      <w:pPr>
        <w:pStyle w:val="BodyText"/>
        <w:spacing w:line="274" w:lineRule="exact"/>
        <w:ind w:left="399"/>
      </w:pPr>
      <w:r>
        <w:t>Existing goodwill to be written off by debiting Old partner’s Capital Account in Old Ratio.</w:t>
      </w:r>
    </w:p>
    <w:p w:rsidR="005C4A72" w:rsidRDefault="00E67EB0">
      <w:pPr>
        <w:pStyle w:val="Heading3"/>
        <w:spacing w:before="4" w:line="274" w:lineRule="exact"/>
      </w:pPr>
      <w:r>
        <w:t>Journal entry:</w:t>
      </w:r>
    </w:p>
    <w:p w:rsidR="005C4A72" w:rsidRDefault="00E67EB0">
      <w:pPr>
        <w:pStyle w:val="BodyText"/>
        <w:tabs>
          <w:tab w:val="left" w:leader="dot" w:pos="4405"/>
        </w:tabs>
        <w:spacing w:line="274" w:lineRule="exact"/>
        <w:ind w:left="519"/>
      </w:pPr>
      <w:r>
        <w:t>Old Partners’</w:t>
      </w:r>
      <w:r>
        <w:rPr>
          <w:spacing w:val="-6"/>
        </w:rPr>
        <w:t xml:space="preserve"> </w:t>
      </w:r>
      <w:r>
        <w:t>Capital A/c</w:t>
      </w:r>
      <w:r>
        <w:tab/>
        <w:t>Dr. (In Old Profit Sharing</w:t>
      </w:r>
      <w:r>
        <w:rPr>
          <w:spacing w:val="-3"/>
        </w:rPr>
        <w:t xml:space="preserve"> </w:t>
      </w:r>
      <w:r>
        <w:t>Ratio)</w:t>
      </w:r>
    </w:p>
    <w:p w:rsidR="005C4A72" w:rsidRDefault="00E67EB0">
      <w:pPr>
        <w:pStyle w:val="BodyText"/>
        <w:ind w:left="1059"/>
      </w:pPr>
      <w:r>
        <w:t>To Goodwill A/c</w:t>
      </w:r>
    </w:p>
    <w:p w:rsidR="005C4A72" w:rsidRDefault="00E67EB0">
      <w:pPr>
        <w:pStyle w:val="BodyText"/>
        <w:ind w:left="399"/>
      </w:pPr>
      <w:r>
        <w:t>(Being the existing goodwill written off)</w:t>
      </w:r>
    </w:p>
    <w:p w:rsidR="005C4A72" w:rsidRDefault="00E67EB0">
      <w:pPr>
        <w:pStyle w:val="BodyText"/>
        <w:spacing w:before="120"/>
        <w:ind w:left="399" w:right="716"/>
      </w:pPr>
      <w:r>
        <w:t>Eg: A and B are partners sharing profits and losses in the ratio 3:2. They admitted C into partnership for 1/4</w:t>
      </w:r>
      <w:r>
        <w:rPr>
          <w:vertAlign w:val="superscript"/>
        </w:rPr>
        <w:t>th</w:t>
      </w:r>
      <w:r>
        <w:t xml:space="preserve"> share. Goodwill of the firm is valued at ₹ 20,000. At the time of C’s admission goodwill already appears in the books at ₹ 10,000. C brings ₹ 5,000 as premium.</w:t>
      </w:r>
    </w:p>
    <w:p w:rsidR="005C4A72" w:rsidRDefault="00E67EB0">
      <w:pPr>
        <w:pStyle w:val="Heading3"/>
        <w:spacing w:before="6" w:line="274" w:lineRule="exact"/>
      </w:pPr>
      <w:r>
        <w:t>For writing off goodwill:</w:t>
      </w:r>
    </w:p>
    <w:p w:rsidR="005C4A72" w:rsidRDefault="00E67EB0">
      <w:pPr>
        <w:pStyle w:val="BodyText"/>
        <w:tabs>
          <w:tab w:val="left" w:pos="2871"/>
        </w:tabs>
        <w:ind w:left="579" w:right="7353"/>
      </w:pPr>
      <w:r>
        <w:t>A’s capital</w:t>
      </w:r>
      <w:r>
        <w:rPr>
          <w:spacing w:val="-4"/>
        </w:rPr>
        <w:t xml:space="preserve"> </w:t>
      </w:r>
      <w:r>
        <w:t>A/c Dr</w:t>
      </w:r>
      <w:r>
        <w:tab/>
      </w:r>
      <w:r>
        <w:rPr>
          <w:spacing w:val="-4"/>
        </w:rPr>
        <w:t xml:space="preserve">6,000 </w:t>
      </w:r>
      <w:r>
        <w:t>B’s capital</w:t>
      </w:r>
      <w:r>
        <w:rPr>
          <w:spacing w:val="-2"/>
        </w:rPr>
        <w:t xml:space="preserve"> </w:t>
      </w:r>
      <w:r>
        <w:t>A/c</w:t>
      </w:r>
      <w:r>
        <w:rPr>
          <w:spacing w:val="-2"/>
        </w:rPr>
        <w:t xml:space="preserve"> </w:t>
      </w:r>
      <w:r>
        <w:t>Dr</w:t>
      </w:r>
      <w:r>
        <w:tab/>
        <w:t>4,000</w:t>
      </w:r>
    </w:p>
    <w:p w:rsidR="005C4A72" w:rsidRDefault="00E67EB0">
      <w:pPr>
        <w:pStyle w:val="BodyText"/>
        <w:tabs>
          <w:tab w:val="left" w:pos="3479"/>
        </w:tabs>
        <w:ind w:left="399" w:right="6542" w:firstLine="540"/>
      </w:pPr>
      <w:r>
        <w:t>To</w:t>
      </w:r>
      <w:r>
        <w:rPr>
          <w:spacing w:val="-1"/>
        </w:rPr>
        <w:t xml:space="preserve"> </w:t>
      </w:r>
      <w:r>
        <w:t>Goodwill A/c</w:t>
      </w:r>
      <w:r>
        <w:tab/>
        <w:t>10,000 (Being goodwill written off in old</w:t>
      </w:r>
      <w:r>
        <w:rPr>
          <w:spacing w:val="-3"/>
        </w:rPr>
        <w:t xml:space="preserve"> ratio)</w:t>
      </w:r>
    </w:p>
    <w:p w:rsidR="005C4A72" w:rsidRDefault="00E67EB0">
      <w:pPr>
        <w:pStyle w:val="BodyText"/>
        <w:spacing w:before="118"/>
        <w:ind w:left="399" w:right="564"/>
      </w:pPr>
      <w:r>
        <w:t>However, if partners decide to maintain goodwill account as it is, the new partner is required to bring in as his share of goodwill only in respect of the difference between its total value and the book value. So, in the above case C, the new partner will bring ₹ 2,500 only as premium. [1/4 of ₹ 10,000 (₹ 20,000 - ₹ 10,000)] which will be credited to old partner’s A/c in sacrificing ratio.</w:t>
      </w:r>
    </w:p>
    <w:p w:rsidR="005C4A72" w:rsidRDefault="005C4A72">
      <w:p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04"/>
        <w:gridCol w:w="6805"/>
        <w:gridCol w:w="428"/>
        <w:gridCol w:w="991"/>
        <w:gridCol w:w="141"/>
        <w:gridCol w:w="851"/>
      </w:tblGrid>
      <w:tr w:rsidR="005C4A72">
        <w:trPr>
          <w:trHeight w:val="10200"/>
        </w:trPr>
        <w:tc>
          <w:tcPr>
            <w:tcW w:w="10033" w:type="dxa"/>
            <w:gridSpan w:val="7"/>
          </w:tcPr>
          <w:p w:rsidR="005C4A72" w:rsidRDefault="00E67EB0">
            <w:pPr>
              <w:pStyle w:val="TableParagraph"/>
              <w:spacing w:line="270" w:lineRule="exact"/>
              <w:ind w:left="107"/>
              <w:rPr>
                <w:b/>
                <w:sz w:val="24"/>
              </w:rPr>
            </w:pPr>
            <w:r>
              <w:rPr>
                <w:b/>
                <w:sz w:val="24"/>
              </w:rPr>
              <w:lastRenderedPageBreak/>
              <w:t>2) Revaluation Method:</w:t>
            </w:r>
          </w:p>
          <w:p w:rsidR="005C4A72" w:rsidRDefault="00E67EB0">
            <w:pPr>
              <w:pStyle w:val="TableParagraph"/>
              <w:ind w:left="107" w:right="151"/>
              <w:rPr>
                <w:sz w:val="24"/>
              </w:rPr>
            </w:pPr>
            <w:r>
              <w:rPr>
                <w:sz w:val="24"/>
              </w:rPr>
              <w:t>This method is followed when the new partner does not bring his share of goodwill in cash. Goodwill account is raised in the books by crediting old partners in old profit sharing ratio. At that time possibilities are:</w:t>
            </w:r>
          </w:p>
          <w:p w:rsidR="005C4A72" w:rsidRDefault="00E67EB0">
            <w:pPr>
              <w:pStyle w:val="TableParagraph"/>
              <w:spacing w:before="2"/>
              <w:ind w:left="468" w:right="3088" w:hanging="361"/>
              <w:rPr>
                <w:b/>
                <w:sz w:val="24"/>
              </w:rPr>
            </w:pPr>
            <w:r>
              <w:rPr>
                <w:b/>
                <w:sz w:val="24"/>
              </w:rPr>
              <w:t>(a) No goodwill appears in books at the time of admission. Goodwill account must be raised at its full value:</w:t>
            </w:r>
          </w:p>
          <w:p w:rsidR="005C4A72" w:rsidRDefault="00E67EB0">
            <w:pPr>
              <w:pStyle w:val="TableParagraph"/>
              <w:spacing w:line="271" w:lineRule="exact"/>
              <w:ind w:left="468"/>
              <w:rPr>
                <w:sz w:val="24"/>
              </w:rPr>
            </w:pPr>
            <w:r>
              <w:rPr>
                <w:sz w:val="24"/>
              </w:rPr>
              <w:t>Goodwill A/c Dr</w:t>
            </w:r>
          </w:p>
          <w:p w:rsidR="005C4A72" w:rsidRDefault="00E67EB0">
            <w:pPr>
              <w:pStyle w:val="TableParagraph"/>
              <w:ind w:left="888"/>
              <w:rPr>
                <w:sz w:val="24"/>
              </w:rPr>
            </w:pPr>
            <w:r>
              <w:rPr>
                <w:sz w:val="24"/>
              </w:rPr>
              <w:t>To Old Partner’s Capital A/c</w:t>
            </w:r>
          </w:p>
          <w:p w:rsidR="005C4A72" w:rsidRDefault="00E67EB0">
            <w:pPr>
              <w:pStyle w:val="TableParagraph"/>
              <w:spacing w:before="125" w:line="274" w:lineRule="exact"/>
              <w:ind w:left="107"/>
              <w:rPr>
                <w:b/>
                <w:sz w:val="24"/>
              </w:rPr>
            </w:pPr>
            <w:r>
              <w:rPr>
                <w:b/>
                <w:sz w:val="24"/>
              </w:rPr>
              <w:t>When the Incoming or New Partner does not bring his share of Goodwill:</w:t>
            </w:r>
          </w:p>
          <w:p w:rsidR="005C4A72" w:rsidRDefault="00E67EB0">
            <w:pPr>
              <w:pStyle w:val="TableParagraph"/>
              <w:numPr>
                <w:ilvl w:val="0"/>
                <w:numId w:val="84"/>
              </w:numPr>
              <w:tabs>
                <w:tab w:val="left" w:pos="395"/>
                <w:tab w:val="left" w:pos="5242"/>
              </w:tabs>
              <w:ind w:right="2058" w:hanging="541"/>
              <w:rPr>
                <w:sz w:val="24"/>
              </w:rPr>
            </w:pPr>
            <w:r>
              <w:rPr>
                <w:sz w:val="24"/>
              </w:rPr>
              <w:t>Goodwill</w:t>
            </w:r>
            <w:r>
              <w:rPr>
                <w:spacing w:val="-1"/>
                <w:sz w:val="24"/>
              </w:rPr>
              <w:t xml:space="preserve"> </w:t>
            </w:r>
            <w:r>
              <w:rPr>
                <w:sz w:val="24"/>
              </w:rPr>
              <w:t>A/c…………………..Dr.</w:t>
            </w:r>
            <w:r>
              <w:rPr>
                <w:sz w:val="24"/>
              </w:rPr>
              <w:tab/>
              <w:t>(With Value of Goodwill) To Old Partners’</w:t>
            </w:r>
            <w:r>
              <w:rPr>
                <w:spacing w:val="-9"/>
                <w:sz w:val="24"/>
              </w:rPr>
              <w:t xml:space="preserve"> </w:t>
            </w:r>
            <w:r>
              <w:rPr>
                <w:sz w:val="24"/>
              </w:rPr>
              <w:t>Capital/Current</w:t>
            </w:r>
            <w:r>
              <w:rPr>
                <w:spacing w:val="1"/>
                <w:sz w:val="24"/>
              </w:rPr>
              <w:t xml:space="preserve"> </w:t>
            </w:r>
            <w:r>
              <w:rPr>
                <w:sz w:val="24"/>
              </w:rPr>
              <w:t>A/c</w:t>
            </w:r>
            <w:r>
              <w:rPr>
                <w:sz w:val="24"/>
              </w:rPr>
              <w:tab/>
              <w:t>(In old Profit Sharing</w:t>
            </w:r>
            <w:r>
              <w:rPr>
                <w:spacing w:val="1"/>
                <w:sz w:val="24"/>
              </w:rPr>
              <w:t xml:space="preserve"> </w:t>
            </w:r>
            <w:r>
              <w:rPr>
                <w:spacing w:val="-3"/>
                <w:sz w:val="24"/>
              </w:rPr>
              <w:t>Ratio)</w:t>
            </w:r>
          </w:p>
          <w:p w:rsidR="005C4A72" w:rsidRDefault="00E67EB0">
            <w:pPr>
              <w:pStyle w:val="TableParagraph"/>
              <w:ind w:left="107"/>
              <w:rPr>
                <w:sz w:val="24"/>
              </w:rPr>
            </w:pPr>
            <w:r>
              <w:rPr>
                <w:sz w:val="24"/>
              </w:rPr>
              <w:t>(Being the Goodwill account raised)</w:t>
            </w:r>
          </w:p>
          <w:p w:rsidR="005C4A72" w:rsidRDefault="00E67EB0">
            <w:pPr>
              <w:pStyle w:val="TableParagraph"/>
              <w:numPr>
                <w:ilvl w:val="0"/>
                <w:numId w:val="84"/>
              </w:numPr>
              <w:tabs>
                <w:tab w:val="left" w:pos="462"/>
                <w:tab w:val="left" w:pos="5206"/>
              </w:tabs>
              <w:spacing w:before="119"/>
              <w:ind w:left="461" w:hanging="355"/>
              <w:rPr>
                <w:sz w:val="24"/>
              </w:rPr>
            </w:pPr>
            <w:r>
              <w:rPr>
                <w:sz w:val="24"/>
              </w:rPr>
              <w:t>All Partners Capital/ Current</w:t>
            </w:r>
            <w:r>
              <w:rPr>
                <w:spacing w:val="-4"/>
                <w:sz w:val="24"/>
              </w:rPr>
              <w:t xml:space="preserve"> </w:t>
            </w:r>
            <w:r>
              <w:rPr>
                <w:sz w:val="24"/>
              </w:rPr>
              <w:t>A/c</w:t>
            </w:r>
            <w:r>
              <w:rPr>
                <w:spacing w:val="-2"/>
                <w:sz w:val="24"/>
              </w:rPr>
              <w:t xml:space="preserve"> </w:t>
            </w:r>
            <w:r>
              <w:rPr>
                <w:sz w:val="24"/>
              </w:rPr>
              <w:t>Dr.</w:t>
            </w:r>
            <w:r>
              <w:rPr>
                <w:sz w:val="24"/>
              </w:rPr>
              <w:tab/>
              <w:t>(In New Profit Sharing</w:t>
            </w:r>
            <w:r>
              <w:rPr>
                <w:spacing w:val="-3"/>
                <w:sz w:val="24"/>
              </w:rPr>
              <w:t xml:space="preserve"> </w:t>
            </w:r>
            <w:r>
              <w:rPr>
                <w:sz w:val="24"/>
              </w:rPr>
              <w:t>Ratio)</w:t>
            </w:r>
          </w:p>
          <w:p w:rsidR="005C4A72" w:rsidRDefault="00E67EB0">
            <w:pPr>
              <w:pStyle w:val="TableParagraph"/>
              <w:tabs>
                <w:tab w:val="left" w:pos="2707"/>
              </w:tabs>
              <w:ind w:left="828"/>
              <w:rPr>
                <w:sz w:val="24"/>
              </w:rPr>
            </w:pPr>
            <w:r>
              <w:rPr>
                <w:sz w:val="24"/>
              </w:rPr>
              <w:t>To</w:t>
            </w:r>
            <w:r>
              <w:rPr>
                <w:spacing w:val="-1"/>
                <w:sz w:val="24"/>
              </w:rPr>
              <w:t xml:space="preserve"> </w:t>
            </w:r>
            <w:r>
              <w:rPr>
                <w:sz w:val="24"/>
              </w:rPr>
              <w:t>Goodwill A/c</w:t>
            </w:r>
            <w:r>
              <w:rPr>
                <w:sz w:val="24"/>
              </w:rPr>
              <w:tab/>
              <w:t>(With value of Goodwill) (Being the Goodwill account written</w:t>
            </w:r>
            <w:r>
              <w:rPr>
                <w:spacing w:val="-5"/>
                <w:sz w:val="24"/>
              </w:rPr>
              <w:t xml:space="preserve"> </w:t>
            </w:r>
            <w:r>
              <w:rPr>
                <w:sz w:val="24"/>
              </w:rPr>
              <w:t>off)</w:t>
            </w:r>
          </w:p>
          <w:p w:rsidR="005C4A72" w:rsidRDefault="00E67EB0">
            <w:pPr>
              <w:pStyle w:val="TableParagraph"/>
              <w:spacing w:before="124" w:line="274" w:lineRule="exact"/>
              <w:ind w:left="107"/>
              <w:rPr>
                <w:b/>
                <w:sz w:val="24"/>
              </w:rPr>
            </w:pPr>
            <w:r>
              <w:rPr>
                <w:b/>
                <w:sz w:val="24"/>
              </w:rPr>
              <w:t>When the Incoming or New Partner brings a PART of his share of Goodwill:</w:t>
            </w:r>
          </w:p>
          <w:p w:rsidR="005C4A72" w:rsidRDefault="00E67EB0">
            <w:pPr>
              <w:pStyle w:val="TableParagraph"/>
              <w:tabs>
                <w:tab w:val="left" w:leader="dot" w:pos="4548"/>
                <w:tab w:val="left" w:pos="5223"/>
              </w:tabs>
              <w:spacing w:line="274" w:lineRule="exact"/>
              <w:ind w:left="107"/>
              <w:rPr>
                <w:sz w:val="24"/>
              </w:rPr>
            </w:pPr>
            <w:r>
              <w:rPr>
                <w:b/>
                <w:sz w:val="24"/>
              </w:rPr>
              <w:t>(</w:t>
            </w:r>
            <w:r>
              <w:rPr>
                <w:sz w:val="24"/>
              </w:rPr>
              <w:t>i) Premium for</w:t>
            </w:r>
            <w:r>
              <w:rPr>
                <w:spacing w:val="-2"/>
                <w:sz w:val="24"/>
              </w:rPr>
              <w:t xml:space="preserve"> </w:t>
            </w:r>
            <w:r>
              <w:rPr>
                <w:sz w:val="24"/>
              </w:rPr>
              <w:t>Goodwill</w:t>
            </w:r>
            <w:r>
              <w:rPr>
                <w:spacing w:val="1"/>
                <w:sz w:val="24"/>
              </w:rPr>
              <w:t xml:space="preserve"> </w:t>
            </w:r>
            <w:r>
              <w:rPr>
                <w:sz w:val="24"/>
              </w:rPr>
              <w:t>A/c</w:t>
            </w:r>
            <w:r>
              <w:rPr>
                <w:sz w:val="24"/>
              </w:rPr>
              <w:tab/>
              <w:t>Dr.</w:t>
            </w:r>
            <w:r>
              <w:rPr>
                <w:sz w:val="24"/>
              </w:rPr>
              <w:tab/>
              <w:t>(With Goodwill brought)</w:t>
            </w:r>
          </w:p>
          <w:p w:rsidR="005C4A72" w:rsidRDefault="00E67EB0">
            <w:pPr>
              <w:pStyle w:val="TableParagraph"/>
              <w:tabs>
                <w:tab w:val="left" w:leader="dot" w:pos="4848"/>
              </w:tabs>
              <w:ind w:left="408"/>
              <w:rPr>
                <w:sz w:val="24"/>
              </w:rPr>
            </w:pPr>
            <w:r>
              <w:rPr>
                <w:sz w:val="24"/>
              </w:rPr>
              <w:t>New Partner’s</w:t>
            </w:r>
            <w:r>
              <w:rPr>
                <w:spacing w:val="-5"/>
                <w:sz w:val="24"/>
              </w:rPr>
              <w:t xml:space="preserve"> </w:t>
            </w:r>
            <w:r>
              <w:rPr>
                <w:sz w:val="24"/>
              </w:rPr>
              <w:t>Current A/c</w:t>
            </w:r>
            <w:r>
              <w:rPr>
                <w:sz w:val="24"/>
              </w:rPr>
              <w:tab/>
              <w:t>Dr. (With unpaid Value of Goodwill)</w:t>
            </w:r>
          </w:p>
          <w:p w:rsidR="005C4A72" w:rsidRDefault="00E67EB0">
            <w:pPr>
              <w:pStyle w:val="TableParagraph"/>
              <w:tabs>
                <w:tab w:val="left" w:pos="5194"/>
              </w:tabs>
              <w:ind w:left="107" w:right="2776" w:firstLine="660"/>
              <w:rPr>
                <w:sz w:val="24"/>
              </w:rPr>
            </w:pPr>
            <w:r>
              <w:rPr>
                <w:sz w:val="24"/>
              </w:rPr>
              <w:t>To Sacrificing Partners</w:t>
            </w:r>
            <w:r>
              <w:rPr>
                <w:spacing w:val="-6"/>
                <w:sz w:val="24"/>
              </w:rPr>
              <w:t xml:space="preserve"> </w:t>
            </w:r>
            <w:r>
              <w:rPr>
                <w:sz w:val="24"/>
              </w:rPr>
              <w:t>Capital/Current</w:t>
            </w:r>
            <w:r>
              <w:rPr>
                <w:spacing w:val="-1"/>
                <w:sz w:val="24"/>
              </w:rPr>
              <w:t xml:space="preserve"> </w:t>
            </w:r>
            <w:r>
              <w:rPr>
                <w:sz w:val="24"/>
              </w:rPr>
              <w:t>A/c</w:t>
            </w:r>
            <w:r>
              <w:rPr>
                <w:sz w:val="24"/>
              </w:rPr>
              <w:tab/>
              <w:t xml:space="preserve">(In Sacrificing </w:t>
            </w:r>
            <w:r>
              <w:rPr>
                <w:spacing w:val="-4"/>
                <w:sz w:val="24"/>
              </w:rPr>
              <w:t xml:space="preserve">Ratio) </w:t>
            </w:r>
            <w:r>
              <w:rPr>
                <w:sz w:val="24"/>
              </w:rPr>
              <w:t>(Being the Goodwill transferred in Sacrificing</w:t>
            </w:r>
            <w:r>
              <w:rPr>
                <w:spacing w:val="-5"/>
                <w:sz w:val="24"/>
              </w:rPr>
              <w:t xml:space="preserve"> </w:t>
            </w:r>
            <w:r>
              <w:rPr>
                <w:sz w:val="24"/>
              </w:rPr>
              <w:t>Ratio)</w:t>
            </w:r>
          </w:p>
          <w:p w:rsidR="005C4A72" w:rsidRDefault="00E67EB0">
            <w:pPr>
              <w:pStyle w:val="TableParagraph"/>
              <w:spacing w:before="125"/>
              <w:ind w:left="107"/>
              <w:rPr>
                <w:b/>
                <w:sz w:val="24"/>
              </w:rPr>
            </w:pPr>
            <w:r>
              <w:rPr>
                <w:b/>
                <w:sz w:val="24"/>
              </w:rPr>
              <w:t>(b) Goodwill already appears in the books:</w:t>
            </w:r>
          </w:p>
          <w:p w:rsidR="005C4A72" w:rsidRDefault="00E67EB0">
            <w:pPr>
              <w:pStyle w:val="TableParagraph"/>
              <w:spacing w:line="274" w:lineRule="exact"/>
              <w:ind w:left="408"/>
              <w:rPr>
                <w:b/>
                <w:sz w:val="24"/>
              </w:rPr>
            </w:pPr>
            <w:r>
              <w:rPr>
                <w:b/>
                <w:sz w:val="24"/>
              </w:rPr>
              <w:t>When goodwill appearing in books is less than the agreed value:</w:t>
            </w:r>
          </w:p>
          <w:p w:rsidR="005C4A72" w:rsidRDefault="00E67EB0">
            <w:pPr>
              <w:pStyle w:val="TableParagraph"/>
              <w:spacing w:line="274" w:lineRule="exact"/>
              <w:ind w:left="408"/>
              <w:rPr>
                <w:sz w:val="24"/>
              </w:rPr>
            </w:pPr>
            <w:r>
              <w:rPr>
                <w:sz w:val="24"/>
              </w:rPr>
              <w:t>Goodwill A/c Dr</w:t>
            </w:r>
          </w:p>
          <w:p w:rsidR="005C4A72" w:rsidRDefault="00E67EB0">
            <w:pPr>
              <w:pStyle w:val="TableParagraph"/>
              <w:ind w:left="708"/>
              <w:rPr>
                <w:sz w:val="24"/>
              </w:rPr>
            </w:pPr>
            <w:r>
              <w:rPr>
                <w:sz w:val="24"/>
              </w:rPr>
              <w:t>To Old Partner’s Capital A/c</w:t>
            </w:r>
          </w:p>
          <w:p w:rsidR="005C4A72" w:rsidRDefault="00E67EB0">
            <w:pPr>
              <w:pStyle w:val="TableParagraph"/>
              <w:spacing w:before="1"/>
              <w:ind w:left="107"/>
              <w:rPr>
                <w:sz w:val="24"/>
              </w:rPr>
            </w:pPr>
            <w:r>
              <w:rPr>
                <w:sz w:val="24"/>
              </w:rPr>
              <w:t>(Being goodwill raised to its agreed value)</w:t>
            </w:r>
          </w:p>
          <w:p w:rsidR="005C4A72" w:rsidRDefault="00E67EB0">
            <w:pPr>
              <w:pStyle w:val="TableParagraph"/>
              <w:spacing w:before="125" w:line="274" w:lineRule="exact"/>
              <w:ind w:left="167"/>
              <w:rPr>
                <w:b/>
                <w:sz w:val="24"/>
              </w:rPr>
            </w:pPr>
            <w:r>
              <w:rPr>
                <w:b/>
                <w:sz w:val="24"/>
              </w:rPr>
              <w:t>When goodwill appearing in books is more than agreed value:</w:t>
            </w:r>
          </w:p>
          <w:p w:rsidR="005C4A72" w:rsidRDefault="00E67EB0">
            <w:pPr>
              <w:pStyle w:val="TableParagraph"/>
              <w:ind w:left="708" w:right="6835" w:hanging="300"/>
              <w:rPr>
                <w:sz w:val="24"/>
              </w:rPr>
            </w:pPr>
            <w:r>
              <w:rPr>
                <w:sz w:val="24"/>
              </w:rPr>
              <w:t>Old Partner’s Capital A/c Dr To Goodwill A/c</w:t>
            </w:r>
          </w:p>
          <w:p w:rsidR="005C4A72" w:rsidRDefault="00E67EB0">
            <w:pPr>
              <w:pStyle w:val="TableParagraph"/>
              <w:ind w:left="107"/>
              <w:rPr>
                <w:sz w:val="24"/>
              </w:rPr>
            </w:pPr>
            <w:r>
              <w:rPr>
                <w:sz w:val="24"/>
              </w:rPr>
              <w:t>(Being goodwill brought down to its agreed value)</w:t>
            </w:r>
          </w:p>
          <w:p w:rsidR="005C4A72" w:rsidRDefault="00E67EB0">
            <w:pPr>
              <w:pStyle w:val="TableParagraph"/>
              <w:spacing w:before="122"/>
              <w:ind w:left="107"/>
              <w:rPr>
                <w:b/>
                <w:sz w:val="24"/>
              </w:rPr>
            </w:pPr>
            <w:r>
              <w:rPr>
                <w:b/>
                <w:sz w:val="24"/>
                <w:u w:val="thick"/>
              </w:rPr>
              <w:t>When the Incoming or New Partner does not bring his share of Goodwill:</w:t>
            </w:r>
          </w:p>
          <w:p w:rsidR="005C4A72" w:rsidRDefault="00E67EB0">
            <w:pPr>
              <w:pStyle w:val="TableParagraph"/>
              <w:spacing w:before="115"/>
              <w:ind w:left="107" w:right="138"/>
              <w:rPr>
                <w:sz w:val="24"/>
              </w:rPr>
            </w:pPr>
            <w:r>
              <w:rPr>
                <w:sz w:val="24"/>
              </w:rPr>
              <w:t>1. Amar and Sachin are partners sharing profits of 3:2. Chetan is admitted as partner w.e.f. 1</w:t>
            </w:r>
            <w:r>
              <w:rPr>
                <w:sz w:val="24"/>
                <w:vertAlign w:val="superscript"/>
              </w:rPr>
              <w:t>st</w:t>
            </w:r>
            <w:r>
              <w:rPr>
                <w:sz w:val="24"/>
              </w:rPr>
              <w:t xml:space="preserve"> April 2021 and their new profit sharing ratio is 3:2:1. Goodwill appeared in the books at ₹ 20,000. Goodwill as on the date of admission was valued at ₹1, 80,000. Pass the journal entries giving effect to the arrangement under both the methods.</w:t>
            </w:r>
          </w:p>
          <w:p w:rsidR="005C4A72" w:rsidRDefault="00E67EB0">
            <w:pPr>
              <w:pStyle w:val="TableParagraph"/>
              <w:spacing w:before="6" w:line="234" w:lineRule="exact"/>
              <w:ind w:left="107"/>
              <w:rPr>
                <w:rFonts w:ascii="Arial"/>
                <w:i/>
              </w:rPr>
            </w:pPr>
            <w:r>
              <w:rPr>
                <w:rFonts w:ascii="Arial"/>
                <w:i/>
                <w:color w:val="404040"/>
              </w:rPr>
              <w:t>First Method:</w:t>
            </w:r>
          </w:p>
        </w:tc>
      </w:tr>
      <w:tr w:rsidR="005C4A72">
        <w:trPr>
          <w:trHeight w:val="506"/>
        </w:trPr>
        <w:tc>
          <w:tcPr>
            <w:tcW w:w="113" w:type="dxa"/>
            <w:tcBorders>
              <w:top w:val="nil"/>
              <w:bottom w:val="nil"/>
            </w:tcBorders>
          </w:tcPr>
          <w:p w:rsidR="005C4A72" w:rsidRDefault="005C4A72">
            <w:pPr>
              <w:pStyle w:val="TableParagraph"/>
            </w:pPr>
          </w:p>
        </w:tc>
        <w:tc>
          <w:tcPr>
            <w:tcW w:w="704" w:type="dxa"/>
          </w:tcPr>
          <w:p w:rsidR="005C4A72" w:rsidRDefault="00E67EB0">
            <w:pPr>
              <w:pStyle w:val="TableParagraph"/>
              <w:spacing w:line="252" w:lineRule="exact"/>
              <w:ind w:left="136"/>
              <w:rPr>
                <w:b/>
                <w:i/>
              </w:rPr>
            </w:pPr>
            <w:r>
              <w:rPr>
                <w:b/>
                <w:i/>
                <w:color w:val="404040"/>
              </w:rPr>
              <w:t>Date</w:t>
            </w:r>
          </w:p>
        </w:tc>
        <w:tc>
          <w:tcPr>
            <w:tcW w:w="6805" w:type="dxa"/>
          </w:tcPr>
          <w:p w:rsidR="005C4A72" w:rsidRDefault="00E67EB0">
            <w:pPr>
              <w:pStyle w:val="TableParagraph"/>
              <w:spacing w:line="252" w:lineRule="exact"/>
              <w:ind w:left="2831" w:right="2817"/>
              <w:jc w:val="center"/>
              <w:rPr>
                <w:b/>
                <w:i/>
              </w:rPr>
            </w:pPr>
            <w:r>
              <w:rPr>
                <w:b/>
                <w:i/>
                <w:color w:val="404040"/>
              </w:rPr>
              <w:t>Particulars</w:t>
            </w:r>
          </w:p>
        </w:tc>
        <w:tc>
          <w:tcPr>
            <w:tcW w:w="428" w:type="dxa"/>
          </w:tcPr>
          <w:p w:rsidR="005C4A72" w:rsidRDefault="00E67EB0">
            <w:pPr>
              <w:pStyle w:val="TableParagraph"/>
              <w:spacing w:before="1" w:line="254" w:lineRule="exact"/>
              <w:ind w:left="140" w:right="111" w:firstLine="4"/>
              <w:rPr>
                <w:b/>
                <w:i/>
              </w:rPr>
            </w:pPr>
            <w:r>
              <w:rPr>
                <w:b/>
                <w:i/>
                <w:color w:val="404040"/>
              </w:rPr>
              <w:t>L F</w:t>
            </w:r>
          </w:p>
        </w:tc>
        <w:tc>
          <w:tcPr>
            <w:tcW w:w="991" w:type="dxa"/>
          </w:tcPr>
          <w:p w:rsidR="005C4A72" w:rsidRDefault="00E67EB0">
            <w:pPr>
              <w:pStyle w:val="TableParagraph"/>
              <w:spacing w:line="252" w:lineRule="exact"/>
              <w:ind w:left="107"/>
              <w:rPr>
                <w:b/>
                <w:i/>
              </w:rPr>
            </w:pPr>
            <w:r>
              <w:rPr>
                <w:b/>
                <w:i/>
                <w:color w:val="404040"/>
              </w:rPr>
              <w:t>Debit</w:t>
            </w:r>
          </w:p>
          <w:p w:rsidR="005C4A72" w:rsidRDefault="00E67EB0">
            <w:pPr>
              <w:pStyle w:val="TableParagraph"/>
              <w:spacing w:before="1" w:line="233" w:lineRule="exact"/>
              <w:ind w:left="107"/>
              <w:rPr>
                <w:b/>
              </w:rPr>
            </w:pPr>
            <w:r>
              <w:rPr>
                <w:b/>
                <w:w w:val="95"/>
              </w:rPr>
              <w:t>(₹)</w:t>
            </w:r>
          </w:p>
        </w:tc>
        <w:tc>
          <w:tcPr>
            <w:tcW w:w="992" w:type="dxa"/>
            <w:gridSpan w:val="2"/>
          </w:tcPr>
          <w:p w:rsidR="005C4A72" w:rsidRDefault="00E67EB0">
            <w:pPr>
              <w:pStyle w:val="TableParagraph"/>
              <w:spacing w:line="252" w:lineRule="exact"/>
              <w:ind w:left="109"/>
              <w:rPr>
                <w:b/>
                <w:i/>
              </w:rPr>
            </w:pPr>
            <w:r>
              <w:rPr>
                <w:b/>
                <w:i/>
                <w:color w:val="404040"/>
              </w:rPr>
              <w:t>Credit</w:t>
            </w:r>
          </w:p>
          <w:p w:rsidR="005C4A72" w:rsidRDefault="00E67EB0">
            <w:pPr>
              <w:pStyle w:val="TableParagraph"/>
              <w:spacing w:before="1" w:line="233" w:lineRule="exact"/>
              <w:ind w:left="109"/>
              <w:rPr>
                <w:b/>
              </w:rPr>
            </w:pPr>
            <w:r>
              <w:rPr>
                <w:b/>
                <w:w w:val="95"/>
              </w:rPr>
              <w:t>(₹)</w:t>
            </w:r>
          </w:p>
        </w:tc>
      </w:tr>
      <w:tr w:rsidR="005C4A72">
        <w:trPr>
          <w:trHeight w:val="1226"/>
        </w:trPr>
        <w:tc>
          <w:tcPr>
            <w:tcW w:w="113" w:type="dxa"/>
            <w:tcBorders>
              <w:top w:val="nil"/>
              <w:bottom w:val="nil"/>
            </w:tcBorders>
          </w:tcPr>
          <w:p w:rsidR="005C4A72" w:rsidRDefault="005C4A72">
            <w:pPr>
              <w:pStyle w:val="TableParagraph"/>
            </w:pPr>
          </w:p>
        </w:tc>
        <w:tc>
          <w:tcPr>
            <w:tcW w:w="704" w:type="dxa"/>
          </w:tcPr>
          <w:p w:rsidR="005C4A72" w:rsidRDefault="00E67EB0">
            <w:pPr>
              <w:pStyle w:val="TableParagraph"/>
              <w:spacing w:line="265" w:lineRule="exact"/>
              <w:ind w:left="108"/>
              <w:rPr>
                <w:i/>
                <w:sz w:val="24"/>
              </w:rPr>
            </w:pPr>
            <w:r>
              <w:rPr>
                <w:i/>
                <w:color w:val="404040"/>
                <w:sz w:val="24"/>
              </w:rPr>
              <w:t>(i)</w:t>
            </w:r>
          </w:p>
        </w:tc>
        <w:tc>
          <w:tcPr>
            <w:tcW w:w="6805" w:type="dxa"/>
          </w:tcPr>
          <w:p w:rsidR="005C4A72" w:rsidRDefault="00E67EB0">
            <w:pPr>
              <w:pStyle w:val="TableParagraph"/>
              <w:ind w:left="109" w:right="2766"/>
              <w:rPr>
                <w:sz w:val="24"/>
              </w:rPr>
            </w:pPr>
            <w:r>
              <w:rPr>
                <w:sz w:val="24"/>
              </w:rPr>
              <w:t>Amar’s Capital/ Current A/c Dr. Sachin’s Capital/ Current A/c Dr.</w:t>
            </w:r>
          </w:p>
          <w:p w:rsidR="005C4A72" w:rsidRDefault="00E67EB0">
            <w:pPr>
              <w:pStyle w:val="TableParagraph"/>
              <w:ind w:left="349"/>
              <w:rPr>
                <w:sz w:val="24"/>
              </w:rPr>
            </w:pPr>
            <w:r>
              <w:rPr>
                <w:sz w:val="24"/>
              </w:rPr>
              <w:t>To Goodwill A/c</w:t>
            </w:r>
          </w:p>
          <w:p w:rsidR="005C4A72" w:rsidRDefault="00E67EB0">
            <w:pPr>
              <w:pStyle w:val="TableParagraph"/>
              <w:ind w:left="109"/>
              <w:rPr>
                <w:sz w:val="24"/>
              </w:rPr>
            </w:pPr>
            <w:r>
              <w:rPr>
                <w:sz w:val="24"/>
              </w:rPr>
              <w:t>(Being existing goodwill written off in their Old profit sharing ratio)</w:t>
            </w:r>
          </w:p>
        </w:tc>
        <w:tc>
          <w:tcPr>
            <w:tcW w:w="428" w:type="dxa"/>
          </w:tcPr>
          <w:p w:rsidR="005C4A72" w:rsidRDefault="005C4A72">
            <w:pPr>
              <w:pStyle w:val="TableParagraph"/>
            </w:pPr>
          </w:p>
        </w:tc>
        <w:tc>
          <w:tcPr>
            <w:tcW w:w="991" w:type="dxa"/>
          </w:tcPr>
          <w:p w:rsidR="005C4A72" w:rsidRDefault="00E67EB0">
            <w:pPr>
              <w:pStyle w:val="TableParagraph"/>
              <w:spacing w:line="265" w:lineRule="exact"/>
              <w:ind w:left="107"/>
              <w:rPr>
                <w:i/>
                <w:sz w:val="24"/>
              </w:rPr>
            </w:pPr>
            <w:r>
              <w:rPr>
                <w:i/>
                <w:color w:val="404040"/>
                <w:sz w:val="24"/>
              </w:rPr>
              <w:t>12,000</w:t>
            </w:r>
          </w:p>
          <w:p w:rsidR="005C4A72" w:rsidRDefault="00E67EB0">
            <w:pPr>
              <w:pStyle w:val="TableParagraph"/>
              <w:ind w:left="107"/>
              <w:rPr>
                <w:i/>
                <w:sz w:val="24"/>
              </w:rPr>
            </w:pPr>
            <w:r>
              <w:rPr>
                <w:i/>
                <w:color w:val="404040"/>
                <w:sz w:val="24"/>
              </w:rPr>
              <w:t>8,000</w:t>
            </w:r>
          </w:p>
        </w:tc>
        <w:tc>
          <w:tcPr>
            <w:tcW w:w="992" w:type="dxa"/>
            <w:gridSpan w:val="2"/>
          </w:tcPr>
          <w:p w:rsidR="005C4A72" w:rsidRDefault="005C4A72">
            <w:pPr>
              <w:pStyle w:val="TableParagraph"/>
              <w:rPr>
                <w:sz w:val="26"/>
              </w:rPr>
            </w:pPr>
          </w:p>
          <w:p w:rsidR="005C4A72" w:rsidRDefault="005C4A72">
            <w:pPr>
              <w:pStyle w:val="TableParagraph"/>
              <w:rPr>
                <w:sz w:val="21"/>
              </w:rPr>
            </w:pPr>
          </w:p>
          <w:p w:rsidR="005C4A72" w:rsidRDefault="00E67EB0">
            <w:pPr>
              <w:pStyle w:val="TableParagraph"/>
              <w:spacing w:before="1"/>
              <w:ind w:left="109"/>
              <w:rPr>
                <w:i/>
                <w:sz w:val="24"/>
              </w:rPr>
            </w:pPr>
            <w:r>
              <w:rPr>
                <w:i/>
                <w:color w:val="404040"/>
                <w:sz w:val="24"/>
              </w:rPr>
              <w:t>20,000</w:t>
            </w:r>
          </w:p>
        </w:tc>
      </w:tr>
      <w:tr w:rsidR="005C4A72">
        <w:trPr>
          <w:trHeight w:val="275"/>
        </w:trPr>
        <w:tc>
          <w:tcPr>
            <w:tcW w:w="10033" w:type="dxa"/>
            <w:gridSpan w:val="7"/>
          </w:tcPr>
          <w:p w:rsidR="005C4A72" w:rsidRDefault="005C4A72">
            <w:pPr>
              <w:pStyle w:val="TableParagraph"/>
              <w:rPr>
                <w:sz w:val="20"/>
              </w:rPr>
            </w:pPr>
          </w:p>
        </w:tc>
      </w:tr>
      <w:tr w:rsidR="005C4A72">
        <w:trPr>
          <w:trHeight w:val="551"/>
        </w:trPr>
        <w:tc>
          <w:tcPr>
            <w:tcW w:w="113" w:type="dxa"/>
            <w:tcBorders>
              <w:top w:val="nil"/>
            </w:tcBorders>
          </w:tcPr>
          <w:p w:rsidR="005C4A72" w:rsidRDefault="005C4A72">
            <w:pPr>
              <w:pStyle w:val="TableParagraph"/>
            </w:pPr>
          </w:p>
        </w:tc>
        <w:tc>
          <w:tcPr>
            <w:tcW w:w="704" w:type="dxa"/>
            <w:tcBorders>
              <w:bottom w:val="single" w:sz="8" w:space="0" w:color="000000"/>
            </w:tcBorders>
          </w:tcPr>
          <w:p w:rsidR="005C4A72" w:rsidRDefault="00E67EB0">
            <w:pPr>
              <w:pStyle w:val="TableParagraph"/>
              <w:spacing w:line="272" w:lineRule="exact"/>
              <w:ind w:left="117"/>
              <w:rPr>
                <w:b/>
                <w:i/>
                <w:sz w:val="24"/>
              </w:rPr>
            </w:pPr>
            <w:r>
              <w:rPr>
                <w:b/>
                <w:i/>
                <w:color w:val="404040"/>
                <w:sz w:val="24"/>
              </w:rPr>
              <w:t>Date</w:t>
            </w:r>
          </w:p>
        </w:tc>
        <w:tc>
          <w:tcPr>
            <w:tcW w:w="6805" w:type="dxa"/>
            <w:tcBorders>
              <w:bottom w:val="single" w:sz="8" w:space="0" w:color="000000"/>
            </w:tcBorders>
          </w:tcPr>
          <w:p w:rsidR="005C4A72" w:rsidRDefault="00E67EB0">
            <w:pPr>
              <w:pStyle w:val="TableParagraph"/>
              <w:spacing w:line="272" w:lineRule="exact"/>
              <w:ind w:left="2831" w:right="2817"/>
              <w:jc w:val="center"/>
              <w:rPr>
                <w:b/>
                <w:i/>
                <w:sz w:val="24"/>
              </w:rPr>
            </w:pPr>
            <w:r>
              <w:rPr>
                <w:b/>
                <w:i/>
                <w:color w:val="404040"/>
                <w:sz w:val="24"/>
              </w:rPr>
              <w:t>Particulars</w:t>
            </w:r>
          </w:p>
        </w:tc>
        <w:tc>
          <w:tcPr>
            <w:tcW w:w="428" w:type="dxa"/>
            <w:tcBorders>
              <w:bottom w:val="single" w:sz="8" w:space="0" w:color="000000"/>
            </w:tcBorders>
          </w:tcPr>
          <w:p w:rsidR="005C4A72" w:rsidRDefault="00E67EB0">
            <w:pPr>
              <w:pStyle w:val="TableParagraph"/>
              <w:spacing w:line="272" w:lineRule="exact"/>
              <w:ind w:left="140"/>
              <w:rPr>
                <w:b/>
                <w:i/>
                <w:sz w:val="24"/>
              </w:rPr>
            </w:pPr>
            <w:r>
              <w:rPr>
                <w:b/>
                <w:i/>
                <w:color w:val="404040"/>
                <w:sz w:val="24"/>
              </w:rPr>
              <w:t>L</w:t>
            </w:r>
          </w:p>
          <w:p w:rsidR="005C4A72" w:rsidRDefault="00E67EB0">
            <w:pPr>
              <w:pStyle w:val="TableParagraph"/>
              <w:spacing w:line="259" w:lineRule="exact"/>
              <w:ind w:left="133"/>
              <w:rPr>
                <w:b/>
                <w:i/>
                <w:sz w:val="24"/>
              </w:rPr>
            </w:pPr>
            <w:r>
              <w:rPr>
                <w:b/>
                <w:i/>
                <w:color w:val="404040"/>
                <w:sz w:val="24"/>
              </w:rPr>
              <w:t>F</w:t>
            </w:r>
          </w:p>
        </w:tc>
        <w:tc>
          <w:tcPr>
            <w:tcW w:w="1132" w:type="dxa"/>
            <w:gridSpan w:val="2"/>
            <w:tcBorders>
              <w:bottom w:val="single" w:sz="8" w:space="0" w:color="000000"/>
            </w:tcBorders>
          </w:tcPr>
          <w:p w:rsidR="005C4A72" w:rsidRDefault="00E67EB0">
            <w:pPr>
              <w:pStyle w:val="TableParagraph"/>
              <w:spacing w:line="272" w:lineRule="exact"/>
              <w:ind w:left="107"/>
              <w:rPr>
                <w:b/>
                <w:i/>
                <w:sz w:val="24"/>
              </w:rPr>
            </w:pPr>
            <w:r>
              <w:rPr>
                <w:b/>
                <w:i/>
                <w:color w:val="404040"/>
                <w:sz w:val="24"/>
              </w:rPr>
              <w:t>Debit</w:t>
            </w:r>
          </w:p>
          <w:p w:rsidR="005C4A72" w:rsidRDefault="00E67EB0">
            <w:pPr>
              <w:pStyle w:val="TableParagraph"/>
              <w:spacing w:before="2"/>
              <w:ind w:left="167"/>
              <w:rPr>
                <w:b/>
              </w:rPr>
            </w:pPr>
            <w:r>
              <w:rPr>
                <w:b/>
                <w:w w:val="95"/>
              </w:rPr>
              <w:t>(₹)</w:t>
            </w:r>
          </w:p>
        </w:tc>
        <w:tc>
          <w:tcPr>
            <w:tcW w:w="851" w:type="dxa"/>
            <w:tcBorders>
              <w:bottom w:val="single" w:sz="8" w:space="0" w:color="000000"/>
            </w:tcBorders>
          </w:tcPr>
          <w:p w:rsidR="005C4A72" w:rsidRDefault="00E67EB0">
            <w:pPr>
              <w:pStyle w:val="TableParagraph"/>
              <w:spacing w:line="272" w:lineRule="exact"/>
              <w:ind w:left="107"/>
              <w:rPr>
                <w:b/>
                <w:i/>
                <w:sz w:val="24"/>
              </w:rPr>
            </w:pPr>
            <w:r>
              <w:rPr>
                <w:b/>
                <w:i/>
                <w:color w:val="404040"/>
                <w:sz w:val="24"/>
              </w:rPr>
              <w:t>Credit</w:t>
            </w:r>
          </w:p>
          <w:p w:rsidR="005C4A72" w:rsidRDefault="00E67EB0">
            <w:pPr>
              <w:pStyle w:val="TableParagraph"/>
              <w:spacing w:before="2"/>
              <w:ind w:left="107"/>
              <w:rPr>
                <w:b/>
              </w:rPr>
            </w:pPr>
            <w:r>
              <w:rPr>
                <w:b/>
                <w:w w:val="95"/>
              </w:rPr>
              <w:t>(₹)</w:t>
            </w:r>
          </w:p>
        </w:tc>
      </w:tr>
    </w:tbl>
    <w:p w:rsidR="005C4A72" w:rsidRDefault="005C4A72">
      <w:p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04"/>
        <w:gridCol w:w="6524"/>
        <w:gridCol w:w="281"/>
        <w:gridCol w:w="286"/>
        <w:gridCol w:w="143"/>
        <w:gridCol w:w="1134"/>
        <w:gridCol w:w="853"/>
        <w:gridCol w:w="330"/>
      </w:tblGrid>
      <w:tr w:rsidR="005C4A72">
        <w:trPr>
          <w:trHeight w:val="1545"/>
        </w:trPr>
        <w:tc>
          <w:tcPr>
            <w:tcW w:w="113" w:type="dxa"/>
            <w:tcBorders>
              <w:bottom w:val="nil"/>
            </w:tcBorders>
          </w:tcPr>
          <w:p w:rsidR="005C4A72" w:rsidRDefault="005C4A72">
            <w:pPr>
              <w:pStyle w:val="TableParagraph"/>
            </w:pPr>
          </w:p>
        </w:tc>
        <w:tc>
          <w:tcPr>
            <w:tcW w:w="704" w:type="dxa"/>
            <w:tcBorders>
              <w:top w:val="single" w:sz="8" w:space="0" w:color="000000"/>
            </w:tcBorders>
          </w:tcPr>
          <w:p w:rsidR="005C4A72" w:rsidRDefault="00E67EB0">
            <w:pPr>
              <w:pStyle w:val="TableParagraph"/>
              <w:spacing w:line="268" w:lineRule="exact"/>
              <w:ind w:left="108"/>
              <w:rPr>
                <w:i/>
                <w:sz w:val="24"/>
              </w:rPr>
            </w:pPr>
            <w:r>
              <w:rPr>
                <w:i/>
                <w:color w:val="404040"/>
                <w:sz w:val="24"/>
              </w:rPr>
              <w:t>(ii)</w:t>
            </w:r>
          </w:p>
        </w:tc>
        <w:tc>
          <w:tcPr>
            <w:tcW w:w="6805" w:type="dxa"/>
            <w:gridSpan w:val="2"/>
            <w:tcBorders>
              <w:top w:val="single" w:sz="8" w:space="0" w:color="000000"/>
            </w:tcBorders>
          </w:tcPr>
          <w:p w:rsidR="005C4A72" w:rsidRDefault="00E67EB0">
            <w:pPr>
              <w:pStyle w:val="TableParagraph"/>
              <w:tabs>
                <w:tab w:val="left" w:pos="3064"/>
              </w:tabs>
              <w:spacing w:before="2"/>
              <w:ind w:left="109"/>
              <w:rPr>
                <w:rFonts w:ascii="Arial" w:hAnsi="Arial"/>
                <w:sz w:val="24"/>
              </w:rPr>
            </w:pPr>
            <w:r>
              <w:rPr>
                <w:sz w:val="24"/>
              </w:rPr>
              <w:t>Chetan’s Capital</w:t>
            </w:r>
            <w:r>
              <w:rPr>
                <w:spacing w:val="-3"/>
                <w:sz w:val="24"/>
              </w:rPr>
              <w:t xml:space="preserve"> </w:t>
            </w:r>
            <w:r>
              <w:rPr>
                <w:sz w:val="24"/>
              </w:rPr>
              <w:t>A/c</w:t>
            </w:r>
            <w:r>
              <w:rPr>
                <w:spacing w:val="-2"/>
                <w:sz w:val="24"/>
              </w:rPr>
              <w:t xml:space="preserve"> </w:t>
            </w:r>
            <w:r>
              <w:rPr>
                <w:sz w:val="24"/>
              </w:rPr>
              <w:t>…Dr.</w:t>
            </w:r>
            <w:r>
              <w:rPr>
                <w:sz w:val="24"/>
              </w:rPr>
              <w:tab/>
            </w:r>
            <w:r>
              <w:rPr>
                <w:rFonts w:ascii="Arial" w:hAnsi="Arial"/>
                <w:sz w:val="24"/>
              </w:rPr>
              <w:t>(1,80,000x1/6)</w:t>
            </w:r>
          </w:p>
          <w:p w:rsidR="005C4A72" w:rsidRDefault="00E67EB0">
            <w:pPr>
              <w:pStyle w:val="TableParagraph"/>
              <w:tabs>
                <w:tab w:val="left" w:pos="3880"/>
                <w:tab w:val="left" w:pos="4430"/>
              </w:tabs>
              <w:spacing w:before="16" w:line="249" w:lineRule="auto"/>
              <w:ind w:left="109" w:right="1039" w:firstLine="540"/>
              <w:jc w:val="right"/>
              <w:rPr>
                <w:sz w:val="24"/>
              </w:rPr>
            </w:pPr>
            <w:r>
              <w:rPr>
                <w:sz w:val="24"/>
              </w:rPr>
              <w:t>To Amar’s Capital/</w:t>
            </w:r>
            <w:r>
              <w:rPr>
                <w:spacing w:val="-8"/>
                <w:sz w:val="24"/>
              </w:rPr>
              <w:t xml:space="preserve"> </w:t>
            </w:r>
            <w:r>
              <w:rPr>
                <w:sz w:val="24"/>
              </w:rPr>
              <w:t>Current</w:t>
            </w:r>
            <w:r>
              <w:rPr>
                <w:spacing w:val="-2"/>
                <w:sz w:val="24"/>
              </w:rPr>
              <w:t xml:space="preserve"> </w:t>
            </w:r>
            <w:r>
              <w:rPr>
                <w:sz w:val="24"/>
              </w:rPr>
              <w:t>A/c</w:t>
            </w:r>
            <w:r>
              <w:rPr>
                <w:sz w:val="24"/>
              </w:rPr>
              <w:tab/>
            </w:r>
            <w:r>
              <w:rPr>
                <w:sz w:val="24"/>
              </w:rPr>
              <w:tab/>
            </w:r>
            <w:r>
              <w:rPr>
                <w:rFonts w:ascii="Arial" w:hAnsi="Arial"/>
                <w:spacing w:val="-2"/>
                <w:w w:val="90"/>
                <w:sz w:val="24"/>
              </w:rPr>
              <w:t xml:space="preserve">(30,000x3/5) </w:t>
            </w:r>
            <w:r>
              <w:rPr>
                <w:sz w:val="24"/>
              </w:rPr>
              <w:t>To Sachin’s Capital/</w:t>
            </w:r>
            <w:r>
              <w:rPr>
                <w:spacing w:val="-6"/>
                <w:sz w:val="24"/>
              </w:rPr>
              <w:t xml:space="preserve"> </w:t>
            </w:r>
            <w:r>
              <w:rPr>
                <w:sz w:val="24"/>
              </w:rPr>
              <w:t>Current</w:t>
            </w:r>
            <w:r>
              <w:rPr>
                <w:spacing w:val="-1"/>
                <w:sz w:val="24"/>
              </w:rPr>
              <w:t xml:space="preserve"> </w:t>
            </w:r>
            <w:r>
              <w:rPr>
                <w:sz w:val="24"/>
              </w:rPr>
              <w:t>A/c</w:t>
            </w:r>
            <w:r>
              <w:rPr>
                <w:sz w:val="24"/>
              </w:rPr>
              <w:tab/>
            </w:r>
            <w:r>
              <w:rPr>
                <w:rFonts w:ascii="Arial" w:hAnsi="Arial"/>
                <w:spacing w:val="-2"/>
                <w:w w:val="90"/>
                <w:sz w:val="24"/>
              </w:rPr>
              <w:t xml:space="preserve">(30,000x2/5) </w:t>
            </w:r>
            <w:r>
              <w:rPr>
                <w:sz w:val="24"/>
              </w:rPr>
              <w:t>(Being the goodwill credited to sacrificing partners in</w:t>
            </w:r>
            <w:r>
              <w:rPr>
                <w:spacing w:val="-18"/>
                <w:sz w:val="24"/>
              </w:rPr>
              <w:t xml:space="preserve"> </w:t>
            </w:r>
            <w:r>
              <w:rPr>
                <w:sz w:val="24"/>
              </w:rPr>
              <w:t>their</w:t>
            </w:r>
          </w:p>
          <w:p w:rsidR="005C4A72" w:rsidRDefault="00E67EB0">
            <w:pPr>
              <w:pStyle w:val="TableParagraph"/>
              <w:spacing w:line="263" w:lineRule="exact"/>
              <w:ind w:left="109"/>
              <w:rPr>
                <w:sz w:val="24"/>
              </w:rPr>
            </w:pPr>
            <w:r>
              <w:rPr>
                <w:sz w:val="24"/>
              </w:rPr>
              <w:t>sacrificing ratio)</w:t>
            </w:r>
          </w:p>
        </w:tc>
        <w:tc>
          <w:tcPr>
            <w:tcW w:w="429" w:type="dxa"/>
            <w:gridSpan w:val="2"/>
            <w:tcBorders>
              <w:top w:val="single" w:sz="8" w:space="0" w:color="000000"/>
            </w:tcBorders>
          </w:tcPr>
          <w:p w:rsidR="005C4A72" w:rsidRDefault="005C4A72">
            <w:pPr>
              <w:pStyle w:val="TableParagraph"/>
            </w:pPr>
          </w:p>
        </w:tc>
        <w:tc>
          <w:tcPr>
            <w:tcW w:w="1134" w:type="dxa"/>
            <w:tcBorders>
              <w:top w:val="single" w:sz="8" w:space="0" w:color="000000"/>
            </w:tcBorders>
          </w:tcPr>
          <w:p w:rsidR="005C4A72" w:rsidRDefault="00E67EB0">
            <w:pPr>
              <w:pStyle w:val="TableParagraph"/>
              <w:spacing w:line="268" w:lineRule="exact"/>
              <w:ind w:left="106"/>
              <w:rPr>
                <w:i/>
                <w:sz w:val="24"/>
              </w:rPr>
            </w:pPr>
            <w:r>
              <w:rPr>
                <w:i/>
                <w:color w:val="404040"/>
                <w:sz w:val="24"/>
              </w:rPr>
              <w:t>30,000</w:t>
            </w:r>
          </w:p>
        </w:tc>
        <w:tc>
          <w:tcPr>
            <w:tcW w:w="853" w:type="dxa"/>
            <w:tcBorders>
              <w:top w:val="single" w:sz="8" w:space="0" w:color="000000"/>
            </w:tcBorders>
          </w:tcPr>
          <w:p w:rsidR="005C4A72" w:rsidRDefault="005C4A72">
            <w:pPr>
              <w:pStyle w:val="TableParagraph"/>
              <w:spacing w:before="8"/>
              <w:rPr>
                <w:sz w:val="33"/>
              </w:rPr>
            </w:pPr>
          </w:p>
          <w:p w:rsidR="005C4A72" w:rsidRDefault="00E67EB0">
            <w:pPr>
              <w:pStyle w:val="TableParagraph"/>
              <w:ind w:left="104"/>
              <w:rPr>
                <w:i/>
                <w:sz w:val="24"/>
              </w:rPr>
            </w:pPr>
            <w:r>
              <w:rPr>
                <w:i/>
                <w:color w:val="404040"/>
                <w:sz w:val="24"/>
              </w:rPr>
              <w:t>18,000</w:t>
            </w:r>
          </w:p>
          <w:p w:rsidR="005C4A72" w:rsidRDefault="00E67EB0">
            <w:pPr>
              <w:pStyle w:val="TableParagraph"/>
              <w:ind w:left="104"/>
              <w:rPr>
                <w:i/>
                <w:sz w:val="24"/>
              </w:rPr>
            </w:pPr>
            <w:r>
              <w:rPr>
                <w:i/>
                <w:color w:val="404040"/>
                <w:sz w:val="24"/>
              </w:rPr>
              <w:t>12,000</w:t>
            </w:r>
          </w:p>
        </w:tc>
        <w:tc>
          <w:tcPr>
            <w:tcW w:w="330" w:type="dxa"/>
          </w:tcPr>
          <w:p w:rsidR="005C4A72" w:rsidRDefault="005C4A72">
            <w:pPr>
              <w:pStyle w:val="TableParagraph"/>
            </w:pPr>
          </w:p>
        </w:tc>
      </w:tr>
      <w:tr w:rsidR="005C4A72">
        <w:trPr>
          <w:trHeight w:val="1436"/>
        </w:trPr>
        <w:tc>
          <w:tcPr>
            <w:tcW w:w="10038" w:type="dxa"/>
            <w:gridSpan w:val="8"/>
            <w:tcBorders>
              <w:bottom w:val="nil"/>
            </w:tcBorders>
          </w:tcPr>
          <w:p w:rsidR="005C4A72" w:rsidRDefault="005C4A72">
            <w:pPr>
              <w:pStyle w:val="TableParagraph"/>
              <w:spacing w:before="3"/>
              <w:rPr>
                <w:sz w:val="23"/>
              </w:rPr>
            </w:pPr>
          </w:p>
          <w:p w:rsidR="005C4A72" w:rsidRDefault="00E67EB0">
            <w:pPr>
              <w:pStyle w:val="TableParagraph"/>
              <w:spacing w:line="274" w:lineRule="exact"/>
              <w:ind w:left="216"/>
              <w:rPr>
                <w:b/>
                <w:sz w:val="24"/>
              </w:rPr>
            </w:pPr>
            <w:r>
              <w:rPr>
                <w:b/>
                <w:sz w:val="24"/>
              </w:rPr>
              <w:t>Working</w:t>
            </w:r>
            <w:r>
              <w:rPr>
                <w:b/>
                <w:spacing w:val="-6"/>
                <w:sz w:val="24"/>
              </w:rPr>
              <w:t xml:space="preserve"> </w:t>
            </w:r>
            <w:r>
              <w:rPr>
                <w:b/>
                <w:sz w:val="24"/>
              </w:rPr>
              <w:t>Note:</w:t>
            </w:r>
          </w:p>
          <w:p w:rsidR="005C4A72" w:rsidRDefault="00E67EB0">
            <w:pPr>
              <w:pStyle w:val="TableParagraph"/>
              <w:ind w:left="216" w:right="5456"/>
              <w:rPr>
                <w:sz w:val="24"/>
              </w:rPr>
            </w:pPr>
            <w:r>
              <w:rPr>
                <w:sz w:val="24"/>
              </w:rPr>
              <w:t>Calculation of sacrificing ratio Old ratio 3:2</w:t>
            </w:r>
            <w:r>
              <w:rPr>
                <w:spacing w:val="-17"/>
                <w:sz w:val="24"/>
              </w:rPr>
              <w:t xml:space="preserve"> </w:t>
            </w:r>
            <w:r>
              <w:rPr>
                <w:sz w:val="24"/>
              </w:rPr>
              <w:t>; New ratio</w:t>
            </w:r>
            <w:r>
              <w:rPr>
                <w:spacing w:val="-2"/>
                <w:sz w:val="24"/>
              </w:rPr>
              <w:t xml:space="preserve"> </w:t>
            </w:r>
            <w:r>
              <w:rPr>
                <w:sz w:val="24"/>
              </w:rPr>
              <w:t>3:2:1</w:t>
            </w:r>
          </w:p>
          <w:p w:rsidR="005C4A72" w:rsidRDefault="00E67EB0">
            <w:pPr>
              <w:pStyle w:val="TableParagraph"/>
              <w:spacing w:before="2"/>
              <w:ind w:left="216"/>
              <w:rPr>
                <w:sz w:val="24"/>
              </w:rPr>
            </w:pPr>
            <w:r>
              <w:rPr>
                <w:sz w:val="24"/>
              </w:rPr>
              <w:t>Amar 3/5-3/6=3/30 (Sac);</w:t>
            </w:r>
          </w:p>
        </w:tc>
        <w:tc>
          <w:tcPr>
            <w:tcW w:w="330" w:type="dxa"/>
            <w:vMerge w:val="restart"/>
            <w:tcBorders>
              <w:bottom w:val="nil"/>
              <w:right w:val="nil"/>
            </w:tcBorders>
          </w:tcPr>
          <w:p w:rsidR="005C4A72" w:rsidRDefault="005C4A72">
            <w:pPr>
              <w:pStyle w:val="TableParagraph"/>
            </w:pPr>
          </w:p>
        </w:tc>
      </w:tr>
      <w:tr w:rsidR="005C4A72">
        <w:trPr>
          <w:trHeight w:val="396"/>
        </w:trPr>
        <w:tc>
          <w:tcPr>
            <w:tcW w:w="10038" w:type="dxa"/>
            <w:gridSpan w:val="8"/>
            <w:tcBorders>
              <w:top w:val="nil"/>
              <w:bottom w:val="nil"/>
            </w:tcBorders>
          </w:tcPr>
          <w:p w:rsidR="005C4A72" w:rsidRDefault="00E67EB0">
            <w:pPr>
              <w:pStyle w:val="TableParagraph"/>
              <w:spacing w:before="55"/>
              <w:ind w:left="216"/>
              <w:rPr>
                <w:sz w:val="24"/>
              </w:rPr>
            </w:pPr>
            <w:r>
              <w:rPr>
                <w:sz w:val="24"/>
              </w:rPr>
              <w:t>Sachin 2/5-2/6=2/30 (Sac);</w:t>
            </w:r>
          </w:p>
        </w:tc>
        <w:tc>
          <w:tcPr>
            <w:tcW w:w="330" w:type="dxa"/>
            <w:vMerge/>
            <w:tcBorders>
              <w:top w:val="nil"/>
              <w:bottom w:val="nil"/>
              <w:right w:val="nil"/>
            </w:tcBorders>
          </w:tcPr>
          <w:p w:rsidR="005C4A72" w:rsidRDefault="005C4A72">
            <w:pPr>
              <w:rPr>
                <w:sz w:val="2"/>
                <w:szCs w:val="2"/>
              </w:rPr>
            </w:pPr>
          </w:p>
        </w:tc>
      </w:tr>
      <w:tr w:rsidR="005C4A72">
        <w:trPr>
          <w:trHeight w:val="398"/>
        </w:trPr>
        <w:tc>
          <w:tcPr>
            <w:tcW w:w="10038" w:type="dxa"/>
            <w:gridSpan w:val="8"/>
            <w:tcBorders>
              <w:top w:val="nil"/>
              <w:bottom w:val="nil"/>
            </w:tcBorders>
          </w:tcPr>
          <w:p w:rsidR="005C4A72" w:rsidRDefault="00E67EB0">
            <w:pPr>
              <w:pStyle w:val="TableParagraph"/>
              <w:spacing w:before="55"/>
              <w:ind w:left="216"/>
              <w:rPr>
                <w:sz w:val="24"/>
              </w:rPr>
            </w:pPr>
            <w:r>
              <w:rPr>
                <w:sz w:val="24"/>
              </w:rPr>
              <w:t>Sacrificing ratio is 3:2</w:t>
            </w:r>
          </w:p>
        </w:tc>
        <w:tc>
          <w:tcPr>
            <w:tcW w:w="330" w:type="dxa"/>
            <w:vMerge/>
            <w:tcBorders>
              <w:top w:val="nil"/>
              <w:bottom w:val="nil"/>
              <w:right w:val="nil"/>
            </w:tcBorders>
          </w:tcPr>
          <w:p w:rsidR="005C4A72" w:rsidRDefault="005C4A72">
            <w:pPr>
              <w:rPr>
                <w:sz w:val="2"/>
                <w:szCs w:val="2"/>
              </w:rPr>
            </w:pPr>
          </w:p>
        </w:tc>
      </w:tr>
      <w:tr w:rsidR="005C4A72">
        <w:trPr>
          <w:trHeight w:val="336"/>
        </w:trPr>
        <w:tc>
          <w:tcPr>
            <w:tcW w:w="10038" w:type="dxa"/>
            <w:gridSpan w:val="8"/>
            <w:tcBorders>
              <w:top w:val="nil"/>
            </w:tcBorders>
          </w:tcPr>
          <w:p w:rsidR="005C4A72" w:rsidRDefault="00E67EB0">
            <w:pPr>
              <w:pStyle w:val="TableParagraph"/>
              <w:spacing w:before="57" w:line="259" w:lineRule="exact"/>
              <w:ind w:left="107"/>
              <w:rPr>
                <w:b/>
                <w:i/>
                <w:sz w:val="24"/>
              </w:rPr>
            </w:pPr>
            <w:r>
              <w:rPr>
                <w:b/>
                <w:i/>
                <w:color w:val="404040"/>
                <w:sz w:val="24"/>
              </w:rPr>
              <w:t>Second Method:</w:t>
            </w:r>
          </w:p>
        </w:tc>
        <w:tc>
          <w:tcPr>
            <w:tcW w:w="330" w:type="dxa"/>
            <w:vMerge/>
            <w:tcBorders>
              <w:top w:val="nil"/>
              <w:bottom w:val="nil"/>
              <w:right w:val="nil"/>
            </w:tcBorders>
          </w:tcPr>
          <w:p w:rsidR="005C4A72" w:rsidRDefault="005C4A72">
            <w:pPr>
              <w:rPr>
                <w:sz w:val="2"/>
                <w:szCs w:val="2"/>
              </w:rPr>
            </w:pPr>
          </w:p>
        </w:tc>
      </w:tr>
      <w:tr w:rsidR="005C4A72">
        <w:trPr>
          <w:trHeight w:val="505"/>
        </w:trPr>
        <w:tc>
          <w:tcPr>
            <w:tcW w:w="113" w:type="dxa"/>
            <w:tcBorders>
              <w:top w:val="nil"/>
              <w:bottom w:val="nil"/>
            </w:tcBorders>
          </w:tcPr>
          <w:p w:rsidR="005C4A72" w:rsidRDefault="005C4A72">
            <w:pPr>
              <w:pStyle w:val="TableParagraph"/>
            </w:pPr>
          </w:p>
        </w:tc>
        <w:tc>
          <w:tcPr>
            <w:tcW w:w="704" w:type="dxa"/>
          </w:tcPr>
          <w:p w:rsidR="005C4A72" w:rsidRDefault="00E67EB0">
            <w:pPr>
              <w:pStyle w:val="TableParagraph"/>
              <w:spacing w:line="250" w:lineRule="exact"/>
              <w:ind w:left="117"/>
              <w:rPr>
                <w:rFonts w:ascii="Arial"/>
                <w:i/>
              </w:rPr>
            </w:pPr>
            <w:r>
              <w:rPr>
                <w:rFonts w:ascii="Arial"/>
                <w:i/>
                <w:color w:val="404040"/>
              </w:rPr>
              <w:t>Date</w:t>
            </w:r>
          </w:p>
        </w:tc>
        <w:tc>
          <w:tcPr>
            <w:tcW w:w="6524" w:type="dxa"/>
          </w:tcPr>
          <w:p w:rsidR="005C4A72" w:rsidRDefault="00E67EB0">
            <w:pPr>
              <w:pStyle w:val="TableParagraph"/>
              <w:spacing w:line="250" w:lineRule="exact"/>
              <w:ind w:left="2723" w:right="2711"/>
              <w:jc w:val="center"/>
              <w:rPr>
                <w:rFonts w:ascii="Arial"/>
                <w:i/>
              </w:rPr>
            </w:pPr>
            <w:r>
              <w:rPr>
                <w:rFonts w:ascii="Arial"/>
                <w:i/>
                <w:color w:val="404040"/>
              </w:rPr>
              <w:t>Particulars</w:t>
            </w:r>
          </w:p>
        </w:tc>
        <w:tc>
          <w:tcPr>
            <w:tcW w:w="567" w:type="dxa"/>
            <w:gridSpan w:val="2"/>
          </w:tcPr>
          <w:p w:rsidR="005C4A72" w:rsidRDefault="00E67EB0">
            <w:pPr>
              <w:pStyle w:val="TableParagraph"/>
              <w:spacing w:line="250" w:lineRule="exact"/>
              <w:ind w:left="152"/>
              <w:rPr>
                <w:rFonts w:ascii="Arial"/>
                <w:i/>
              </w:rPr>
            </w:pPr>
            <w:r>
              <w:rPr>
                <w:rFonts w:ascii="Arial"/>
                <w:i/>
                <w:color w:val="404040"/>
              </w:rPr>
              <w:t>LF</w:t>
            </w:r>
          </w:p>
        </w:tc>
        <w:tc>
          <w:tcPr>
            <w:tcW w:w="1277" w:type="dxa"/>
            <w:gridSpan w:val="2"/>
          </w:tcPr>
          <w:p w:rsidR="005C4A72" w:rsidRDefault="00E67EB0">
            <w:pPr>
              <w:pStyle w:val="TableParagraph"/>
              <w:spacing w:line="249" w:lineRule="exact"/>
              <w:ind w:left="357" w:right="355"/>
              <w:jc w:val="center"/>
              <w:rPr>
                <w:rFonts w:ascii="Arial"/>
                <w:i/>
              </w:rPr>
            </w:pPr>
            <w:r>
              <w:rPr>
                <w:rFonts w:ascii="Arial"/>
                <w:i/>
                <w:color w:val="404040"/>
              </w:rPr>
              <w:t>Debit</w:t>
            </w:r>
          </w:p>
          <w:p w:rsidR="005C4A72" w:rsidRDefault="00E67EB0">
            <w:pPr>
              <w:pStyle w:val="TableParagraph"/>
              <w:spacing w:line="237" w:lineRule="exact"/>
              <w:ind w:left="357" w:right="350"/>
              <w:jc w:val="center"/>
            </w:pPr>
            <w:r>
              <w:rPr>
                <w:w w:val="95"/>
              </w:rPr>
              <w:t>(₹)</w:t>
            </w:r>
          </w:p>
        </w:tc>
        <w:tc>
          <w:tcPr>
            <w:tcW w:w="853" w:type="dxa"/>
          </w:tcPr>
          <w:p w:rsidR="005C4A72" w:rsidRDefault="00E67EB0">
            <w:pPr>
              <w:pStyle w:val="TableParagraph"/>
              <w:spacing w:line="249" w:lineRule="exact"/>
              <w:ind w:left="272" w:right="5"/>
              <w:jc w:val="center"/>
              <w:rPr>
                <w:rFonts w:ascii="Arial"/>
                <w:i/>
              </w:rPr>
            </w:pPr>
            <w:r>
              <w:rPr>
                <w:rFonts w:ascii="Arial"/>
                <w:i/>
                <w:color w:val="404040"/>
              </w:rPr>
              <w:t>Credi</w:t>
            </w:r>
          </w:p>
          <w:p w:rsidR="005C4A72" w:rsidRDefault="00E67EB0">
            <w:pPr>
              <w:pStyle w:val="TableParagraph"/>
              <w:spacing w:line="237" w:lineRule="exact"/>
              <w:ind w:left="335" w:right="5"/>
              <w:jc w:val="center"/>
            </w:pPr>
            <w:r>
              <w:rPr>
                <w:w w:val="95"/>
              </w:rPr>
              <w:t>(₹)</w:t>
            </w:r>
          </w:p>
        </w:tc>
        <w:tc>
          <w:tcPr>
            <w:tcW w:w="330" w:type="dxa"/>
            <w:vMerge/>
            <w:tcBorders>
              <w:top w:val="nil"/>
              <w:bottom w:val="nil"/>
              <w:right w:val="nil"/>
            </w:tcBorders>
          </w:tcPr>
          <w:p w:rsidR="005C4A72" w:rsidRDefault="005C4A72">
            <w:pPr>
              <w:rPr>
                <w:sz w:val="2"/>
                <w:szCs w:val="2"/>
              </w:rPr>
            </w:pPr>
          </w:p>
        </w:tc>
      </w:tr>
      <w:tr w:rsidR="005C4A72">
        <w:trPr>
          <w:trHeight w:val="543"/>
        </w:trPr>
        <w:tc>
          <w:tcPr>
            <w:tcW w:w="113" w:type="dxa"/>
            <w:vMerge w:val="restart"/>
            <w:tcBorders>
              <w:top w:val="nil"/>
              <w:bottom w:val="nil"/>
            </w:tcBorders>
          </w:tcPr>
          <w:p w:rsidR="005C4A72" w:rsidRDefault="005C4A72">
            <w:pPr>
              <w:pStyle w:val="TableParagraph"/>
            </w:pPr>
          </w:p>
        </w:tc>
        <w:tc>
          <w:tcPr>
            <w:tcW w:w="704" w:type="dxa"/>
            <w:tcBorders>
              <w:bottom w:val="nil"/>
            </w:tcBorders>
          </w:tcPr>
          <w:p w:rsidR="005C4A72" w:rsidRDefault="00E67EB0">
            <w:pPr>
              <w:pStyle w:val="TableParagraph"/>
              <w:spacing w:line="250" w:lineRule="exact"/>
              <w:ind w:left="108"/>
              <w:rPr>
                <w:rFonts w:ascii="Arial"/>
                <w:i/>
              </w:rPr>
            </w:pPr>
            <w:r>
              <w:rPr>
                <w:rFonts w:ascii="Arial"/>
                <w:i/>
                <w:color w:val="404040"/>
              </w:rPr>
              <w:t>(i)</w:t>
            </w:r>
          </w:p>
        </w:tc>
        <w:tc>
          <w:tcPr>
            <w:tcW w:w="6524" w:type="dxa"/>
            <w:vMerge w:val="restart"/>
          </w:tcPr>
          <w:p w:rsidR="005C4A72" w:rsidRDefault="00E67EB0">
            <w:pPr>
              <w:pStyle w:val="TableParagraph"/>
              <w:tabs>
                <w:tab w:val="left" w:pos="3170"/>
              </w:tabs>
              <w:ind w:left="109" w:right="3029"/>
              <w:rPr>
                <w:sz w:val="24"/>
              </w:rPr>
            </w:pPr>
            <w:r>
              <w:rPr>
                <w:sz w:val="24"/>
              </w:rPr>
              <w:t>Amar’s Capital/</w:t>
            </w:r>
            <w:r>
              <w:rPr>
                <w:spacing w:val="-9"/>
                <w:sz w:val="24"/>
              </w:rPr>
              <w:t xml:space="preserve"> </w:t>
            </w:r>
            <w:r>
              <w:rPr>
                <w:sz w:val="24"/>
              </w:rPr>
              <w:t>Current</w:t>
            </w:r>
            <w:r>
              <w:rPr>
                <w:spacing w:val="2"/>
                <w:sz w:val="24"/>
              </w:rPr>
              <w:t xml:space="preserve"> </w:t>
            </w:r>
            <w:r>
              <w:rPr>
                <w:sz w:val="24"/>
              </w:rPr>
              <w:t>A/c</w:t>
            </w:r>
            <w:r>
              <w:rPr>
                <w:sz w:val="24"/>
              </w:rPr>
              <w:tab/>
            </w:r>
            <w:r>
              <w:rPr>
                <w:spacing w:val="-7"/>
                <w:sz w:val="24"/>
              </w:rPr>
              <w:t xml:space="preserve">Dr. </w:t>
            </w:r>
            <w:r>
              <w:rPr>
                <w:sz w:val="24"/>
              </w:rPr>
              <w:t>Sachin’s Capital/</w:t>
            </w:r>
            <w:r>
              <w:rPr>
                <w:spacing w:val="-5"/>
                <w:sz w:val="24"/>
              </w:rPr>
              <w:t xml:space="preserve"> </w:t>
            </w:r>
            <w:r>
              <w:rPr>
                <w:sz w:val="24"/>
              </w:rPr>
              <w:t>Current A/c</w:t>
            </w:r>
            <w:r>
              <w:rPr>
                <w:sz w:val="24"/>
              </w:rPr>
              <w:tab/>
            </w:r>
            <w:r>
              <w:rPr>
                <w:spacing w:val="-7"/>
                <w:sz w:val="24"/>
              </w:rPr>
              <w:t>Dr.</w:t>
            </w:r>
          </w:p>
          <w:p w:rsidR="005C4A72" w:rsidRDefault="00E67EB0">
            <w:pPr>
              <w:pStyle w:val="TableParagraph"/>
              <w:ind w:left="349"/>
              <w:rPr>
                <w:sz w:val="24"/>
              </w:rPr>
            </w:pPr>
            <w:r>
              <w:rPr>
                <w:sz w:val="24"/>
              </w:rPr>
              <w:t>To Goodwill A/c</w:t>
            </w:r>
          </w:p>
          <w:p w:rsidR="005C4A72" w:rsidRDefault="00E67EB0">
            <w:pPr>
              <w:pStyle w:val="TableParagraph"/>
              <w:ind w:left="143" w:hanging="82"/>
              <w:rPr>
                <w:sz w:val="24"/>
              </w:rPr>
            </w:pPr>
            <w:r>
              <w:rPr>
                <w:sz w:val="24"/>
              </w:rPr>
              <w:t>(Being existing goodwill written off in their Old profit sharing ratio)</w:t>
            </w:r>
          </w:p>
        </w:tc>
        <w:tc>
          <w:tcPr>
            <w:tcW w:w="567" w:type="dxa"/>
            <w:gridSpan w:val="2"/>
            <w:vMerge w:val="restart"/>
          </w:tcPr>
          <w:p w:rsidR="005C4A72" w:rsidRDefault="005C4A72">
            <w:pPr>
              <w:pStyle w:val="TableParagraph"/>
            </w:pPr>
          </w:p>
        </w:tc>
        <w:tc>
          <w:tcPr>
            <w:tcW w:w="1277" w:type="dxa"/>
            <w:gridSpan w:val="2"/>
            <w:tcBorders>
              <w:bottom w:val="nil"/>
            </w:tcBorders>
          </w:tcPr>
          <w:p w:rsidR="005C4A72" w:rsidRDefault="00E67EB0">
            <w:pPr>
              <w:pStyle w:val="TableParagraph"/>
              <w:spacing w:line="268" w:lineRule="exact"/>
              <w:ind w:left="107"/>
              <w:rPr>
                <w:i/>
                <w:sz w:val="24"/>
              </w:rPr>
            </w:pPr>
            <w:r>
              <w:rPr>
                <w:i/>
                <w:color w:val="404040"/>
                <w:sz w:val="24"/>
              </w:rPr>
              <w:t>12,000</w:t>
            </w:r>
          </w:p>
          <w:p w:rsidR="005C4A72" w:rsidRDefault="00E67EB0">
            <w:pPr>
              <w:pStyle w:val="TableParagraph"/>
              <w:spacing w:line="256" w:lineRule="exact"/>
              <w:ind w:left="107"/>
              <w:rPr>
                <w:i/>
                <w:sz w:val="24"/>
              </w:rPr>
            </w:pPr>
            <w:r>
              <w:rPr>
                <w:i/>
                <w:color w:val="404040"/>
                <w:sz w:val="24"/>
              </w:rPr>
              <w:t>8,000</w:t>
            </w:r>
          </w:p>
        </w:tc>
        <w:tc>
          <w:tcPr>
            <w:tcW w:w="853" w:type="dxa"/>
            <w:tcBorders>
              <w:bottom w:val="nil"/>
            </w:tcBorders>
          </w:tcPr>
          <w:p w:rsidR="005C4A72" w:rsidRDefault="005C4A72">
            <w:pPr>
              <w:pStyle w:val="TableParagraph"/>
            </w:pPr>
          </w:p>
        </w:tc>
        <w:tc>
          <w:tcPr>
            <w:tcW w:w="330" w:type="dxa"/>
            <w:vMerge/>
            <w:tcBorders>
              <w:top w:val="nil"/>
              <w:bottom w:val="nil"/>
              <w:right w:val="nil"/>
            </w:tcBorders>
          </w:tcPr>
          <w:p w:rsidR="005C4A72" w:rsidRDefault="005C4A72">
            <w:pPr>
              <w:rPr>
                <w:sz w:val="2"/>
                <w:szCs w:val="2"/>
              </w:rPr>
            </w:pPr>
          </w:p>
        </w:tc>
      </w:tr>
      <w:tr w:rsidR="005C4A72">
        <w:trPr>
          <w:trHeight w:val="950"/>
        </w:trPr>
        <w:tc>
          <w:tcPr>
            <w:tcW w:w="113" w:type="dxa"/>
            <w:vMerge/>
            <w:tcBorders>
              <w:top w:val="nil"/>
              <w:bottom w:val="nil"/>
            </w:tcBorders>
          </w:tcPr>
          <w:p w:rsidR="005C4A72" w:rsidRDefault="005C4A72">
            <w:pPr>
              <w:rPr>
                <w:sz w:val="2"/>
                <w:szCs w:val="2"/>
              </w:rPr>
            </w:pPr>
          </w:p>
        </w:tc>
        <w:tc>
          <w:tcPr>
            <w:tcW w:w="704" w:type="dxa"/>
            <w:tcBorders>
              <w:top w:val="nil"/>
            </w:tcBorders>
          </w:tcPr>
          <w:p w:rsidR="005C4A72" w:rsidRDefault="005C4A72">
            <w:pPr>
              <w:pStyle w:val="TableParagraph"/>
            </w:pPr>
          </w:p>
        </w:tc>
        <w:tc>
          <w:tcPr>
            <w:tcW w:w="6524" w:type="dxa"/>
            <w:vMerge/>
            <w:tcBorders>
              <w:top w:val="nil"/>
            </w:tcBorders>
          </w:tcPr>
          <w:p w:rsidR="005C4A72" w:rsidRDefault="005C4A72">
            <w:pPr>
              <w:rPr>
                <w:sz w:val="2"/>
                <w:szCs w:val="2"/>
              </w:rPr>
            </w:pPr>
          </w:p>
        </w:tc>
        <w:tc>
          <w:tcPr>
            <w:tcW w:w="567" w:type="dxa"/>
            <w:gridSpan w:val="2"/>
            <w:vMerge/>
            <w:tcBorders>
              <w:top w:val="nil"/>
            </w:tcBorders>
          </w:tcPr>
          <w:p w:rsidR="005C4A72" w:rsidRDefault="005C4A72">
            <w:pPr>
              <w:rPr>
                <w:sz w:val="2"/>
                <w:szCs w:val="2"/>
              </w:rPr>
            </w:pPr>
          </w:p>
        </w:tc>
        <w:tc>
          <w:tcPr>
            <w:tcW w:w="1277" w:type="dxa"/>
            <w:gridSpan w:val="2"/>
            <w:tcBorders>
              <w:top w:val="nil"/>
            </w:tcBorders>
          </w:tcPr>
          <w:p w:rsidR="005C4A72" w:rsidRDefault="005C4A72">
            <w:pPr>
              <w:pStyle w:val="TableParagraph"/>
            </w:pPr>
          </w:p>
        </w:tc>
        <w:tc>
          <w:tcPr>
            <w:tcW w:w="853" w:type="dxa"/>
            <w:tcBorders>
              <w:top w:val="nil"/>
            </w:tcBorders>
          </w:tcPr>
          <w:p w:rsidR="005C4A72" w:rsidRDefault="00E67EB0">
            <w:pPr>
              <w:pStyle w:val="TableParagraph"/>
              <w:spacing w:line="266" w:lineRule="exact"/>
              <w:ind w:left="104"/>
              <w:rPr>
                <w:i/>
                <w:sz w:val="24"/>
              </w:rPr>
            </w:pPr>
            <w:r>
              <w:rPr>
                <w:i/>
                <w:color w:val="404040"/>
                <w:sz w:val="24"/>
              </w:rPr>
              <w:t>20,000</w:t>
            </w:r>
          </w:p>
        </w:tc>
        <w:tc>
          <w:tcPr>
            <w:tcW w:w="330" w:type="dxa"/>
            <w:vMerge/>
            <w:tcBorders>
              <w:top w:val="nil"/>
              <w:bottom w:val="nil"/>
              <w:right w:val="nil"/>
            </w:tcBorders>
          </w:tcPr>
          <w:p w:rsidR="005C4A72" w:rsidRDefault="005C4A72">
            <w:pPr>
              <w:rPr>
                <w:sz w:val="2"/>
                <w:szCs w:val="2"/>
              </w:rPr>
            </w:pPr>
          </w:p>
        </w:tc>
      </w:tr>
      <w:tr w:rsidR="005C4A72">
        <w:trPr>
          <w:trHeight w:val="267"/>
        </w:trPr>
        <w:tc>
          <w:tcPr>
            <w:tcW w:w="113" w:type="dxa"/>
            <w:vMerge w:val="restart"/>
            <w:tcBorders>
              <w:top w:val="nil"/>
              <w:bottom w:val="nil"/>
            </w:tcBorders>
          </w:tcPr>
          <w:p w:rsidR="005C4A72" w:rsidRDefault="005C4A72">
            <w:pPr>
              <w:pStyle w:val="TableParagraph"/>
            </w:pPr>
          </w:p>
        </w:tc>
        <w:tc>
          <w:tcPr>
            <w:tcW w:w="704" w:type="dxa"/>
            <w:tcBorders>
              <w:bottom w:val="nil"/>
            </w:tcBorders>
          </w:tcPr>
          <w:p w:rsidR="005C4A72" w:rsidRDefault="00E67EB0">
            <w:pPr>
              <w:pStyle w:val="TableParagraph"/>
              <w:spacing w:line="247" w:lineRule="exact"/>
              <w:ind w:left="108"/>
            </w:pPr>
            <w:r>
              <w:t>(ii)</w:t>
            </w:r>
          </w:p>
        </w:tc>
        <w:tc>
          <w:tcPr>
            <w:tcW w:w="6524" w:type="dxa"/>
            <w:vMerge w:val="restart"/>
          </w:tcPr>
          <w:p w:rsidR="005C4A72" w:rsidRDefault="00E67EB0">
            <w:pPr>
              <w:pStyle w:val="TableParagraph"/>
              <w:spacing w:line="268" w:lineRule="exact"/>
              <w:ind w:left="109"/>
              <w:rPr>
                <w:sz w:val="24"/>
              </w:rPr>
            </w:pPr>
            <w:r>
              <w:rPr>
                <w:sz w:val="24"/>
              </w:rPr>
              <w:t>Goodwill A/c ..Dr.</w:t>
            </w:r>
          </w:p>
          <w:p w:rsidR="005C4A72" w:rsidRDefault="00E67EB0">
            <w:pPr>
              <w:pStyle w:val="TableParagraph"/>
              <w:tabs>
                <w:tab w:val="left" w:pos="4430"/>
              </w:tabs>
              <w:spacing w:before="11"/>
              <w:ind w:left="649"/>
              <w:rPr>
                <w:rFonts w:ascii="Arial" w:hAnsi="Arial"/>
                <w:sz w:val="24"/>
              </w:rPr>
            </w:pPr>
            <w:r>
              <w:rPr>
                <w:sz w:val="24"/>
              </w:rPr>
              <w:t>To Amar’s Capital/</w:t>
            </w:r>
            <w:r>
              <w:rPr>
                <w:spacing w:val="-8"/>
                <w:sz w:val="24"/>
              </w:rPr>
              <w:t xml:space="preserve"> </w:t>
            </w:r>
            <w:r>
              <w:rPr>
                <w:sz w:val="24"/>
              </w:rPr>
              <w:t>Current</w:t>
            </w:r>
            <w:r>
              <w:rPr>
                <w:spacing w:val="-2"/>
                <w:sz w:val="24"/>
              </w:rPr>
              <w:t xml:space="preserve"> </w:t>
            </w:r>
            <w:r>
              <w:rPr>
                <w:sz w:val="24"/>
              </w:rPr>
              <w:t>A/c</w:t>
            </w:r>
            <w:r>
              <w:rPr>
                <w:sz w:val="24"/>
              </w:rPr>
              <w:tab/>
            </w:r>
            <w:r>
              <w:rPr>
                <w:rFonts w:ascii="Arial" w:hAnsi="Arial"/>
                <w:sz w:val="24"/>
              </w:rPr>
              <w:t>(1,80,000x3/5)</w:t>
            </w:r>
          </w:p>
          <w:p w:rsidR="005C4A72" w:rsidRDefault="00E67EB0">
            <w:pPr>
              <w:pStyle w:val="TableParagraph"/>
              <w:tabs>
                <w:tab w:val="left" w:pos="4420"/>
              </w:tabs>
              <w:spacing w:before="16"/>
              <w:ind w:left="649"/>
              <w:rPr>
                <w:rFonts w:ascii="Arial" w:hAnsi="Arial"/>
                <w:sz w:val="24"/>
              </w:rPr>
            </w:pPr>
            <w:r>
              <w:rPr>
                <w:sz w:val="24"/>
              </w:rPr>
              <w:t>To Sachin’s Capital/</w:t>
            </w:r>
            <w:r>
              <w:rPr>
                <w:spacing w:val="-6"/>
                <w:sz w:val="24"/>
              </w:rPr>
              <w:t xml:space="preserve"> </w:t>
            </w:r>
            <w:r>
              <w:rPr>
                <w:sz w:val="24"/>
              </w:rPr>
              <w:t>Current</w:t>
            </w:r>
            <w:r>
              <w:rPr>
                <w:spacing w:val="-1"/>
                <w:sz w:val="24"/>
              </w:rPr>
              <w:t xml:space="preserve"> </w:t>
            </w:r>
            <w:r>
              <w:rPr>
                <w:sz w:val="24"/>
              </w:rPr>
              <w:t>A/c</w:t>
            </w:r>
            <w:r>
              <w:rPr>
                <w:sz w:val="24"/>
              </w:rPr>
              <w:tab/>
            </w:r>
            <w:r>
              <w:rPr>
                <w:rFonts w:ascii="Arial" w:hAnsi="Arial"/>
                <w:sz w:val="24"/>
              </w:rPr>
              <w:t>(1,80,000x2/5)</w:t>
            </w:r>
          </w:p>
          <w:p w:rsidR="005C4A72" w:rsidRDefault="00E67EB0">
            <w:pPr>
              <w:pStyle w:val="TableParagraph"/>
              <w:spacing w:before="5"/>
              <w:ind w:left="109"/>
              <w:rPr>
                <w:sz w:val="24"/>
              </w:rPr>
            </w:pPr>
            <w:r>
              <w:rPr>
                <w:sz w:val="24"/>
              </w:rPr>
              <w:t>(Being the goodwill raised in old profit sharing Ratio)</w:t>
            </w:r>
          </w:p>
        </w:tc>
        <w:tc>
          <w:tcPr>
            <w:tcW w:w="567" w:type="dxa"/>
            <w:gridSpan w:val="2"/>
            <w:vMerge w:val="restart"/>
          </w:tcPr>
          <w:p w:rsidR="005C4A72" w:rsidRDefault="005C4A72">
            <w:pPr>
              <w:pStyle w:val="TableParagraph"/>
            </w:pPr>
          </w:p>
        </w:tc>
        <w:tc>
          <w:tcPr>
            <w:tcW w:w="1277" w:type="dxa"/>
            <w:gridSpan w:val="2"/>
            <w:tcBorders>
              <w:bottom w:val="nil"/>
            </w:tcBorders>
          </w:tcPr>
          <w:p w:rsidR="005C4A72" w:rsidRDefault="00E67EB0">
            <w:pPr>
              <w:pStyle w:val="TableParagraph"/>
              <w:spacing w:line="248" w:lineRule="exact"/>
              <w:ind w:left="107"/>
              <w:rPr>
                <w:i/>
                <w:sz w:val="24"/>
              </w:rPr>
            </w:pPr>
            <w:r>
              <w:rPr>
                <w:i/>
                <w:color w:val="404040"/>
                <w:sz w:val="24"/>
              </w:rPr>
              <w:t>1,80,000</w:t>
            </w:r>
          </w:p>
        </w:tc>
        <w:tc>
          <w:tcPr>
            <w:tcW w:w="853" w:type="dxa"/>
            <w:tcBorders>
              <w:bottom w:val="nil"/>
            </w:tcBorders>
          </w:tcPr>
          <w:p w:rsidR="005C4A72" w:rsidRDefault="005C4A72">
            <w:pPr>
              <w:pStyle w:val="TableParagraph"/>
              <w:rPr>
                <w:sz w:val="18"/>
              </w:rPr>
            </w:pPr>
          </w:p>
        </w:tc>
        <w:tc>
          <w:tcPr>
            <w:tcW w:w="330" w:type="dxa"/>
            <w:vMerge/>
            <w:tcBorders>
              <w:top w:val="nil"/>
              <w:bottom w:val="nil"/>
              <w:right w:val="nil"/>
            </w:tcBorders>
          </w:tcPr>
          <w:p w:rsidR="005C4A72" w:rsidRDefault="005C4A72">
            <w:pPr>
              <w:rPr>
                <w:sz w:val="2"/>
                <w:szCs w:val="2"/>
              </w:rPr>
            </w:pPr>
          </w:p>
        </w:tc>
      </w:tr>
      <w:tr w:rsidR="005C4A72">
        <w:trPr>
          <w:trHeight w:val="965"/>
        </w:trPr>
        <w:tc>
          <w:tcPr>
            <w:tcW w:w="113" w:type="dxa"/>
            <w:vMerge/>
            <w:tcBorders>
              <w:top w:val="nil"/>
              <w:bottom w:val="nil"/>
            </w:tcBorders>
          </w:tcPr>
          <w:p w:rsidR="005C4A72" w:rsidRDefault="005C4A72">
            <w:pPr>
              <w:rPr>
                <w:sz w:val="2"/>
                <w:szCs w:val="2"/>
              </w:rPr>
            </w:pPr>
          </w:p>
        </w:tc>
        <w:tc>
          <w:tcPr>
            <w:tcW w:w="704" w:type="dxa"/>
            <w:tcBorders>
              <w:top w:val="nil"/>
            </w:tcBorders>
          </w:tcPr>
          <w:p w:rsidR="005C4A72" w:rsidRDefault="005C4A72">
            <w:pPr>
              <w:pStyle w:val="TableParagraph"/>
            </w:pPr>
          </w:p>
        </w:tc>
        <w:tc>
          <w:tcPr>
            <w:tcW w:w="6524" w:type="dxa"/>
            <w:vMerge/>
            <w:tcBorders>
              <w:top w:val="nil"/>
            </w:tcBorders>
          </w:tcPr>
          <w:p w:rsidR="005C4A72" w:rsidRDefault="005C4A72">
            <w:pPr>
              <w:rPr>
                <w:sz w:val="2"/>
                <w:szCs w:val="2"/>
              </w:rPr>
            </w:pPr>
          </w:p>
        </w:tc>
        <w:tc>
          <w:tcPr>
            <w:tcW w:w="567" w:type="dxa"/>
            <w:gridSpan w:val="2"/>
            <w:vMerge/>
            <w:tcBorders>
              <w:top w:val="nil"/>
            </w:tcBorders>
          </w:tcPr>
          <w:p w:rsidR="005C4A72" w:rsidRDefault="005C4A72">
            <w:pPr>
              <w:rPr>
                <w:sz w:val="2"/>
                <w:szCs w:val="2"/>
              </w:rPr>
            </w:pPr>
          </w:p>
        </w:tc>
        <w:tc>
          <w:tcPr>
            <w:tcW w:w="1277" w:type="dxa"/>
            <w:gridSpan w:val="2"/>
            <w:tcBorders>
              <w:top w:val="nil"/>
            </w:tcBorders>
          </w:tcPr>
          <w:p w:rsidR="005C4A72" w:rsidRDefault="005C4A72">
            <w:pPr>
              <w:pStyle w:val="TableParagraph"/>
            </w:pPr>
          </w:p>
        </w:tc>
        <w:tc>
          <w:tcPr>
            <w:tcW w:w="853" w:type="dxa"/>
            <w:tcBorders>
              <w:top w:val="nil"/>
            </w:tcBorders>
          </w:tcPr>
          <w:p w:rsidR="005C4A72" w:rsidRDefault="00E67EB0">
            <w:pPr>
              <w:pStyle w:val="TableParagraph"/>
              <w:spacing w:line="266" w:lineRule="exact"/>
              <w:ind w:left="104"/>
              <w:rPr>
                <w:i/>
                <w:sz w:val="24"/>
              </w:rPr>
            </w:pPr>
            <w:r>
              <w:rPr>
                <w:i/>
                <w:color w:val="404040"/>
                <w:sz w:val="24"/>
              </w:rPr>
              <w:t>1,08,00</w:t>
            </w:r>
          </w:p>
          <w:p w:rsidR="005C4A72" w:rsidRDefault="00E67EB0">
            <w:pPr>
              <w:pStyle w:val="TableParagraph"/>
              <w:ind w:left="104"/>
              <w:rPr>
                <w:i/>
                <w:sz w:val="24"/>
              </w:rPr>
            </w:pPr>
            <w:r>
              <w:rPr>
                <w:i/>
                <w:color w:val="404040"/>
                <w:sz w:val="24"/>
              </w:rPr>
              <w:t>72,000</w:t>
            </w:r>
          </w:p>
        </w:tc>
        <w:tc>
          <w:tcPr>
            <w:tcW w:w="330" w:type="dxa"/>
            <w:vMerge/>
            <w:tcBorders>
              <w:top w:val="nil"/>
              <w:bottom w:val="nil"/>
              <w:right w:val="nil"/>
            </w:tcBorders>
          </w:tcPr>
          <w:p w:rsidR="005C4A72" w:rsidRDefault="005C4A72">
            <w:pPr>
              <w:rPr>
                <w:sz w:val="2"/>
                <w:szCs w:val="2"/>
              </w:rPr>
            </w:pPr>
          </w:p>
        </w:tc>
      </w:tr>
      <w:tr w:rsidR="005C4A72">
        <w:trPr>
          <w:trHeight w:val="822"/>
        </w:trPr>
        <w:tc>
          <w:tcPr>
            <w:tcW w:w="113" w:type="dxa"/>
            <w:vMerge w:val="restart"/>
            <w:tcBorders>
              <w:top w:val="nil"/>
              <w:bottom w:val="nil"/>
            </w:tcBorders>
          </w:tcPr>
          <w:p w:rsidR="005C4A72" w:rsidRDefault="005C4A72">
            <w:pPr>
              <w:pStyle w:val="TableParagraph"/>
            </w:pPr>
          </w:p>
        </w:tc>
        <w:tc>
          <w:tcPr>
            <w:tcW w:w="704" w:type="dxa"/>
            <w:tcBorders>
              <w:bottom w:val="nil"/>
            </w:tcBorders>
          </w:tcPr>
          <w:p w:rsidR="005C4A72" w:rsidRDefault="00E67EB0">
            <w:pPr>
              <w:pStyle w:val="TableParagraph"/>
              <w:spacing w:line="249" w:lineRule="exact"/>
              <w:ind w:left="108"/>
            </w:pPr>
            <w:r>
              <w:t>(iii)</w:t>
            </w:r>
          </w:p>
        </w:tc>
        <w:tc>
          <w:tcPr>
            <w:tcW w:w="6524" w:type="dxa"/>
            <w:vMerge w:val="restart"/>
          </w:tcPr>
          <w:p w:rsidR="005C4A72" w:rsidRDefault="00E67EB0">
            <w:pPr>
              <w:pStyle w:val="TableParagraph"/>
              <w:ind w:left="109" w:right="3029"/>
              <w:rPr>
                <w:sz w:val="24"/>
              </w:rPr>
            </w:pPr>
            <w:r>
              <w:rPr>
                <w:sz w:val="24"/>
              </w:rPr>
              <w:t>Amar’s Capital/ Current A/c Dr. Sachin’s Capital/ Current A/c Dr. Chetan’s Capital/ Current A/c Dr.</w:t>
            </w:r>
          </w:p>
          <w:p w:rsidR="005C4A72" w:rsidRDefault="00E67EB0">
            <w:pPr>
              <w:pStyle w:val="TableParagraph"/>
              <w:ind w:left="649"/>
              <w:rPr>
                <w:sz w:val="24"/>
              </w:rPr>
            </w:pPr>
            <w:r>
              <w:rPr>
                <w:sz w:val="24"/>
              </w:rPr>
              <w:t>To Goodwill A/c</w:t>
            </w:r>
          </w:p>
          <w:p w:rsidR="005C4A72" w:rsidRDefault="00E67EB0">
            <w:pPr>
              <w:pStyle w:val="TableParagraph"/>
              <w:ind w:left="109"/>
              <w:rPr>
                <w:sz w:val="24"/>
              </w:rPr>
            </w:pPr>
            <w:r>
              <w:rPr>
                <w:sz w:val="24"/>
              </w:rPr>
              <w:t>( Being goodwill written off in New profit sharing Ratio)</w:t>
            </w:r>
          </w:p>
        </w:tc>
        <w:tc>
          <w:tcPr>
            <w:tcW w:w="567" w:type="dxa"/>
            <w:gridSpan w:val="2"/>
            <w:vMerge w:val="restart"/>
          </w:tcPr>
          <w:p w:rsidR="005C4A72" w:rsidRDefault="005C4A72">
            <w:pPr>
              <w:pStyle w:val="TableParagraph"/>
            </w:pPr>
          </w:p>
        </w:tc>
        <w:tc>
          <w:tcPr>
            <w:tcW w:w="1277" w:type="dxa"/>
            <w:gridSpan w:val="2"/>
            <w:tcBorders>
              <w:bottom w:val="nil"/>
            </w:tcBorders>
          </w:tcPr>
          <w:p w:rsidR="005C4A72" w:rsidRDefault="00E67EB0">
            <w:pPr>
              <w:pStyle w:val="TableParagraph"/>
              <w:spacing w:line="270" w:lineRule="exact"/>
              <w:ind w:left="107"/>
              <w:rPr>
                <w:i/>
                <w:sz w:val="24"/>
              </w:rPr>
            </w:pPr>
            <w:r>
              <w:rPr>
                <w:i/>
                <w:color w:val="404040"/>
                <w:sz w:val="24"/>
              </w:rPr>
              <w:t>90,000</w:t>
            </w:r>
          </w:p>
          <w:p w:rsidR="005C4A72" w:rsidRDefault="00E67EB0">
            <w:pPr>
              <w:pStyle w:val="TableParagraph"/>
              <w:ind w:left="107"/>
              <w:rPr>
                <w:i/>
                <w:sz w:val="24"/>
              </w:rPr>
            </w:pPr>
            <w:r>
              <w:rPr>
                <w:i/>
                <w:color w:val="404040"/>
                <w:sz w:val="24"/>
              </w:rPr>
              <w:t>60,000,</w:t>
            </w:r>
          </w:p>
          <w:p w:rsidR="005C4A72" w:rsidRDefault="00E67EB0">
            <w:pPr>
              <w:pStyle w:val="TableParagraph"/>
              <w:spacing w:line="256" w:lineRule="exact"/>
              <w:ind w:left="107"/>
              <w:rPr>
                <w:i/>
                <w:sz w:val="24"/>
              </w:rPr>
            </w:pPr>
            <w:r>
              <w:rPr>
                <w:i/>
                <w:color w:val="404040"/>
                <w:sz w:val="24"/>
              </w:rPr>
              <w:t>30,000</w:t>
            </w:r>
          </w:p>
        </w:tc>
        <w:tc>
          <w:tcPr>
            <w:tcW w:w="853" w:type="dxa"/>
            <w:tcBorders>
              <w:bottom w:val="nil"/>
            </w:tcBorders>
          </w:tcPr>
          <w:p w:rsidR="005C4A72" w:rsidRDefault="005C4A72">
            <w:pPr>
              <w:pStyle w:val="TableParagraph"/>
            </w:pPr>
          </w:p>
        </w:tc>
        <w:tc>
          <w:tcPr>
            <w:tcW w:w="330" w:type="dxa"/>
            <w:vMerge/>
            <w:tcBorders>
              <w:top w:val="nil"/>
              <w:bottom w:val="nil"/>
              <w:right w:val="nil"/>
            </w:tcBorders>
          </w:tcPr>
          <w:p w:rsidR="005C4A72" w:rsidRDefault="005C4A72">
            <w:pPr>
              <w:rPr>
                <w:sz w:val="2"/>
                <w:szCs w:val="2"/>
              </w:rPr>
            </w:pPr>
          </w:p>
        </w:tc>
      </w:tr>
      <w:tr w:rsidR="005C4A72">
        <w:trPr>
          <w:trHeight w:val="825"/>
        </w:trPr>
        <w:tc>
          <w:tcPr>
            <w:tcW w:w="113" w:type="dxa"/>
            <w:vMerge/>
            <w:tcBorders>
              <w:top w:val="nil"/>
              <w:bottom w:val="nil"/>
            </w:tcBorders>
          </w:tcPr>
          <w:p w:rsidR="005C4A72" w:rsidRDefault="005C4A72">
            <w:pPr>
              <w:rPr>
                <w:sz w:val="2"/>
                <w:szCs w:val="2"/>
              </w:rPr>
            </w:pPr>
          </w:p>
        </w:tc>
        <w:tc>
          <w:tcPr>
            <w:tcW w:w="704" w:type="dxa"/>
            <w:tcBorders>
              <w:top w:val="nil"/>
            </w:tcBorders>
          </w:tcPr>
          <w:p w:rsidR="005C4A72" w:rsidRDefault="005C4A72">
            <w:pPr>
              <w:pStyle w:val="TableParagraph"/>
            </w:pPr>
          </w:p>
        </w:tc>
        <w:tc>
          <w:tcPr>
            <w:tcW w:w="6524" w:type="dxa"/>
            <w:vMerge/>
            <w:tcBorders>
              <w:top w:val="nil"/>
            </w:tcBorders>
          </w:tcPr>
          <w:p w:rsidR="005C4A72" w:rsidRDefault="005C4A72">
            <w:pPr>
              <w:rPr>
                <w:sz w:val="2"/>
                <w:szCs w:val="2"/>
              </w:rPr>
            </w:pPr>
          </w:p>
        </w:tc>
        <w:tc>
          <w:tcPr>
            <w:tcW w:w="567" w:type="dxa"/>
            <w:gridSpan w:val="2"/>
            <w:vMerge/>
            <w:tcBorders>
              <w:top w:val="nil"/>
            </w:tcBorders>
          </w:tcPr>
          <w:p w:rsidR="005C4A72" w:rsidRDefault="005C4A72">
            <w:pPr>
              <w:rPr>
                <w:sz w:val="2"/>
                <w:szCs w:val="2"/>
              </w:rPr>
            </w:pPr>
          </w:p>
        </w:tc>
        <w:tc>
          <w:tcPr>
            <w:tcW w:w="1277" w:type="dxa"/>
            <w:gridSpan w:val="2"/>
            <w:tcBorders>
              <w:top w:val="nil"/>
            </w:tcBorders>
          </w:tcPr>
          <w:p w:rsidR="005C4A72" w:rsidRDefault="005C4A72">
            <w:pPr>
              <w:pStyle w:val="TableParagraph"/>
            </w:pPr>
          </w:p>
        </w:tc>
        <w:tc>
          <w:tcPr>
            <w:tcW w:w="853" w:type="dxa"/>
            <w:tcBorders>
              <w:top w:val="nil"/>
            </w:tcBorders>
          </w:tcPr>
          <w:p w:rsidR="005C4A72" w:rsidRDefault="00E67EB0">
            <w:pPr>
              <w:pStyle w:val="TableParagraph"/>
              <w:spacing w:line="266" w:lineRule="exact"/>
              <w:ind w:left="104"/>
              <w:rPr>
                <w:i/>
                <w:sz w:val="24"/>
              </w:rPr>
            </w:pPr>
            <w:r>
              <w:rPr>
                <w:i/>
                <w:color w:val="404040"/>
                <w:sz w:val="24"/>
              </w:rPr>
              <w:t>1,80,00</w:t>
            </w:r>
          </w:p>
        </w:tc>
        <w:tc>
          <w:tcPr>
            <w:tcW w:w="330" w:type="dxa"/>
            <w:vMerge/>
            <w:tcBorders>
              <w:top w:val="nil"/>
              <w:bottom w:val="nil"/>
              <w:right w:val="nil"/>
            </w:tcBorders>
          </w:tcPr>
          <w:p w:rsidR="005C4A72" w:rsidRDefault="005C4A72">
            <w:pPr>
              <w:rPr>
                <w:sz w:val="2"/>
                <w:szCs w:val="2"/>
              </w:rPr>
            </w:pPr>
          </w:p>
        </w:tc>
      </w:tr>
      <w:tr w:rsidR="005C4A72">
        <w:trPr>
          <w:trHeight w:val="1437"/>
        </w:trPr>
        <w:tc>
          <w:tcPr>
            <w:tcW w:w="10038" w:type="dxa"/>
            <w:gridSpan w:val="8"/>
            <w:tcBorders>
              <w:bottom w:val="nil"/>
            </w:tcBorders>
          </w:tcPr>
          <w:p w:rsidR="005C4A72" w:rsidRDefault="005C4A72">
            <w:pPr>
              <w:pStyle w:val="TableParagraph"/>
              <w:spacing w:before="8"/>
              <w:rPr>
                <w:sz w:val="23"/>
              </w:rPr>
            </w:pPr>
          </w:p>
          <w:p w:rsidR="005C4A72" w:rsidRDefault="00E67EB0">
            <w:pPr>
              <w:pStyle w:val="TableParagraph"/>
              <w:spacing w:line="274" w:lineRule="exact"/>
              <w:ind w:left="107"/>
              <w:rPr>
                <w:b/>
                <w:sz w:val="24"/>
              </w:rPr>
            </w:pPr>
            <w:r>
              <w:rPr>
                <w:b/>
                <w:sz w:val="24"/>
              </w:rPr>
              <w:t>When the Incoming or New Partner brings a PART of his share of Goodwill:</w:t>
            </w:r>
          </w:p>
          <w:p w:rsidR="005C4A72" w:rsidRDefault="00E67EB0">
            <w:pPr>
              <w:pStyle w:val="TableParagraph"/>
              <w:ind w:left="107" w:right="258"/>
              <w:rPr>
                <w:sz w:val="24"/>
              </w:rPr>
            </w:pPr>
            <w:r>
              <w:rPr>
                <w:sz w:val="24"/>
              </w:rPr>
              <w:t>2. Bharat and Sunil were partners in a firm sharing profits and losses in the ratio of 1:2. On 1</w:t>
            </w:r>
            <w:r>
              <w:rPr>
                <w:sz w:val="24"/>
                <w:vertAlign w:val="superscript"/>
              </w:rPr>
              <w:t>st</w:t>
            </w:r>
            <w:r>
              <w:rPr>
                <w:sz w:val="24"/>
              </w:rPr>
              <w:t xml:space="preserve"> April, 2021 Rajiv was admitted as a new partner for 1/4</w:t>
            </w:r>
            <w:r>
              <w:rPr>
                <w:sz w:val="24"/>
                <w:vertAlign w:val="superscript"/>
              </w:rPr>
              <w:t>th</w:t>
            </w:r>
            <w:r>
              <w:rPr>
                <w:sz w:val="24"/>
              </w:rPr>
              <w:t xml:space="preserve"> share in the profits. Rajiv’s share of goodwill is</w:t>
            </w:r>
          </w:p>
          <w:p w:rsidR="005C4A72" w:rsidRDefault="00E67EB0">
            <w:pPr>
              <w:pStyle w:val="TableParagraph"/>
              <w:ind w:left="107"/>
              <w:rPr>
                <w:sz w:val="24"/>
              </w:rPr>
            </w:pPr>
            <w:r>
              <w:rPr>
                <w:sz w:val="24"/>
              </w:rPr>
              <w:t>₹ 2, 50,000 out of which he bought ₹ 1,00,000.</w:t>
            </w:r>
          </w:p>
        </w:tc>
        <w:tc>
          <w:tcPr>
            <w:tcW w:w="330" w:type="dxa"/>
            <w:vMerge/>
            <w:tcBorders>
              <w:top w:val="nil"/>
              <w:bottom w:val="nil"/>
              <w:right w:val="nil"/>
            </w:tcBorders>
          </w:tcPr>
          <w:p w:rsidR="005C4A72" w:rsidRDefault="005C4A72">
            <w:pPr>
              <w:rPr>
                <w:sz w:val="2"/>
                <w:szCs w:val="2"/>
              </w:rPr>
            </w:pPr>
          </w:p>
        </w:tc>
      </w:tr>
      <w:tr w:rsidR="005C4A72">
        <w:trPr>
          <w:trHeight w:val="2390"/>
        </w:trPr>
        <w:tc>
          <w:tcPr>
            <w:tcW w:w="10038" w:type="dxa"/>
            <w:gridSpan w:val="8"/>
            <w:tcBorders>
              <w:top w:val="nil"/>
            </w:tcBorders>
          </w:tcPr>
          <w:p w:rsidR="005C4A72" w:rsidRDefault="00E67EB0">
            <w:pPr>
              <w:pStyle w:val="TableParagraph"/>
              <w:spacing w:before="55"/>
              <w:ind w:left="107" w:right="258"/>
              <w:rPr>
                <w:sz w:val="24"/>
              </w:rPr>
            </w:pPr>
            <w:r>
              <w:rPr>
                <w:sz w:val="24"/>
              </w:rPr>
              <w:t>Pass the necessary Journal Entries when the Goodwill Account is raised for the amount not brought by the incoming partner and is also written off.</w:t>
            </w:r>
          </w:p>
          <w:p w:rsidR="005C4A72" w:rsidRDefault="00E67EB0">
            <w:pPr>
              <w:pStyle w:val="TableParagraph"/>
              <w:spacing w:before="4" w:line="274" w:lineRule="exact"/>
              <w:ind w:left="107"/>
              <w:rPr>
                <w:b/>
                <w:sz w:val="24"/>
              </w:rPr>
            </w:pPr>
            <w:r>
              <w:rPr>
                <w:b/>
                <w:sz w:val="24"/>
              </w:rPr>
              <w:t>Journal Entries</w:t>
            </w:r>
          </w:p>
          <w:p w:rsidR="005C4A72" w:rsidRDefault="00E67EB0">
            <w:pPr>
              <w:pStyle w:val="TableParagraph"/>
              <w:spacing w:line="274" w:lineRule="exact"/>
              <w:ind w:left="167"/>
              <w:rPr>
                <w:sz w:val="24"/>
              </w:rPr>
            </w:pPr>
            <w:r>
              <w:rPr>
                <w:sz w:val="24"/>
              </w:rPr>
              <w:t>(i) Goodwill A/c Dr. (2,50,000-1,00,000) 1,50,000</w:t>
            </w:r>
          </w:p>
          <w:p w:rsidR="005C4A72" w:rsidRDefault="00E67EB0">
            <w:pPr>
              <w:pStyle w:val="TableParagraph"/>
              <w:tabs>
                <w:tab w:val="left" w:pos="5569"/>
              </w:tabs>
              <w:ind w:left="948"/>
              <w:rPr>
                <w:sz w:val="24"/>
              </w:rPr>
            </w:pPr>
            <w:r>
              <w:rPr>
                <w:sz w:val="24"/>
              </w:rPr>
              <w:t>To Bharat’s</w:t>
            </w:r>
            <w:r>
              <w:rPr>
                <w:spacing w:val="-6"/>
                <w:sz w:val="24"/>
              </w:rPr>
              <w:t xml:space="preserve"> </w:t>
            </w:r>
            <w:r>
              <w:rPr>
                <w:sz w:val="24"/>
              </w:rPr>
              <w:t>Capital/Current</w:t>
            </w:r>
            <w:r>
              <w:rPr>
                <w:spacing w:val="1"/>
                <w:sz w:val="24"/>
              </w:rPr>
              <w:t xml:space="preserve"> </w:t>
            </w:r>
            <w:r>
              <w:rPr>
                <w:sz w:val="24"/>
              </w:rPr>
              <w:t>A/c</w:t>
            </w:r>
            <w:r>
              <w:rPr>
                <w:sz w:val="24"/>
              </w:rPr>
              <w:tab/>
              <w:t>50,000</w:t>
            </w:r>
          </w:p>
          <w:p w:rsidR="005C4A72" w:rsidRDefault="00E67EB0">
            <w:pPr>
              <w:pStyle w:val="TableParagraph"/>
              <w:tabs>
                <w:tab w:val="left" w:pos="5389"/>
              </w:tabs>
              <w:spacing w:before="1"/>
              <w:ind w:left="948"/>
              <w:rPr>
                <w:sz w:val="24"/>
              </w:rPr>
            </w:pPr>
            <w:r>
              <w:rPr>
                <w:sz w:val="24"/>
              </w:rPr>
              <w:t>To Sunil’s</w:t>
            </w:r>
            <w:r>
              <w:rPr>
                <w:spacing w:val="-6"/>
                <w:sz w:val="24"/>
              </w:rPr>
              <w:t xml:space="preserve"> </w:t>
            </w:r>
            <w:r>
              <w:rPr>
                <w:sz w:val="24"/>
              </w:rPr>
              <w:t>Capital/Current A/c</w:t>
            </w:r>
            <w:r>
              <w:rPr>
                <w:sz w:val="24"/>
              </w:rPr>
              <w:tab/>
              <w:t>1,00,000</w:t>
            </w:r>
          </w:p>
          <w:p w:rsidR="005C4A72" w:rsidRDefault="00E67EB0">
            <w:pPr>
              <w:pStyle w:val="TableParagraph"/>
              <w:ind w:left="107" w:firstLine="2"/>
              <w:rPr>
                <w:sz w:val="24"/>
              </w:rPr>
            </w:pPr>
            <w:r>
              <w:rPr>
                <w:sz w:val="24"/>
              </w:rPr>
              <w:t>(Being the goodwill raised for the amount not brought by New Partner and distributed among Sacrificing Partners in Sacrificing Ratio 1:2)</w:t>
            </w:r>
          </w:p>
        </w:tc>
        <w:tc>
          <w:tcPr>
            <w:tcW w:w="330" w:type="dxa"/>
            <w:vMerge/>
            <w:tcBorders>
              <w:top w:val="nil"/>
              <w:bottom w:val="nil"/>
              <w:right w:val="nil"/>
            </w:tcBorders>
          </w:tcPr>
          <w:p w:rsidR="005C4A72" w:rsidRDefault="005C4A72">
            <w:pPr>
              <w:rPr>
                <w:sz w:val="2"/>
                <w:szCs w:val="2"/>
              </w:rPr>
            </w:pPr>
          </w:p>
        </w:tc>
      </w:tr>
    </w:tbl>
    <w:p w:rsidR="005C4A72" w:rsidRDefault="005C4A72">
      <w:pPr>
        <w:rPr>
          <w:sz w:val="2"/>
          <w:szCs w:val="2"/>
        </w:r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tabs>
          <w:tab w:val="left" w:pos="4000"/>
          <w:tab w:val="left" w:pos="4720"/>
        </w:tabs>
        <w:spacing w:before="60"/>
        <w:ind w:left="399"/>
      </w:pPr>
      <w:r>
        <w:lastRenderedPageBreak/>
        <w:pict>
          <v:shape id="_x0000_s1154" style="position:absolute;left:0;text-align:left;margin-left:55.3pt;margin-top:70.9pt;width:502.2pt;height:652.55pt;z-index:-23282688;mso-position-horizontal-relative:page;mso-position-vertical-relative:page" coordorigin="1106,1418" coordsize="10044,13051" path="m11150,1418r-10,l11140,1428r,13032l1116,14460r,-13032l11140,1428r,-10l1116,1418r-10,l1106,14469r10,l11140,14469r10,l11150,1418xe" fillcolor="black" stroked="f">
            <v:path arrowok="t"/>
            <w10:wrap anchorx="page" anchory="page"/>
          </v:shape>
        </w:pict>
      </w:r>
      <w:r w:rsidR="00E67EB0">
        <w:t>(ii) Rajiv’s Capital/</w:t>
      </w:r>
      <w:r w:rsidR="00E67EB0">
        <w:rPr>
          <w:spacing w:val="-4"/>
        </w:rPr>
        <w:t xml:space="preserve"> </w:t>
      </w:r>
      <w:r w:rsidR="00E67EB0">
        <w:t>Current</w:t>
      </w:r>
      <w:r w:rsidR="00E67EB0">
        <w:rPr>
          <w:spacing w:val="-1"/>
        </w:rPr>
        <w:t xml:space="preserve"> </w:t>
      </w:r>
      <w:r w:rsidR="00E67EB0">
        <w:t>A/c</w:t>
      </w:r>
      <w:r w:rsidR="00E67EB0">
        <w:tab/>
        <w:t>Dr.</w:t>
      </w:r>
      <w:r w:rsidR="00E67EB0">
        <w:tab/>
        <w:t>1,50,000</w:t>
      </w:r>
    </w:p>
    <w:p w:rsidR="005C4A72" w:rsidRDefault="00E67EB0">
      <w:pPr>
        <w:pStyle w:val="BodyText"/>
        <w:tabs>
          <w:tab w:val="left" w:pos="6340"/>
        </w:tabs>
        <w:ind w:left="934"/>
      </w:pPr>
      <w:r>
        <w:t>To</w:t>
      </w:r>
      <w:r>
        <w:rPr>
          <w:spacing w:val="-2"/>
        </w:rPr>
        <w:t xml:space="preserve"> </w:t>
      </w:r>
      <w:r>
        <w:t>Goodwill A/c</w:t>
      </w:r>
      <w:r>
        <w:tab/>
        <w:t>1,50,000</w:t>
      </w:r>
    </w:p>
    <w:p w:rsidR="005C4A72" w:rsidRDefault="00E67EB0">
      <w:pPr>
        <w:pStyle w:val="BodyText"/>
        <w:ind w:left="399"/>
      </w:pPr>
      <w:r>
        <w:t>(Being goodwill written off by same amount)</w:t>
      </w:r>
    </w:p>
    <w:p w:rsidR="005C4A72" w:rsidRDefault="005C4A72">
      <w:pPr>
        <w:pStyle w:val="BodyText"/>
        <w:spacing w:before="5"/>
      </w:pPr>
    </w:p>
    <w:p w:rsidR="005C4A72" w:rsidRDefault="00E67EB0">
      <w:pPr>
        <w:pStyle w:val="Heading3"/>
        <w:spacing w:line="274" w:lineRule="exact"/>
      </w:pPr>
      <w:r>
        <w:t>When New Partner brings his share of goodwill in kind:</w:t>
      </w:r>
    </w:p>
    <w:p w:rsidR="005C4A72" w:rsidRDefault="00E67EB0">
      <w:pPr>
        <w:pStyle w:val="BodyText"/>
        <w:spacing w:line="274" w:lineRule="exact"/>
        <w:ind w:left="399"/>
      </w:pPr>
      <w:r>
        <w:t>Ex: Supposed there are two partners A and B. C is admitted as new partner.</w:t>
      </w:r>
    </w:p>
    <w:p w:rsidR="005C4A72" w:rsidRDefault="005C4A72">
      <w:pPr>
        <w:pStyle w:val="BodyText"/>
        <w:spacing w:before="8"/>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6332"/>
        <w:gridCol w:w="566"/>
        <w:gridCol w:w="1023"/>
        <w:gridCol w:w="991"/>
      </w:tblGrid>
      <w:tr w:rsidR="005C4A72">
        <w:trPr>
          <w:trHeight w:val="275"/>
        </w:trPr>
        <w:tc>
          <w:tcPr>
            <w:tcW w:w="9632" w:type="dxa"/>
            <w:gridSpan w:val="5"/>
          </w:tcPr>
          <w:p w:rsidR="005C4A72" w:rsidRDefault="00E67EB0">
            <w:pPr>
              <w:pStyle w:val="TableParagraph"/>
              <w:spacing w:line="256" w:lineRule="exact"/>
              <w:ind w:left="107"/>
              <w:rPr>
                <w:sz w:val="24"/>
              </w:rPr>
            </w:pPr>
            <w:r>
              <w:rPr>
                <w:sz w:val="24"/>
              </w:rPr>
              <w:t>When new partner brings his share of goodwill in kind</w:t>
            </w:r>
          </w:p>
        </w:tc>
      </w:tr>
      <w:tr w:rsidR="005C4A72">
        <w:trPr>
          <w:trHeight w:val="530"/>
        </w:trPr>
        <w:tc>
          <w:tcPr>
            <w:tcW w:w="720" w:type="dxa"/>
          </w:tcPr>
          <w:p w:rsidR="005C4A72" w:rsidRDefault="00E67EB0">
            <w:pPr>
              <w:pStyle w:val="TableParagraph"/>
              <w:spacing w:line="273" w:lineRule="exact"/>
              <w:ind w:left="126"/>
              <w:rPr>
                <w:b/>
                <w:i/>
                <w:sz w:val="24"/>
              </w:rPr>
            </w:pPr>
            <w:r>
              <w:rPr>
                <w:b/>
                <w:i/>
                <w:color w:val="404040"/>
                <w:sz w:val="24"/>
              </w:rPr>
              <w:t>Date</w:t>
            </w:r>
          </w:p>
        </w:tc>
        <w:tc>
          <w:tcPr>
            <w:tcW w:w="6332" w:type="dxa"/>
          </w:tcPr>
          <w:p w:rsidR="005C4A72" w:rsidRDefault="00E67EB0">
            <w:pPr>
              <w:pStyle w:val="TableParagraph"/>
              <w:spacing w:line="273" w:lineRule="exact"/>
              <w:ind w:left="2591" w:right="2583"/>
              <w:jc w:val="center"/>
              <w:rPr>
                <w:b/>
                <w:i/>
                <w:sz w:val="24"/>
              </w:rPr>
            </w:pPr>
            <w:r>
              <w:rPr>
                <w:b/>
                <w:i/>
                <w:color w:val="404040"/>
                <w:sz w:val="24"/>
              </w:rPr>
              <w:t>Particulars</w:t>
            </w:r>
          </w:p>
        </w:tc>
        <w:tc>
          <w:tcPr>
            <w:tcW w:w="566" w:type="dxa"/>
          </w:tcPr>
          <w:p w:rsidR="005C4A72" w:rsidRDefault="00E67EB0">
            <w:pPr>
              <w:pStyle w:val="TableParagraph"/>
              <w:spacing w:line="273" w:lineRule="exact"/>
              <w:ind w:left="129"/>
              <w:rPr>
                <w:b/>
                <w:i/>
                <w:sz w:val="24"/>
              </w:rPr>
            </w:pPr>
            <w:r>
              <w:rPr>
                <w:b/>
                <w:i/>
                <w:color w:val="404040"/>
                <w:sz w:val="24"/>
              </w:rPr>
              <w:t>LF</w:t>
            </w:r>
          </w:p>
        </w:tc>
        <w:tc>
          <w:tcPr>
            <w:tcW w:w="1023" w:type="dxa"/>
          </w:tcPr>
          <w:p w:rsidR="005C4A72" w:rsidRDefault="00E67EB0">
            <w:pPr>
              <w:pStyle w:val="TableParagraph"/>
              <w:spacing w:line="273" w:lineRule="exact"/>
              <w:ind w:left="224" w:right="214"/>
              <w:jc w:val="center"/>
              <w:rPr>
                <w:b/>
                <w:i/>
                <w:sz w:val="24"/>
              </w:rPr>
            </w:pPr>
            <w:r>
              <w:rPr>
                <w:b/>
                <w:i/>
                <w:color w:val="404040"/>
                <w:sz w:val="24"/>
              </w:rPr>
              <w:t>Debit</w:t>
            </w:r>
          </w:p>
          <w:p w:rsidR="005C4A72" w:rsidRDefault="00E67EB0">
            <w:pPr>
              <w:pStyle w:val="TableParagraph"/>
              <w:spacing w:before="2" w:line="236" w:lineRule="exact"/>
              <w:ind w:left="224" w:right="214"/>
              <w:jc w:val="center"/>
              <w:rPr>
                <w:b/>
              </w:rPr>
            </w:pPr>
            <w:r>
              <w:rPr>
                <w:b/>
                <w:w w:val="95"/>
              </w:rPr>
              <w:t>(₹)</w:t>
            </w:r>
          </w:p>
        </w:tc>
        <w:tc>
          <w:tcPr>
            <w:tcW w:w="991" w:type="dxa"/>
          </w:tcPr>
          <w:p w:rsidR="005C4A72" w:rsidRDefault="00E67EB0">
            <w:pPr>
              <w:pStyle w:val="TableParagraph"/>
              <w:spacing w:line="273" w:lineRule="exact"/>
              <w:ind w:left="77" w:right="70"/>
              <w:jc w:val="center"/>
              <w:rPr>
                <w:b/>
                <w:i/>
                <w:sz w:val="24"/>
              </w:rPr>
            </w:pPr>
            <w:r>
              <w:rPr>
                <w:b/>
                <w:i/>
                <w:color w:val="404040"/>
                <w:sz w:val="24"/>
              </w:rPr>
              <w:t>Credit</w:t>
            </w:r>
          </w:p>
          <w:p w:rsidR="005C4A72" w:rsidRDefault="00E67EB0">
            <w:pPr>
              <w:pStyle w:val="TableParagraph"/>
              <w:spacing w:before="2" w:line="236" w:lineRule="exact"/>
              <w:ind w:left="77" w:right="70"/>
              <w:jc w:val="center"/>
              <w:rPr>
                <w:b/>
              </w:rPr>
            </w:pPr>
            <w:r>
              <w:rPr>
                <w:b/>
                <w:w w:val="95"/>
              </w:rPr>
              <w:t>(₹)</w:t>
            </w:r>
          </w:p>
        </w:tc>
      </w:tr>
      <w:tr w:rsidR="005C4A72">
        <w:trPr>
          <w:trHeight w:val="1776"/>
        </w:trPr>
        <w:tc>
          <w:tcPr>
            <w:tcW w:w="720" w:type="dxa"/>
          </w:tcPr>
          <w:p w:rsidR="005C4A72" w:rsidRDefault="005C4A72">
            <w:pPr>
              <w:pStyle w:val="TableParagraph"/>
            </w:pPr>
          </w:p>
        </w:tc>
        <w:tc>
          <w:tcPr>
            <w:tcW w:w="6332" w:type="dxa"/>
          </w:tcPr>
          <w:p w:rsidR="005C4A72" w:rsidRDefault="00E67EB0">
            <w:pPr>
              <w:pStyle w:val="TableParagraph"/>
              <w:ind w:left="107"/>
              <w:rPr>
                <w:b/>
                <w:sz w:val="24"/>
              </w:rPr>
            </w:pPr>
            <w:r>
              <w:rPr>
                <w:b/>
                <w:sz w:val="24"/>
              </w:rPr>
              <w:t>If there is any goodwill A/c in the balance sheet of old partners</w:t>
            </w:r>
          </w:p>
          <w:p w:rsidR="005C4A72" w:rsidRDefault="00E67EB0">
            <w:pPr>
              <w:pStyle w:val="TableParagraph"/>
              <w:tabs>
                <w:tab w:val="left" w:pos="2268"/>
              </w:tabs>
              <w:spacing w:line="271" w:lineRule="exact"/>
              <w:ind w:left="107"/>
              <w:rPr>
                <w:sz w:val="24"/>
              </w:rPr>
            </w:pPr>
            <w:r>
              <w:rPr>
                <w:sz w:val="24"/>
              </w:rPr>
              <w:t>A’s</w:t>
            </w:r>
            <w:r>
              <w:rPr>
                <w:spacing w:val="-5"/>
                <w:sz w:val="24"/>
              </w:rPr>
              <w:t xml:space="preserve"> </w:t>
            </w:r>
            <w:r>
              <w:rPr>
                <w:sz w:val="24"/>
              </w:rPr>
              <w:t>Capital</w:t>
            </w:r>
            <w:r>
              <w:rPr>
                <w:spacing w:val="-3"/>
                <w:sz w:val="24"/>
              </w:rPr>
              <w:t xml:space="preserve"> </w:t>
            </w:r>
            <w:r>
              <w:rPr>
                <w:sz w:val="24"/>
              </w:rPr>
              <w:t>A/c</w:t>
            </w:r>
            <w:r>
              <w:rPr>
                <w:sz w:val="24"/>
              </w:rPr>
              <w:tab/>
              <w:t>Dr</w:t>
            </w:r>
          </w:p>
          <w:p w:rsidR="005C4A72" w:rsidRDefault="00E67EB0">
            <w:pPr>
              <w:pStyle w:val="TableParagraph"/>
              <w:tabs>
                <w:tab w:val="left" w:pos="2268"/>
              </w:tabs>
              <w:ind w:left="527" w:right="3799" w:hanging="420"/>
              <w:rPr>
                <w:sz w:val="24"/>
              </w:rPr>
            </w:pPr>
            <w:r>
              <w:rPr>
                <w:sz w:val="24"/>
              </w:rPr>
              <w:t>B’s</w:t>
            </w:r>
            <w:r>
              <w:rPr>
                <w:spacing w:val="-2"/>
                <w:sz w:val="24"/>
              </w:rPr>
              <w:t xml:space="preserve"> </w:t>
            </w:r>
            <w:r>
              <w:rPr>
                <w:sz w:val="24"/>
              </w:rPr>
              <w:t>Capital A/c</w:t>
            </w:r>
            <w:r>
              <w:rPr>
                <w:sz w:val="24"/>
              </w:rPr>
              <w:tab/>
            </w:r>
            <w:r>
              <w:rPr>
                <w:spacing w:val="-10"/>
                <w:sz w:val="24"/>
              </w:rPr>
              <w:t xml:space="preserve">Dr </w:t>
            </w:r>
            <w:r>
              <w:rPr>
                <w:sz w:val="24"/>
              </w:rPr>
              <w:t>To Goodwill A/c</w:t>
            </w:r>
          </w:p>
          <w:p w:rsidR="005C4A72" w:rsidRDefault="00E67EB0">
            <w:pPr>
              <w:pStyle w:val="TableParagraph"/>
              <w:ind w:left="107"/>
              <w:rPr>
                <w:sz w:val="24"/>
              </w:rPr>
            </w:pPr>
            <w:r>
              <w:rPr>
                <w:sz w:val="24"/>
              </w:rPr>
              <w:t>(Being Old Goodwill written off in Old Ratio)</w:t>
            </w:r>
          </w:p>
        </w:tc>
        <w:tc>
          <w:tcPr>
            <w:tcW w:w="566" w:type="dxa"/>
          </w:tcPr>
          <w:p w:rsidR="005C4A72" w:rsidRDefault="005C4A72">
            <w:pPr>
              <w:pStyle w:val="TableParagraph"/>
            </w:pPr>
          </w:p>
        </w:tc>
        <w:tc>
          <w:tcPr>
            <w:tcW w:w="1023" w:type="dxa"/>
          </w:tcPr>
          <w:p w:rsidR="005C4A72" w:rsidRDefault="005C4A72">
            <w:pPr>
              <w:pStyle w:val="TableParagraph"/>
              <w:rPr>
                <w:sz w:val="26"/>
              </w:rPr>
            </w:pPr>
          </w:p>
          <w:p w:rsidR="005C4A72" w:rsidRDefault="005C4A72">
            <w:pPr>
              <w:pStyle w:val="TableParagraph"/>
              <w:spacing w:before="3"/>
              <w:rPr>
                <w:sz w:val="21"/>
              </w:rPr>
            </w:pPr>
          </w:p>
          <w:p w:rsidR="005C4A72" w:rsidRDefault="00E67EB0">
            <w:pPr>
              <w:pStyle w:val="TableParagraph"/>
              <w:ind w:left="108" w:right="525"/>
              <w:rPr>
                <w:sz w:val="24"/>
              </w:rPr>
            </w:pPr>
            <w:r>
              <w:rPr>
                <w:color w:val="404040"/>
                <w:sz w:val="24"/>
              </w:rPr>
              <w:t>xxx xxx</w:t>
            </w:r>
          </w:p>
        </w:tc>
        <w:tc>
          <w:tcPr>
            <w:tcW w:w="991" w:type="dxa"/>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199"/>
              <w:ind w:left="108"/>
              <w:rPr>
                <w:sz w:val="24"/>
              </w:rPr>
            </w:pPr>
            <w:r>
              <w:rPr>
                <w:color w:val="404040"/>
                <w:sz w:val="24"/>
              </w:rPr>
              <w:t>xxxx</w:t>
            </w:r>
          </w:p>
        </w:tc>
      </w:tr>
      <w:tr w:rsidR="005C4A72">
        <w:trPr>
          <w:trHeight w:val="1499"/>
        </w:trPr>
        <w:tc>
          <w:tcPr>
            <w:tcW w:w="720" w:type="dxa"/>
          </w:tcPr>
          <w:p w:rsidR="005C4A72" w:rsidRDefault="005C4A72">
            <w:pPr>
              <w:pStyle w:val="TableParagraph"/>
            </w:pPr>
          </w:p>
        </w:tc>
        <w:tc>
          <w:tcPr>
            <w:tcW w:w="6332" w:type="dxa"/>
          </w:tcPr>
          <w:p w:rsidR="005C4A72" w:rsidRDefault="00E67EB0">
            <w:pPr>
              <w:pStyle w:val="TableParagraph"/>
              <w:tabs>
                <w:tab w:val="left" w:pos="1547"/>
              </w:tabs>
              <w:spacing w:line="268" w:lineRule="exact"/>
              <w:ind w:left="107"/>
              <w:rPr>
                <w:sz w:val="24"/>
              </w:rPr>
            </w:pPr>
            <w:r>
              <w:rPr>
                <w:sz w:val="24"/>
              </w:rPr>
              <w:t>Assets</w:t>
            </w:r>
            <w:r>
              <w:rPr>
                <w:spacing w:val="-1"/>
                <w:sz w:val="24"/>
              </w:rPr>
              <w:t xml:space="preserve"> </w:t>
            </w:r>
            <w:r>
              <w:rPr>
                <w:sz w:val="24"/>
              </w:rPr>
              <w:t>A/c</w:t>
            </w:r>
            <w:r>
              <w:rPr>
                <w:sz w:val="24"/>
              </w:rPr>
              <w:tab/>
              <w:t>Dr</w:t>
            </w:r>
          </w:p>
          <w:p w:rsidR="005C4A72" w:rsidRDefault="00E67EB0">
            <w:pPr>
              <w:pStyle w:val="TableParagraph"/>
              <w:ind w:left="587" w:right="2795"/>
              <w:rPr>
                <w:sz w:val="24"/>
              </w:rPr>
            </w:pPr>
            <w:r>
              <w:rPr>
                <w:sz w:val="24"/>
              </w:rPr>
              <w:t>To Premium for Goodwill A/c To C’s Capital A/c</w:t>
            </w:r>
          </w:p>
          <w:p w:rsidR="005C4A72" w:rsidRDefault="00E67EB0">
            <w:pPr>
              <w:pStyle w:val="TableParagraph"/>
              <w:ind w:left="107"/>
              <w:rPr>
                <w:sz w:val="24"/>
              </w:rPr>
            </w:pPr>
            <w:r>
              <w:rPr>
                <w:sz w:val="24"/>
              </w:rPr>
              <w:t>(Being Assets brought in by New Partner for Premium and Capital)</w:t>
            </w:r>
          </w:p>
        </w:tc>
        <w:tc>
          <w:tcPr>
            <w:tcW w:w="566" w:type="dxa"/>
          </w:tcPr>
          <w:p w:rsidR="005C4A72" w:rsidRDefault="005C4A72">
            <w:pPr>
              <w:pStyle w:val="TableParagraph"/>
            </w:pPr>
          </w:p>
        </w:tc>
        <w:tc>
          <w:tcPr>
            <w:tcW w:w="1023" w:type="dxa"/>
          </w:tcPr>
          <w:p w:rsidR="005C4A72" w:rsidRDefault="00E67EB0">
            <w:pPr>
              <w:pStyle w:val="TableParagraph"/>
              <w:spacing w:line="268" w:lineRule="exact"/>
              <w:ind w:left="108"/>
              <w:rPr>
                <w:sz w:val="24"/>
              </w:rPr>
            </w:pPr>
            <w:r>
              <w:rPr>
                <w:color w:val="404040"/>
                <w:sz w:val="24"/>
              </w:rPr>
              <w:t>xxxx</w:t>
            </w:r>
          </w:p>
        </w:tc>
        <w:tc>
          <w:tcPr>
            <w:tcW w:w="991" w:type="dxa"/>
          </w:tcPr>
          <w:p w:rsidR="005C4A72" w:rsidRDefault="005C4A72">
            <w:pPr>
              <w:pStyle w:val="TableParagraph"/>
              <w:spacing w:before="3"/>
              <w:rPr>
                <w:sz w:val="23"/>
              </w:rPr>
            </w:pPr>
          </w:p>
          <w:p w:rsidR="005C4A72" w:rsidRDefault="00E67EB0">
            <w:pPr>
              <w:pStyle w:val="TableParagraph"/>
              <w:ind w:left="108" w:right="493"/>
              <w:rPr>
                <w:sz w:val="24"/>
              </w:rPr>
            </w:pPr>
            <w:r>
              <w:rPr>
                <w:color w:val="404040"/>
                <w:sz w:val="24"/>
              </w:rPr>
              <w:t>xxx xxx</w:t>
            </w:r>
          </w:p>
        </w:tc>
      </w:tr>
      <w:tr w:rsidR="005C4A72">
        <w:trPr>
          <w:trHeight w:val="1500"/>
        </w:trPr>
        <w:tc>
          <w:tcPr>
            <w:tcW w:w="720" w:type="dxa"/>
          </w:tcPr>
          <w:p w:rsidR="005C4A72" w:rsidRDefault="005C4A72">
            <w:pPr>
              <w:pStyle w:val="TableParagraph"/>
            </w:pPr>
          </w:p>
        </w:tc>
        <w:tc>
          <w:tcPr>
            <w:tcW w:w="6332" w:type="dxa"/>
          </w:tcPr>
          <w:p w:rsidR="005C4A72" w:rsidRDefault="00E67EB0">
            <w:pPr>
              <w:pStyle w:val="TableParagraph"/>
              <w:tabs>
                <w:tab w:val="left" w:pos="2988"/>
              </w:tabs>
              <w:ind w:left="482" w:right="3084" w:hanging="375"/>
              <w:rPr>
                <w:sz w:val="24"/>
              </w:rPr>
            </w:pPr>
            <w:r>
              <w:rPr>
                <w:sz w:val="24"/>
              </w:rPr>
              <w:t>Premium for</w:t>
            </w:r>
            <w:r>
              <w:rPr>
                <w:spacing w:val="-5"/>
                <w:sz w:val="24"/>
              </w:rPr>
              <w:t xml:space="preserve"> </w:t>
            </w:r>
            <w:r>
              <w:rPr>
                <w:sz w:val="24"/>
              </w:rPr>
              <w:t>Goodwill</w:t>
            </w:r>
            <w:r>
              <w:rPr>
                <w:spacing w:val="1"/>
                <w:sz w:val="24"/>
              </w:rPr>
              <w:t xml:space="preserve"> </w:t>
            </w:r>
            <w:r>
              <w:rPr>
                <w:sz w:val="24"/>
              </w:rPr>
              <w:t>A/c</w:t>
            </w:r>
            <w:r>
              <w:rPr>
                <w:sz w:val="24"/>
              </w:rPr>
              <w:tab/>
            </w:r>
            <w:r>
              <w:rPr>
                <w:spacing w:val="-12"/>
                <w:sz w:val="24"/>
              </w:rPr>
              <w:t xml:space="preserve">Dr </w:t>
            </w:r>
            <w:r>
              <w:rPr>
                <w:sz w:val="24"/>
              </w:rPr>
              <w:t>To A’s Capital</w:t>
            </w:r>
            <w:r>
              <w:rPr>
                <w:spacing w:val="-1"/>
                <w:sz w:val="24"/>
              </w:rPr>
              <w:t xml:space="preserve"> </w:t>
            </w:r>
            <w:r>
              <w:rPr>
                <w:sz w:val="24"/>
              </w:rPr>
              <w:t>A/c</w:t>
            </w:r>
          </w:p>
          <w:p w:rsidR="005C4A72" w:rsidRDefault="00E67EB0">
            <w:pPr>
              <w:pStyle w:val="TableParagraph"/>
              <w:ind w:left="467"/>
              <w:rPr>
                <w:sz w:val="24"/>
              </w:rPr>
            </w:pPr>
            <w:r>
              <w:rPr>
                <w:sz w:val="24"/>
              </w:rPr>
              <w:t>To B’s Capital</w:t>
            </w:r>
            <w:r>
              <w:rPr>
                <w:spacing w:val="-6"/>
                <w:sz w:val="24"/>
              </w:rPr>
              <w:t xml:space="preserve"> </w:t>
            </w:r>
            <w:r>
              <w:rPr>
                <w:sz w:val="24"/>
              </w:rPr>
              <w:t>A/c</w:t>
            </w:r>
          </w:p>
          <w:p w:rsidR="005C4A72" w:rsidRDefault="00E67EB0">
            <w:pPr>
              <w:pStyle w:val="TableParagraph"/>
              <w:ind w:left="107"/>
              <w:rPr>
                <w:sz w:val="24"/>
              </w:rPr>
            </w:pPr>
            <w:r>
              <w:rPr>
                <w:sz w:val="24"/>
              </w:rPr>
              <w:t>(Being Premium amount transferred to Old Partners’ Capital A/c’s in Sacrificing Ratio)</w:t>
            </w:r>
          </w:p>
        </w:tc>
        <w:tc>
          <w:tcPr>
            <w:tcW w:w="566" w:type="dxa"/>
          </w:tcPr>
          <w:p w:rsidR="005C4A72" w:rsidRDefault="005C4A72">
            <w:pPr>
              <w:pStyle w:val="TableParagraph"/>
            </w:pPr>
          </w:p>
        </w:tc>
        <w:tc>
          <w:tcPr>
            <w:tcW w:w="1023" w:type="dxa"/>
          </w:tcPr>
          <w:p w:rsidR="005C4A72" w:rsidRDefault="00E67EB0">
            <w:pPr>
              <w:pStyle w:val="TableParagraph"/>
              <w:spacing w:line="268" w:lineRule="exact"/>
              <w:ind w:left="108"/>
              <w:rPr>
                <w:sz w:val="24"/>
              </w:rPr>
            </w:pPr>
            <w:r>
              <w:rPr>
                <w:color w:val="404040"/>
                <w:sz w:val="24"/>
              </w:rPr>
              <w:t>xxxx</w:t>
            </w:r>
          </w:p>
        </w:tc>
        <w:tc>
          <w:tcPr>
            <w:tcW w:w="991" w:type="dxa"/>
          </w:tcPr>
          <w:p w:rsidR="005C4A72" w:rsidRDefault="005C4A72">
            <w:pPr>
              <w:pStyle w:val="TableParagraph"/>
              <w:spacing w:before="3"/>
              <w:rPr>
                <w:sz w:val="23"/>
              </w:rPr>
            </w:pPr>
          </w:p>
          <w:p w:rsidR="005C4A72" w:rsidRDefault="00E67EB0">
            <w:pPr>
              <w:pStyle w:val="TableParagraph"/>
              <w:ind w:left="108" w:right="493"/>
              <w:rPr>
                <w:sz w:val="24"/>
              </w:rPr>
            </w:pPr>
            <w:r>
              <w:rPr>
                <w:color w:val="404040"/>
                <w:sz w:val="24"/>
              </w:rPr>
              <w:t>xxx xxx</w:t>
            </w:r>
          </w:p>
        </w:tc>
      </w:tr>
      <w:tr w:rsidR="005C4A72">
        <w:trPr>
          <w:trHeight w:val="1223"/>
        </w:trPr>
        <w:tc>
          <w:tcPr>
            <w:tcW w:w="720" w:type="dxa"/>
          </w:tcPr>
          <w:p w:rsidR="005C4A72" w:rsidRDefault="005C4A72">
            <w:pPr>
              <w:pStyle w:val="TableParagraph"/>
            </w:pPr>
          </w:p>
        </w:tc>
        <w:tc>
          <w:tcPr>
            <w:tcW w:w="6332" w:type="dxa"/>
          </w:tcPr>
          <w:p w:rsidR="005C4A72" w:rsidRDefault="00E67EB0">
            <w:pPr>
              <w:pStyle w:val="TableParagraph"/>
              <w:spacing w:line="270" w:lineRule="exact"/>
              <w:ind w:left="107"/>
              <w:rPr>
                <w:b/>
                <w:sz w:val="24"/>
              </w:rPr>
            </w:pPr>
            <w:r>
              <w:rPr>
                <w:b/>
                <w:sz w:val="24"/>
              </w:rPr>
              <w:t>If premium amount withdrawn by old partners</w:t>
            </w:r>
          </w:p>
          <w:p w:rsidR="005C4A72" w:rsidRDefault="00E67EB0">
            <w:pPr>
              <w:pStyle w:val="TableParagraph"/>
              <w:tabs>
                <w:tab w:val="left" w:pos="2268"/>
              </w:tabs>
              <w:spacing w:line="274" w:lineRule="exact"/>
              <w:ind w:left="107"/>
              <w:rPr>
                <w:sz w:val="24"/>
              </w:rPr>
            </w:pPr>
            <w:r>
              <w:rPr>
                <w:sz w:val="24"/>
              </w:rPr>
              <w:t>A’s</w:t>
            </w:r>
            <w:r>
              <w:rPr>
                <w:spacing w:val="-5"/>
                <w:sz w:val="24"/>
              </w:rPr>
              <w:t xml:space="preserve"> </w:t>
            </w:r>
            <w:r>
              <w:rPr>
                <w:sz w:val="24"/>
              </w:rPr>
              <w:t>Capital</w:t>
            </w:r>
            <w:r>
              <w:rPr>
                <w:spacing w:val="-3"/>
                <w:sz w:val="24"/>
              </w:rPr>
              <w:t xml:space="preserve"> </w:t>
            </w:r>
            <w:r>
              <w:rPr>
                <w:sz w:val="24"/>
              </w:rPr>
              <w:t>A/c</w:t>
            </w:r>
            <w:r>
              <w:rPr>
                <w:sz w:val="24"/>
              </w:rPr>
              <w:tab/>
              <w:t>Dr</w:t>
            </w:r>
          </w:p>
          <w:p w:rsidR="005C4A72" w:rsidRDefault="00E67EB0">
            <w:pPr>
              <w:pStyle w:val="TableParagraph"/>
              <w:tabs>
                <w:tab w:val="left" w:pos="2268"/>
              </w:tabs>
              <w:ind w:left="647" w:right="3799" w:hanging="540"/>
              <w:rPr>
                <w:sz w:val="24"/>
              </w:rPr>
            </w:pPr>
            <w:r>
              <w:rPr>
                <w:sz w:val="24"/>
              </w:rPr>
              <w:t>B’s</w:t>
            </w:r>
            <w:r>
              <w:rPr>
                <w:spacing w:val="-2"/>
                <w:sz w:val="24"/>
              </w:rPr>
              <w:t xml:space="preserve"> </w:t>
            </w:r>
            <w:r>
              <w:rPr>
                <w:sz w:val="24"/>
              </w:rPr>
              <w:t>Capital A/c</w:t>
            </w:r>
            <w:r>
              <w:rPr>
                <w:sz w:val="24"/>
              </w:rPr>
              <w:tab/>
            </w:r>
            <w:r>
              <w:rPr>
                <w:spacing w:val="-10"/>
                <w:sz w:val="24"/>
              </w:rPr>
              <w:t xml:space="preserve">Dr </w:t>
            </w:r>
            <w:r>
              <w:rPr>
                <w:sz w:val="24"/>
              </w:rPr>
              <w:t>To Cash/Bank</w:t>
            </w:r>
            <w:r>
              <w:rPr>
                <w:spacing w:val="-3"/>
                <w:sz w:val="24"/>
              </w:rPr>
              <w:t xml:space="preserve"> </w:t>
            </w:r>
            <w:r>
              <w:rPr>
                <w:sz w:val="24"/>
              </w:rPr>
              <w:t>A/c</w:t>
            </w:r>
          </w:p>
        </w:tc>
        <w:tc>
          <w:tcPr>
            <w:tcW w:w="566" w:type="dxa"/>
          </w:tcPr>
          <w:p w:rsidR="005C4A72" w:rsidRDefault="005C4A72">
            <w:pPr>
              <w:pStyle w:val="TableParagraph"/>
            </w:pPr>
          </w:p>
        </w:tc>
        <w:tc>
          <w:tcPr>
            <w:tcW w:w="1023" w:type="dxa"/>
          </w:tcPr>
          <w:p w:rsidR="005C4A72" w:rsidRDefault="00E67EB0">
            <w:pPr>
              <w:pStyle w:val="TableParagraph"/>
              <w:ind w:left="108" w:right="525"/>
              <w:rPr>
                <w:sz w:val="24"/>
              </w:rPr>
            </w:pPr>
            <w:r>
              <w:rPr>
                <w:color w:val="404040"/>
                <w:sz w:val="24"/>
              </w:rPr>
              <w:t>xxx xxx</w:t>
            </w:r>
          </w:p>
        </w:tc>
        <w:tc>
          <w:tcPr>
            <w:tcW w:w="991" w:type="dxa"/>
          </w:tcPr>
          <w:p w:rsidR="005C4A72" w:rsidRDefault="005C4A72">
            <w:pPr>
              <w:pStyle w:val="TableParagraph"/>
              <w:rPr>
                <w:sz w:val="26"/>
              </w:rPr>
            </w:pPr>
          </w:p>
          <w:p w:rsidR="005C4A72" w:rsidRDefault="005C4A72">
            <w:pPr>
              <w:pStyle w:val="TableParagraph"/>
              <w:spacing w:before="3"/>
              <w:rPr>
                <w:sz w:val="21"/>
              </w:rPr>
            </w:pPr>
          </w:p>
          <w:p w:rsidR="005C4A72" w:rsidRDefault="00E67EB0">
            <w:pPr>
              <w:pStyle w:val="TableParagraph"/>
              <w:ind w:left="108"/>
              <w:rPr>
                <w:sz w:val="24"/>
              </w:rPr>
            </w:pPr>
            <w:r>
              <w:rPr>
                <w:color w:val="404040"/>
                <w:sz w:val="24"/>
              </w:rPr>
              <w:t>xxxx</w:t>
            </w:r>
          </w:p>
        </w:tc>
      </w:tr>
    </w:tbl>
    <w:p w:rsidR="005C4A72" w:rsidRDefault="005C4A72">
      <w:pPr>
        <w:pStyle w:val="BodyText"/>
        <w:spacing w:before="8"/>
        <w:rPr>
          <w:sz w:val="23"/>
        </w:rPr>
      </w:pPr>
    </w:p>
    <w:p w:rsidR="005C4A72" w:rsidRDefault="00E67EB0">
      <w:pPr>
        <w:pStyle w:val="Heading3"/>
        <w:spacing w:line="274" w:lineRule="exact"/>
      </w:pPr>
      <w:r>
        <w:rPr>
          <w:u w:val="thick"/>
        </w:rPr>
        <w:t>Hidden Goodwill:</w:t>
      </w:r>
    </w:p>
    <w:p w:rsidR="005C4A72" w:rsidRDefault="00E67EB0">
      <w:pPr>
        <w:pStyle w:val="BodyText"/>
        <w:ind w:left="399" w:right="580"/>
      </w:pPr>
      <w:r>
        <w:t>Sometimes the value of Goodwill is not given. It is inferred or estimated from other related information given in question</w:t>
      </w:r>
    </w:p>
    <w:p w:rsidR="005C4A72" w:rsidRDefault="00E67EB0">
      <w:pPr>
        <w:pStyle w:val="BodyText"/>
        <w:spacing w:before="118"/>
        <w:ind w:left="399" w:right="1085"/>
      </w:pPr>
      <w:r>
        <w:rPr>
          <w:b/>
        </w:rPr>
        <w:t xml:space="preserve">Example:- </w:t>
      </w:r>
      <w:r>
        <w:t>A &amp; B are two partners in 3:2 ratio. Their capitals are ₹ 1, 20,000 and ₹ 1, 00,000 respectively.</w:t>
      </w:r>
      <w:r>
        <w:rPr>
          <w:spacing w:val="-6"/>
        </w:rPr>
        <w:t xml:space="preserve"> </w:t>
      </w:r>
      <w:r>
        <w:t>C</w:t>
      </w:r>
      <w:r>
        <w:rPr>
          <w:spacing w:val="-6"/>
        </w:rPr>
        <w:t xml:space="preserve"> </w:t>
      </w:r>
      <w:r>
        <w:t>is</w:t>
      </w:r>
      <w:r>
        <w:rPr>
          <w:spacing w:val="-6"/>
        </w:rPr>
        <w:t xml:space="preserve"> </w:t>
      </w:r>
      <w:r>
        <w:t>admitted</w:t>
      </w:r>
      <w:r>
        <w:rPr>
          <w:spacing w:val="-6"/>
        </w:rPr>
        <w:t xml:space="preserve"> </w:t>
      </w:r>
      <w:r>
        <w:t>for</w:t>
      </w:r>
      <w:r>
        <w:rPr>
          <w:spacing w:val="-10"/>
        </w:rPr>
        <w:t xml:space="preserve"> </w:t>
      </w:r>
      <w:r>
        <w:t>1/5</w:t>
      </w:r>
      <w:r>
        <w:rPr>
          <w:vertAlign w:val="superscript"/>
        </w:rPr>
        <w:t>th</w:t>
      </w:r>
      <w:r>
        <w:rPr>
          <w:spacing w:val="-22"/>
        </w:rPr>
        <w:t xml:space="preserve"> </w:t>
      </w:r>
      <w:r>
        <w:t>share</w:t>
      </w:r>
      <w:r>
        <w:rPr>
          <w:spacing w:val="-7"/>
        </w:rPr>
        <w:t xml:space="preserve"> </w:t>
      </w:r>
      <w:r>
        <w:t>and</w:t>
      </w:r>
      <w:r>
        <w:rPr>
          <w:spacing w:val="-6"/>
        </w:rPr>
        <w:t xml:space="preserve"> </w:t>
      </w:r>
      <w:r>
        <w:t>he</w:t>
      </w:r>
      <w:r>
        <w:rPr>
          <w:spacing w:val="-10"/>
        </w:rPr>
        <w:t xml:space="preserve"> </w:t>
      </w:r>
      <w:r>
        <w:t>is</w:t>
      </w:r>
      <w:r>
        <w:rPr>
          <w:spacing w:val="-6"/>
        </w:rPr>
        <w:t xml:space="preserve"> </w:t>
      </w:r>
      <w:r>
        <w:t>bringing</w:t>
      </w:r>
      <w:r>
        <w:rPr>
          <w:spacing w:val="-12"/>
        </w:rPr>
        <w:t xml:space="preserve"> </w:t>
      </w:r>
      <w:r>
        <w:t>₹</w:t>
      </w:r>
      <w:r>
        <w:rPr>
          <w:spacing w:val="-7"/>
        </w:rPr>
        <w:t xml:space="preserve"> </w:t>
      </w:r>
      <w:r>
        <w:t>80,000</w:t>
      </w:r>
      <w:r>
        <w:rPr>
          <w:spacing w:val="-6"/>
        </w:rPr>
        <w:t xml:space="preserve"> </w:t>
      </w:r>
      <w:r>
        <w:t>as</w:t>
      </w:r>
      <w:r>
        <w:rPr>
          <w:spacing w:val="-6"/>
        </w:rPr>
        <w:t xml:space="preserve"> </w:t>
      </w:r>
      <w:r>
        <w:t>his</w:t>
      </w:r>
      <w:r>
        <w:rPr>
          <w:spacing w:val="-6"/>
        </w:rPr>
        <w:t xml:space="preserve"> </w:t>
      </w:r>
      <w:r>
        <w:t>capital.</w:t>
      </w:r>
      <w:r>
        <w:rPr>
          <w:spacing w:val="-5"/>
        </w:rPr>
        <w:t xml:space="preserve"> </w:t>
      </w:r>
      <w:r>
        <w:t>Calculate</w:t>
      </w:r>
      <w:r>
        <w:rPr>
          <w:spacing w:val="-4"/>
        </w:rPr>
        <w:t xml:space="preserve"> </w:t>
      </w:r>
      <w:r>
        <w:rPr>
          <w:spacing w:val="-11"/>
        </w:rPr>
        <w:t xml:space="preserve">the </w:t>
      </w:r>
      <w:r>
        <w:t>value of</w:t>
      </w:r>
      <w:r>
        <w:rPr>
          <w:spacing w:val="-1"/>
        </w:rPr>
        <w:t xml:space="preserve"> </w:t>
      </w:r>
      <w:r>
        <w:t>goodwill.</w:t>
      </w:r>
    </w:p>
    <w:p w:rsidR="005C4A72" w:rsidRDefault="005C4A72">
      <w:pPr>
        <w:pStyle w:val="BodyText"/>
        <w:spacing w:before="5"/>
      </w:pPr>
    </w:p>
    <w:p w:rsidR="005C4A72" w:rsidRDefault="00E67EB0">
      <w:pPr>
        <w:pStyle w:val="Heading3"/>
        <w:spacing w:line="274" w:lineRule="exact"/>
      </w:pPr>
      <w:r>
        <w:t>Solution:</w:t>
      </w:r>
    </w:p>
    <w:p w:rsidR="005C4A72" w:rsidRDefault="00E67EB0">
      <w:pPr>
        <w:pStyle w:val="BodyText"/>
        <w:spacing w:line="274" w:lineRule="exact"/>
        <w:ind w:left="627"/>
      </w:pPr>
      <w:r>
        <w:t>Value of Goodwill = (C’s Capital x 5/1) – (A's Capital+ B's Capital+ C's Capital)</w:t>
      </w:r>
    </w:p>
    <w:p w:rsidR="005C4A72" w:rsidRDefault="00E67EB0">
      <w:pPr>
        <w:pStyle w:val="BodyText"/>
        <w:ind w:left="627"/>
      </w:pPr>
      <w:r>
        <w:t>= (₹ 80,000 x 5/1) – (₹ 1, 20,000 +₹ 1, 00,000+₹ 80,000)</w:t>
      </w:r>
    </w:p>
    <w:p w:rsidR="005C4A72" w:rsidRDefault="00E67EB0">
      <w:pPr>
        <w:pStyle w:val="BodyText"/>
        <w:ind w:left="627"/>
      </w:pPr>
      <w:r>
        <w:t xml:space="preserve">= </w:t>
      </w:r>
      <w:r>
        <w:rPr>
          <w:sz w:val="22"/>
        </w:rPr>
        <w:t xml:space="preserve">₹ </w:t>
      </w:r>
      <w:r>
        <w:t xml:space="preserve">4,00, 000 – </w:t>
      </w:r>
      <w:r>
        <w:rPr>
          <w:sz w:val="22"/>
        </w:rPr>
        <w:t xml:space="preserve">₹ </w:t>
      </w:r>
      <w:r>
        <w:t>3,00,000</w:t>
      </w:r>
    </w:p>
    <w:p w:rsidR="005C4A72" w:rsidRDefault="00E67EB0">
      <w:pPr>
        <w:pStyle w:val="BodyText"/>
        <w:ind w:left="627"/>
      </w:pPr>
      <w:r>
        <w:t xml:space="preserve">= </w:t>
      </w:r>
      <w:r>
        <w:rPr>
          <w:sz w:val="22"/>
        </w:rPr>
        <w:t xml:space="preserve">₹ </w:t>
      </w:r>
      <w:r>
        <w:t>1, 00,000</w:t>
      </w:r>
    </w:p>
    <w:p w:rsidR="005C4A72" w:rsidRDefault="00E67EB0">
      <w:pPr>
        <w:pStyle w:val="BodyText"/>
        <w:spacing w:before="120"/>
        <w:ind w:left="399"/>
      </w:pPr>
      <w:r>
        <w:t xml:space="preserve">So C's share of Goodwill = </w:t>
      </w:r>
      <w:r>
        <w:rPr>
          <w:sz w:val="22"/>
        </w:rPr>
        <w:t xml:space="preserve">₹ </w:t>
      </w:r>
      <w:r>
        <w:t xml:space="preserve">1,00,000 x 1/5 = </w:t>
      </w:r>
      <w:r>
        <w:rPr>
          <w:sz w:val="22"/>
        </w:rPr>
        <w:t xml:space="preserve">₹ </w:t>
      </w:r>
      <w:r>
        <w:t>20,000</w:t>
      </w:r>
    </w:p>
    <w:p w:rsidR="005C4A72" w:rsidRDefault="005C4A72">
      <w:pPr>
        <w:sectPr w:rsidR="005C4A72">
          <w:pgSz w:w="12240" w:h="15840"/>
          <w:pgMar w:top="136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399" w:right="580"/>
      </w:pPr>
      <w:r>
        <w:lastRenderedPageBreak/>
        <w:pict>
          <v:shape id="_x0000_s1153" style="position:absolute;left:0;text-align:left;margin-left:55.3pt;margin-top:70.9pt;width:502.2pt;height:649.1pt;z-index:-23282176;mso-position-horizontal-relative:page;mso-position-vertical-relative:page" coordorigin="1106,1418" coordsize="10044,12982" path="m11150,1418r-10,l11140,1428r,12962l1116,14390r,-12962l11140,1428r,-10l1116,1418r-10,l1106,14400r10,l11140,14400r10,l11150,1418xe" fillcolor="black" stroked="f">
            <v:path arrowok="t"/>
            <w10:wrap anchorx="page" anchory="page"/>
          </v:shape>
        </w:pict>
      </w:r>
      <w:r w:rsidR="00E67EB0">
        <w:t>*Note: It means new partner C doesn’t bring his share of goodwill in cash. So, In this case journal entries will be same as given in table of (II) situation</w:t>
      </w:r>
    </w:p>
    <w:p w:rsidR="005C4A72" w:rsidRDefault="00E67EB0">
      <w:pPr>
        <w:pStyle w:val="Heading3"/>
        <w:spacing w:before="125" w:line="274" w:lineRule="exact"/>
      </w:pPr>
      <w:r>
        <w:t>Step 5: Adjustment of capital and New Balance Sheet.</w:t>
      </w:r>
    </w:p>
    <w:p w:rsidR="005C4A72" w:rsidRDefault="00E67EB0">
      <w:pPr>
        <w:pStyle w:val="BodyText"/>
        <w:ind w:left="399" w:right="904"/>
      </w:pPr>
      <w:r>
        <w:t>After the admission of a partner, the capitals of all partners may be adjusted as per agreement. The adjustment may take any of the following forms:</w:t>
      </w:r>
    </w:p>
    <w:p w:rsidR="005C4A72" w:rsidRDefault="00E67EB0">
      <w:pPr>
        <w:pStyle w:val="Heading3"/>
        <w:spacing w:before="8" w:line="390" w:lineRule="atLeast"/>
        <w:ind w:right="1722"/>
      </w:pPr>
      <w:r>
        <w:t>I-Adjustment of the capitals of the old partners on the basis of new partner's capital Steps:</w:t>
      </w:r>
    </w:p>
    <w:p w:rsidR="005C4A72" w:rsidRDefault="00E67EB0">
      <w:pPr>
        <w:pStyle w:val="ListParagraph"/>
        <w:numPr>
          <w:ilvl w:val="0"/>
          <w:numId w:val="83"/>
        </w:numPr>
        <w:tabs>
          <w:tab w:val="left" w:pos="686"/>
        </w:tabs>
        <w:spacing w:before="2"/>
        <w:ind w:right="599" w:firstLine="0"/>
        <w:rPr>
          <w:sz w:val="24"/>
        </w:rPr>
      </w:pPr>
      <w:r>
        <w:rPr>
          <w:sz w:val="24"/>
        </w:rPr>
        <w:t>Calculate the total capital of the firm on the basis of new partner's capital and his share in profits. Total Capital/New Capital= New partner's capital x Reciprocal of the proportion of his share in</w:t>
      </w:r>
      <w:r>
        <w:rPr>
          <w:spacing w:val="-29"/>
          <w:sz w:val="24"/>
        </w:rPr>
        <w:t xml:space="preserve"> </w:t>
      </w:r>
      <w:r>
        <w:rPr>
          <w:sz w:val="24"/>
        </w:rPr>
        <w:t>profit.</w:t>
      </w:r>
    </w:p>
    <w:p w:rsidR="005C4A72" w:rsidRDefault="00E67EB0">
      <w:pPr>
        <w:pStyle w:val="ListParagraph"/>
        <w:numPr>
          <w:ilvl w:val="0"/>
          <w:numId w:val="83"/>
        </w:numPr>
        <w:tabs>
          <w:tab w:val="left" w:pos="753"/>
        </w:tabs>
        <w:spacing w:before="120"/>
        <w:ind w:left="752" w:hanging="354"/>
        <w:rPr>
          <w:sz w:val="24"/>
        </w:rPr>
      </w:pPr>
      <w:r>
        <w:rPr>
          <w:sz w:val="24"/>
        </w:rPr>
        <w:t>Calculate the new capitals of all partners by dividing total capital in new</w:t>
      </w:r>
      <w:r>
        <w:rPr>
          <w:spacing w:val="-19"/>
          <w:sz w:val="24"/>
        </w:rPr>
        <w:t xml:space="preserve"> </w:t>
      </w:r>
      <w:r>
        <w:rPr>
          <w:sz w:val="24"/>
        </w:rPr>
        <w:t>ratio.</w:t>
      </w:r>
    </w:p>
    <w:p w:rsidR="005C4A72" w:rsidRDefault="00E67EB0">
      <w:pPr>
        <w:pStyle w:val="ListParagraph"/>
        <w:numPr>
          <w:ilvl w:val="0"/>
          <w:numId w:val="83"/>
        </w:numPr>
        <w:tabs>
          <w:tab w:val="left" w:pos="820"/>
        </w:tabs>
        <w:spacing w:before="120"/>
        <w:ind w:right="662" w:firstLine="0"/>
        <w:rPr>
          <w:sz w:val="24"/>
        </w:rPr>
      </w:pPr>
      <w:r>
        <w:rPr>
          <w:sz w:val="24"/>
        </w:rPr>
        <w:t>Prepare old partners' capital A/c’s (after all adjustments regarding Revaluation, General</w:t>
      </w:r>
      <w:r>
        <w:rPr>
          <w:spacing w:val="-32"/>
          <w:sz w:val="24"/>
        </w:rPr>
        <w:t xml:space="preserve"> </w:t>
      </w:r>
      <w:r>
        <w:rPr>
          <w:sz w:val="24"/>
        </w:rPr>
        <w:t>Reserve, Goodwill etc) and find out the actual balances of their</w:t>
      </w:r>
      <w:r>
        <w:rPr>
          <w:spacing w:val="-6"/>
          <w:sz w:val="24"/>
        </w:rPr>
        <w:t xml:space="preserve"> </w:t>
      </w:r>
      <w:r>
        <w:rPr>
          <w:sz w:val="24"/>
        </w:rPr>
        <w:t>capitals.</w:t>
      </w:r>
    </w:p>
    <w:p w:rsidR="005C4A72" w:rsidRDefault="00E67EB0">
      <w:pPr>
        <w:pStyle w:val="ListParagraph"/>
        <w:numPr>
          <w:ilvl w:val="0"/>
          <w:numId w:val="83"/>
        </w:numPr>
        <w:tabs>
          <w:tab w:val="left" w:pos="806"/>
        </w:tabs>
        <w:spacing w:before="120"/>
        <w:ind w:right="977" w:firstLine="0"/>
        <w:rPr>
          <w:sz w:val="24"/>
        </w:rPr>
      </w:pPr>
      <w:r>
        <w:rPr>
          <w:sz w:val="24"/>
        </w:rPr>
        <w:t>Compare the new capitals as in (ii) with old capital balances as in (iii) and work outsurplus or deficiency.</w:t>
      </w:r>
    </w:p>
    <w:p w:rsidR="005C4A72" w:rsidRDefault="00E67EB0">
      <w:pPr>
        <w:pStyle w:val="ListParagraph"/>
        <w:numPr>
          <w:ilvl w:val="0"/>
          <w:numId w:val="83"/>
        </w:numPr>
        <w:tabs>
          <w:tab w:val="left" w:pos="739"/>
        </w:tabs>
        <w:spacing w:before="120"/>
        <w:ind w:right="592" w:firstLine="0"/>
        <w:rPr>
          <w:sz w:val="24"/>
        </w:rPr>
      </w:pPr>
      <w:r>
        <w:rPr>
          <w:sz w:val="24"/>
        </w:rPr>
        <w:t>Surplus will be paid back to the old partners and if there is deficiency the same will be</w:t>
      </w:r>
      <w:r>
        <w:rPr>
          <w:spacing w:val="-16"/>
          <w:sz w:val="24"/>
        </w:rPr>
        <w:t xml:space="preserve"> </w:t>
      </w:r>
      <w:r>
        <w:rPr>
          <w:sz w:val="24"/>
        </w:rPr>
        <w:t>contributed in cash by the old</w:t>
      </w:r>
      <w:r>
        <w:rPr>
          <w:spacing w:val="-13"/>
          <w:sz w:val="24"/>
        </w:rPr>
        <w:t xml:space="preserve"> </w:t>
      </w:r>
      <w:r>
        <w:rPr>
          <w:sz w:val="24"/>
        </w:rPr>
        <w:t>partners.</w:t>
      </w:r>
    </w:p>
    <w:p w:rsidR="005C4A72" w:rsidRDefault="00E67EB0">
      <w:pPr>
        <w:pStyle w:val="BodyText"/>
        <w:ind w:left="399" w:right="580"/>
      </w:pPr>
      <w:r>
        <w:t>(If it is specifically required under agreement, the surplus can be Cr. to their current A/c’s and deficiency can be Dr. to their current A/c’s)</w:t>
      </w:r>
    </w:p>
    <w:p w:rsidR="005C4A72" w:rsidRDefault="00E67EB0">
      <w:pPr>
        <w:pStyle w:val="ListParagraph"/>
        <w:numPr>
          <w:ilvl w:val="0"/>
          <w:numId w:val="83"/>
        </w:numPr>
        <w:tabs>
          <w:tab w:val="left" w:pos="808"/>
        </w:tabs>
        <w:spacing w:before="120"/>
        <w:ind w:right="661" w:firstLine="0"/>
        <w:rPr>
          <w:sz w:val="24"/>
        </w:rPr>
      </w:pPr>
      <w:r>
        <w:rPr>
          <w:sz w:val="24"/>
        </w:rPr>
        <w:t>If goodwill is not brought in cash, it can be adjusted either (i) through new partner's capital A/c</w:t>
      </w:r>
      <w:r>
        <w:rPr>
          <w:spacing w:val="-21"/>
          <w:sz w:val="24"/>
        </w:rPr>
        <w:t xml:space="preserve"> </w:t>
      </w:r>
      <w:r>
        <w:rPr>
          <w:sz w:val="24"/>
        </w:rPr>
        <w:t>– this will reduce his original capital contributed by him or (ii) if it is adjusted through new partner's current A/c – this will not affect the original capital contributed by</w:t>
      </w:r>
      <w:r>
        <w:rPr>
          <w:spacing w:val="-8"/>
          <w:sz w:val="24"/>
        </w:rPr>
        <w:t xml:space="preserve"> </w:t>
      </w:r>
      <w:r>
        <w:rPr>
          <w:sz w:val="24"/>
        </w:rPr>
        <w:t>him.</w:t>
      </w:r>
    </w:p>
    <w:p w:rsidR="005C4A72" w:rsidRDefault="005C4A72">
      <w:pPr>
        <w:pStyle w:val="BodyText"/>
        <w:spacing w:before="11"/>
        <w:rPr>
          <w:sz w:val="34"/>
        </w:rPr>
      </w:pPr>
    </w:p>
    <w:p w:rsidR="005C4A72" w:rsidRDefault="00E67EB0">
      <w:pPr>
        <w:pStyle w:val="Heading3"/>
        <w:ind w:right="580"/>
      </w:pPr>
      <w:r>
        <w:t>II. Finding the new partner's sufficient capital on the basis of the old partners' capital or the total capital of the firm</w:t>
      </w:r>
    </w:p>
    <w:p w:rsidR="005C4A72" w:rsidRDefault="00E67EB0">
      <w:pPr>
        <w:spacing w:line="274" w:lineRule="exact"/>
        <w:ind w:left="399"/>
        <w:rPr>
          <w:b/>
          <w:sz w:val="24"/>
        </w:rPr>
      </w:pPr>
      <w:r>
        <w:rPr>
          <w:b/>
          <w:sz w:val="24"/>
        </w:rPr>
        <w:t>Steps:</w:t>
      </w:r>
    </w:p>
    <w:p w:rsidR="005C4A72" w:rsidRDefault="00E67EB0">
      <w:pPr>
        <w:pStyle w:val="ListParagraph"/>
        <w:numPr>
          <w:ilvl w:val="0"/>
          <w:numId w:val="82"/>
        </w:numPr>
        <w:tabs>
          <w:tab w:val="left" w:pos="686"/>
        </w:tabs>
        <w:ind w:right="671" w:firstLine="0"/>
        <w:rPr>
          <w:sz w:val="24"/>
        </w:rPr>
      </w:pPr>
      <w:r>
        <w:rPr>
          <w:sz w:val="24"/>
        </w:rPr>
        <w:t>Prepare Old Partners' Capital A/c’s (after all adjustments regarding Revaluation, General</w:t>
      </w:r>
      <w:r>
        <w:rPr>
          <w:spacing w:val="-30"/>
          <w:sz w:val="24"/>
        </w:rPr>
        <w:t xml:space="preserve"> </w:t>
      </w:r>
      <w:r>
        <w:rPr>
          <w:sz w:val="24"/>
        </w:rPr>
        <w:t>Reserve, Goodwill</w:t>
      </w:r>
      <w:r>
        <w:rPr>
          <w:spacing w:val="-1"/>
          <w:sz w:val="24"/>
        </w:rPr>
        <w:t xml:space="preserve"> </w:t>
      </w:r>
      <w:r>
        <w:rPr>
          <w:sz w:val="24"/>
        </w:rPr>
        <w:t>etc.)</w:t>
      </w:r>
    </w:p>
    <w:p w:rsidR="005C4A72" w:rsidRDefault="00E67EB0">
      <w:pPr>
        <w:pStyle w:val="ListParagraph"/>
        <w:numPr>
          <w:ilvl w:val="0"/>
          <w:numId w:val="82"/>
        </w:numPr>
        <w:tabs>
          <w:tab w:val="left" w:pos="753"/>
        </w:tabs>
        <w:spacing w:before="117"/>
        <w:ind w:left="752" w:hanging="354"/>
        <w:rPr>
          <w:sz w:val="24"/>
        </w:rPr>
      </w:pPr>
      <w:r>
        <w:rPr>
          <w:sz w:val="24"/>
        </w:rPr>
        <w:t>Calculate the total Capital of the new firm as</w:t>
      </w:r>
      <w:r>
        <w:rPr>
          <w:spacing w:val="-5"/>
          <w:sz w:val="24"/>
        </w:rPr>
        <w:t xml:space="preserve"> </w:t>
      </w:r>
      <w:r>
        <w:rPr>
          <w:sz w:val="24"/>
        </w:rPr>
        <w:t>follows:</w:t>
      </w:r>
    </w:p>
    <w:p w:rsidR="005C4A72" w:rsidRDefault="00E67EB0">
      <w:pPr>
        <w:pStyle w:val="BodyText"/>
        <w:ind w:left="459"/>
      </w:pPr>
      <w:r>
        <w:t>Total Capital of the firm =Combined adjusted x Capital of old partners Reciprocal of the Combined</w:t>
      </w:r>
    </w:p>
    <w:p w:rsidR="005C4A72" w:rsidRDefault="00E67EB0">
      <w:pPr>
        <w:pStyle w:val="BodyText"/>
        <w:ind w:left="5140"/>
      </w:pPr>
      <w:r>
        <w:t>Proportion of their share of profit</w:t>
      </w:r>
    </w:p>
    <w:p w:rsidR="005C4A72" w:rsidRDefault="005C4A72">
      <w:pPr>
        <w:pStyle w:val="BodyText"/>
      </w:pPr>
    </w:p>
    <w:p w:rsidR="005C4A72" w:rsidRDefault="00E67EB0">
      <w:pPr>
        <w:pStyle w:val="ListParagraph"/>
        <w:numPr>
          <w:ilvl w:val="0"/>
          <w:numId w:val="82"/>
        </w:numPr>
        <w:tabs>
          <w:tab w:val="left" w:pos="820"/>
        </w:tabs>
        <w:spacing w:before="1"/>
        <w:ind w:left="819" w:hanging="421"/>
        <w:rPr>
          <w:sz w:val="24"/>
        </w:rPr>
      </w:pPr>
      <w:r>
        <w:rPr>
          <w:sz w:val="24"/>
        </w:rPr>
        <w:t>New partner's capital will be equal to his share of the Total</w:t>
      </w:r>
      <w:r>
        <w:rPr>
          <w:spacing w:val="-9"/>
          <w:sz w:val="24"/>
        </w:rPr>
        <w:t xml:space="preserve"> </w:t>
      </w:r>
      <w:r>
        <w:rPr>
          <w:sz w:val="24"/>
        </w:rPr>
        <w:t>Capital.</w:t>
      </w:r>
    </w:p>
    <w:p w:rsidR="005C4A72" w:rsidRDefault="00E67EB0">
      <w:pPr>
        <w:pStyle w:val="ListParagraph"/>
        <w:numPr>
          <w:ilvl w:val="0"/>
          <w:numId w:val="82"/>
        </w:numPr>
        <w:tabs>
          <w:tab w:val="left" w:pos="808"/>
        </w:tabs>
        <w:spacing w:before="120"/>
        <w:ind w:right="1336" w:firstLine="0"/>
        <w:rPr>
          <w:sz w:val="24"/>
        </w:rPr>
      </w:pPr>
      <w:r>
        <w:rPr>
          <w:sz w:val="24"/>
        </w:rPr>
        <w:t>If goodwill is not brought in cash by the new partner, it should be better Dr. to his</w:t>
      </w:r>
      <w:r>
        <w:rPr>
          <w:spacing w:val="-31"/>
          <w:sz w:val="24"/>
        </w:rPr>
        <w:t xml:space="preserve"> </w:t>
      </w:r>
      <w:r>
        <w:rPr>
          <w:sz w:val="24"/>
        </w:rPr>
        <w:t>Current Account. This will make the calculation of his sufficient capital more accurate and</w:t>
      </w:r>
      <w:r>
        <w:rPr>
          <w:spacing w:val="-16"/>
          <w:sz w:val="24"/>
        </w:rPr>
        <w:t xml:space="preserve"> </w:t>
      </w:r>
      <w:r>
        <w:rPr>
          <w:sz w:val="24"/>
        </w:rPr>
        <w:t>simple.</w:t>
      </w:r>
    </w:p>
    <w:p w:rsidR="005C4A72" w:rsidRDefault="005C4A72">
      <w:pPr>
        <w:pStyle w:val="BodyText"/>
        <w:rPr>
          <w:sz w:val="26"/>
        </w:rPr>
      </w:pPr>
    </w:p>
    <w:p w:rsidR="005C4A72" w:rsidRDefault="005C4A72">
      <w:pPr>
        <w:pStyle w:val="BodyText"/>
        <w:rPr>
          <w:sz w:val="26"/>
        </w:rPr>
      </w:pPr>
    </w:p>
    <w:p w:rsidR="005C4A72" w:rsidRDefault="005C4A72">
      <w:pPr>
        <w:pStyle w:val="BodyText"/>
        <w:spacing w:before="8"/>
        <w:rPr>
          <w:sz w:val="27"/>
        </w:rPr>
      </w:pPr>
    </w:p>
    <w:p w:rsidR="005C4A72" w:rsidRDefault="00E67EB0">
      <w:pPr>
        <w:pStyle w:val="Heading3"/>
        <w:spacing w:before="1"/>
      </w:pPr>
      <w:r>
        <w:t>MULTIPLE CHOICE QUESTIONS:-</w:t>
      </w:r>
    </w:p>
    <w:p w:rsidR="005C4A72" w:rsidRDefault="00E67EB0">
      <w:pPr>
        <w:pStyle w:val="ListParagraph"/>
        <w:numPr>
          <w:ilvl w:val="0"/>
          <w:numId w:val="81"/>
        </w:numPr>
        <w:tabs>
          <w:tab w:val="left" w:pos="640"/>
        </w:tabs>
        <w:spacing w:before="115"/>
        <w:rPr>
          <w:sz w:val="24"/>
        </w:rPr>
      </w:pPr>
      <w:r>
        <w:rPr>
          <w:sz w:val="24"/>
        </w:rPr>
        <w:t>When goodwill is not recorded in the books at all on admission of a</w:t>
      </w:r>
      <w:r>
        <w:rPr>
          <w:spacing w:val="-12"/>
          <w:sz w:val="24"/>
        </w:rPr>
        <w:t xml:space="preserve"> </w:t>
      </w:r>
      <w:r>
        <w:rPr>
          <w:sz w:val="24"/>
        </w:rPr>
        <w:t>partners</w:t>
      </w:r>
    </w:p>
    <w:p w:rsidR="005C4A72" w:rsidRDefault="00E67EB0">
      <w:pPr>
        <w:pStyle w:val="ListParagraph"/>
        <w:numPr>
          <w:ilvl w:val="1"/>
          <w:numId w:val="81"/>
        </w:numPr>
        <w:tabs>
          <w:tab w:val="left" w:pos="1036"/>
          <w:tab w:val="left" w:pos="5195"/>
        </w:tabs>
        <w:ind w:hanging="330"/>
        <w:rPr>
          <w:sz w:val="24"/>
        </w:rPr>
      </w:pPr>
      <w:r>
        <w:rPr>
          <w:sz w:val="24"/>
        </w:rPr>
        <w:t>If paid</w:t>
      </w:r>
      <w:r>
        <w:rPr>
          <w:spacing w:val="-1"/>
          <w:sz w:val="24"/>
        </w:rPr>
        <w:t xml:space="preserve"> </w:t>
      </w:r>
      <w:r>
        <w:rPr>
          <w:sz w:val="24"/>
        </w:rPr>
        <w:t>privately</w:t>
      </w:r>
      <w:r>
        <w:rPr>
          <w:sz w:val="24"/>
        </w:rPr>
        <w:tab/>
      </w:r>
      <w:r>
        <w:rPr>
          <w:spacing w:val="-18"/>
          <w:sz w:val="24"/>
        </w:rPr>
        <w:t xml:space="preserve">(b) </w:t>
      </w:r>
      <w:r>
        <w:rPr>
          <w:sz w:val="24"/>
        </w:rPr>
        <w:t>If brought in</w:t>
      </w:r>
      <w:r>
        <w:rPr>
          <w:spacing w:val="-14"/>
          <w:sz w:val="24"/>
        </w:rPr>
        <w:t xml:space="preserve"> </w:t>
      </w:r>
      <w:r>
        <w:rPr>
          <w:sz w:val="24"/>
        </w:rPr>
        <w:t>cash</w:t>
      </w:r>
    </w:p>
    <w:p w:rsidR="005C4A72" w:rsidRDefault="00E67EB0">
      <w:pPr>
        <w:pStyle w:val="BodyText"/>
        <w:tabs>
          <w:tab w:val="left" w:pos="5190"/>
          <w:tab w:val="left" w:pos="9105"/>
        </w:tabs>
        <w:ind w:left="639"/>
      </w:pPr>
      <w:r>
        <w:t>(c) If not brought</w:t>
      </w:r>
      <w:r>
        <w:rPr>
          <w:spacing w:val="14"/>
        </w:rPr>
        <w:t xml:space="preserve"> </w:t>
      </w:r>
      <w:r>
        <w:t>in</w:t>
      </w:r>
      <w:r>
        <w:rPr>
          <w:spacing w:val="6"/>
        </w:rPr>
        <w:t xml:space="preserve"> </w:t>
      </w:r>
      <w:r>
        <w:t>cash</w:t>
      </w:r>
      <w:r>
        <w:tab/>
        <w:t>(d)If brought</w:t>
      </w:r>
      <w:r>
        <w:rPr>
          <w:spacing w:val="-5"/>
        </w:rPr>
        <w:t xml:space="preserve"> </w:t>
      </w:r>
      <w:r>
        <w:t>in</w:t>
      </w:r>
      <w:r>
        <w:rPr>
          <w:spacing w:val="-3"/>
        </w:rPr>
        <w:t xml:space="preserve"> </w:t>
      </w:r>
      <w:r>
        <w:t>Kind</w:t>
      </w:r>
      <w:r>
        <w:tab/>
        <w:t>[a]</w:t>
      </w:r>
    </w:p>
    <w:p w:rsidR="005C4A72" w:rsidRDefault="005C4A72">
      <w:p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0"/>
          <w:numId w:val="81"/>
        </w:numPr>
        <w:tabs>
          <w:tab w:val="left" w:pos="640"/>
        </w:tabs>
        <w:spacing w:before="60"/>
        <w:rPr>
          <w:sz w:val="24"/>
        </w:rPr>
      </w:pPr>
      <w:r w:rsidRPr="005C4A72">
        <w:lastRenderedPageBreak/>
        <w:pict>
          <v:shape id="_x0000_s1152" style="position:absolute;left:0;text-align:left;margin-left:55.3pt;margin-top:70.9pt;width:502.2pt;height:646.7pt;z-index:-23281664;mso-position-horizontal-relative:page;mso-position-vertical-relative:page" coordorigin="1106,1418" coordsize="10044,12934" path="m11150,1418r-10,l11140,1428r,12914l1116,14342r,-12914l11140,1428r,-10l1116,1418r-10,l1106,14352r10,l11140,14352r10,l11150,1418xe" fillcolor="black" stroked="f">
            <v:path arrowok="t"/>
            <w10:wrap anchorx="page" anchory="page"/>
          </v:shape>
        </w:pict>
      </w:r>
      <w:r w:rsidR="00E67EB0">
        <w:rPr>
          <w:sz w:val="24"/>
        </w:rPr>
        <w:t>There is a need of revaluation of assets and liabilities on admission of a partner</w:t>
      </w:r>
      <w:r w:rsidR="00E67EB0">
        <w:rPr>
          <w:spacing w:val="-24"/>
          <w:sz w:val="24"/>
        </w:rPr>
        <w:t xml:space="preserve"> </w:t>
      </w:r>
      <w:r w:rsidR="00E67EB0">
        <w:rPr>
          <w:sz w:val="24"/>
        </w:rPr>
        <w:t>because</w:t>
      </w:r>
    </w:p>
    <w:p w:rsidR="005C4A72" w:rsidRDefault="00E67EB0">
      <w:pPr>
        <w:pStyle w:val="ListParagraph"/>
        <w:numPr>
          <w:ilvl w:val="1"/>
          <w:numId w:val="81"/>
        </w:numPr>
        <w:tabs>
          <w:tab w:val="left" w:pos="904"/>
        </w:tabs>
        <w:ind w:left="903" w:hanging="325"/>
        <w:rPr>
          <w:sz w:val="24"/>
        </w:rPr>
      </w:pPr>
      <w:r>
        <w:rPr>
          <w:sz w:val="24"/>
        </w:rPr>
        <w:t>Assets and Liabilities should appears at revised</w:t>
      </w:r>
      <w:r>
        <w:rPr>
          <w:spacing w:val="3"/>
          <w:sz w:val="24"/>
        </w:rPr>
        <w:t xml:space="preserve"> </w:t>
      </w:r>
      <w:r>
        <w:rPr>
          <w:sz w:val="24"/>
        </w:rPr>
        <w:t>values</w:t>
      </w:r>
    </w:p>
    <w:p w:rsidR="005C4A72" w:rsidRDefault="00E67EB0">
      <w:pPr>
        <w:pStyle w:val="ListParagraph"/>
        <w:numPr>
          <w:ilvl w:val="1"/>
          <w:numId w:val="81"/>
        </w:numPr>
        <w:tabs>
          <w:tab w:val="left" w:pos="919"/>
        </w:tabs>
        <w:ind w:left="918" w:hanging="340"/>
        <w:rPr>
          <w:sz w:val="24"/>
        </w:rPr>
      </w:pPr>
      <w:r>
        <w:rPr>
          <w:sz w:val="24"/>
        </w:rPr>
        <w:t>Any profit and loss an account of change in values belong to old</w:t>
      </w:r>
      <w:r>
        <w:rPr>
          <w:spacing w:val="-12"/>
          <w:sz w:val="24"/>
        </w:rPr>
        <w:t xml:space="preserve"> </w:t>
      </w:r>
      <w:r>
        <w:rPr>
          <w:sz w:val="24"/>
        </w:rPr>
        <w:t>partners</w:t>
      </w:r>
    </w:p>
    <w:p w:rsidR="005C4A72" w:rsidRDefault="00E67EB0">
      <w:pPr>
        <w:pStyle w:val="ListParagraph"/>
        <w:numPr>
          <w:ilvl w:val="1"/>
          <w:numId w:val="81"/>
        </w:numPr>
        <w:tabs>
          <w:tab w:val="left" w:pos="907"/>
        </w:tabs>
        <w:ind w:left="906" w:hanging="325"/>
        <w:rPr>
          <w:sz w:val="24"/>
        </w:rPr>
      </w:pPr>
      <w:r>
        <w:rPr>
          <w:sz w:val="24"/>
        </w:rPr>
        <w:t>All unrecorded assets and liabilities get</w:t>
      </w:r>
      <w:r>
        <w:rPr>
          <w:spacing w:val="2"/>
          <w:sz w:val="24"/>
        </w:rPr>
        <w:t xml:space="preserve"> </w:t>
      </w:r>
      <w:r>
        <w:rPr>
          <w:sz w:val="24"/>
        </w:rPr>
        <w:t>recorded</w:t>
      </w:r>
    </w:p>
    <w:p w:rsidR="005C4A72" w:rsidRDefault="00E67EB0">
      <w:pPr>
        <w:pStyle w:val="ListParagraph"/>
        <w:numPr>
          <w:ilvl w:val="1"/>
          <w:numId w:val="81"/>
        </w:numPr>
        <w:tabs>
          <w:tab w:val="left" w:pos="919"/>
          <w:tab w:val="left" w:pos="9101"/>
        </w:tabs>
        <w:ind w:left="918" w:hanging="340"/>
        <w:rPr>
          <w:sz w:val="24"/>
        </w:rPr>
      </w:pPr>
      <w:r>
        <w:rPr>
          <w:sz w:val="24"/>
        </w:rPr>
        <w:t>None</w:t>
      </w:r>
      <w:r>
        <w:rPr>
          <w:spacing w:val="-2"/>
          <w:sz w:val="24"/>
        </w:rPr>
        <w:t xml:space="preserve"> </w:t>
      </w:r>
      <w:r>
        <w:rPr>
          <w:sz w:val="24"/>
        </w:rPr>
        <w:t>of</w:t>
      </w:r>
      <w:r>
        <w:rPr>
          <w:spacing w:val="-1"/>
          <w:sz w:val="24"/>
        </w:rPr>
        <w:t xml:space="preserve"> </w:t>
      </w:r>
      <w:r>
        <w:rPr>
          <w:sz w:val="24"/>
        </w:rPr>
        <w:t>Above</w:t>
      </w:r>
      <w:r>
        <w:rPr>
          <w:sz w:val="24"/>
        </w:rPr>
        <w:tab/>
        <w:t>[b]</w:t>
      </w:r>
    </w:p>
    <w:p w:rsidR="005C4A72" w:rsidRDefault="00E67EB0">
      <w:pPr>
        <w:pStyle w:val="ListParagraph"/>
        <w:numPr>
          <w:ilvl w:val="0"/>
          <w:numId w:val="81"/>
        </w:numPr>
        <w:tabs>
          <w:tab w:val="left" w:pos="640"/>
        </w:tabs>
        <w:spacing w:before="120"/>
        <w:ind w:left="399" w:right="807" w:firstLine="0"/>
        <w:rPr>
          <w:sz w:val="24"/>
        </w:rPr>
      </w:pPr>
      <w:r>
        <w:rPr>
          <w:sz w:val="24"/>
        </w:rPr>
        <w:t>On admission of a partner, which of the following items in the Balance Sheet is transferred to the credit of Capital Accounts of old partners in the old Profit-sharing Ratio, if Capital Accountsare maintained following Fluctuating Capital Accounts</w:t>
      </w:r>
      <w:r>
        <w:rPr>
          <w:spacing w:val="-3"/>
          <w:sz w:val="24"/>
        </w:rPr>
        <w:t xml:space="preserve"> </w:t>
      </w:r>
      <w:r>
        <w:rPr>
          <w:sz w:val="24"/>
        </w:rPr>
        <w:t>Method</w:t>
      </w:r>
    </w:p>
    <w:p w:rsidR="005C4A72" w:rsidRDefault="00E67EB0">
      <w:pPr>
        <w:pStyle w:val="ListParagraph"/>
        <w:numPr>
          <w:ilvl w:val="1"/>
          <w:numId w:val="81"/>
        </w:numPr>
        <w:tabs>
          <w:tab w:val="left" w:pos="844"/>
          <w:tab w:val="left" w:pos="5152"/>
        </w:tabs>
        <w:ind w:left="843" w:hanging="325"/>
        <w:rPr>
          <w:sz w:val="24"/>
        </w:rPr>
      </w:pPr>
      <w:r>
        <w:rPr>
          <w:sz w:val="24"/>
        </w:rPr>
        <w:t>Deferred</w:t>
      </w:r>
      <w:r>
        <w:rPr>
          <w:spacing w:val="-3"/>
          <w:sz w:val="24"/>
        </w:rPr>
        <w:t xml:space="preserve"> </w:t>
      </w:r>
      <w:r>
        <w:rPr>
          <w:sz w:val="24"/>
        </w:rPr>
        <w:t>Revenue</w:t>
      </w:r>
      <w:r>
        <w:rPr>
          <w:spacing w:val="-5"/>
          <w:sz w:val="24"/>
        </w:rPr>
        <w:t xml:space="preserve"> </w:t>
      </w:r>
      <w:r>
        <w:rPr>
          <w:sz w:val="24"/>
        </w:rPr>
        <w:t>Expenditure;</w:t>
      </w:r>
      <w:r>
        <w:rPr>
          <w:sz w:val="24"/>
        </w:rPr>
        <w:tab/>
        <w:t>(b) Profit and Loss Account (Debit</w:t>
      </w:r>
      <w:r>
        <w:rPr>
          <w:spacing w:val="1"/>
          <w:sz w:val="24"/>
        </w:rPr>
        <w:t xml:space="preserve"> </w:t>
      </w:r>
      <w:r>
        <w:rPr>
          <w:sz w:val="24"/>
        </w:rPr>
        <w:t>Balance);</w:t>
      </w:r>
    </w:p>
    <w:p w:rsidR="005C4A72" w:rsidRDefault="00E67EB0">
      <w:pPr>
        <w:pStyle w:val="BodyText"/>
        <w:tabs>
          <w:tab w:val="left" w:pos="5196"/>
        </w:tabs>
        <w:ind w:left="519"/>
      </w:pPr>
      <w:r>
        <w:t>(c) Profit and Loss Account</w:t>
      </w:r>
      <w:r>
        <w:rPr>
          <w:spacing w:val="-11"/>
        </w:rPr>
        <w:t xml:space="preserve"> </w:t>
      </w:r>
      <w:r>
        <w:t>(Credit</w:t>
      </w:r>
      <w:r>
        <w:rPr>
          <w:spacing w:val="-4"/>
        </w:rPr>
        <w:t xml:space="preserve"> </w:t>
      </w:r>
      <w:r>
        <w:t>Balance);</w:t>
      </w:r>
      <w:r>
        <w:tab/>
        <w:t>(d) Balance in Drawings Account of partners.</w:t>
      </w:r>
      <w:r>
        <w:rPr>
          <w:spacing w:val="52"/>
        </w:rPr>
        <w:t xml:space="preserve"> </w:t>
      </w:r>
      <w:r>
        <w:t>[c]</w:t>
      </w:r>
    </w:p>
    <w:p w:rsidR="005C4A72" w:rsidRDefault="00E67EB0">
      <w:pPr>
        <w:pStyle w:val="ListParagraph"/>
        <w:numPr>
          <w:ilvl w:val="0"/>
          <w:numId w:val="81"/>
        </w:numPr>
        <w:tabs>
          <w:tab w:val="left" w:pos="643"/>
        </w:tabs>
        <w:spacing w:before="120"/>
        <w:ind w:left="642" w:hanging="244"/>
        <w:rPr>
          <w:sz w:val="24"/>
        </w:rPr>
      </w:pPr>
      <w:r>
        <w:rPr>
          <w:sz w:val="24"/>
        </w:rPr>
        <w:t>If the new partner brings his share of goodwill in cash , it will shared by old partner in</w:t>
      </w:r>
      <w:r>
        <w:rPr>
          <w:spacing w:val="-23"/>
          <w:sz w:val="24"/>
        </w:rPr>
        <w:t xml:space="preserve"> </w:t>
      </w:r>
      <w:r>
        <w:rPr>
          <w:sz w:val="24"/>
        </w:rPr>
        <w:t>:</w:t>
      </w:r>
    </w:p>
    <w:p w:rsidR="005C4A72" w:rsidRDefault="00E67EB0">
      <w:pPr>
        <w:pStyle w:val="ListParagraph"/>
        <w:numPr>
          <w:ilvl w:val="1"/>
          <w:numId w:val="81"/>
        </w:numPr>
        <w:tabs>
          <w:tab w:val="left" w:pos="844"/>
          <w:tab w:val="left" w:pos="5153"/>
        </w:tabs>
        <w:ind w:left="843" w:hanging="325"/>
        <w:rPr>
          <w:sz w:val="24"/>
        </w:rPr>
      </w:pPr>
      <w:r>
        <w:rPr>
          <w:sz w:val="24"/>
        </w:rPr>
        <w:t>Sacrificing</w:t>
      </w:r>
      <w:r>
        <w:rPr>
          <w:spacing w:val="-7"/>
          <w:sz w:val="24"/>
        </w:rPr>
        <w:t xml:space="preserve"> </w:t>
      </w:r>
      <w:r>
        <w:rPr>
          <w:sz w:val="24"/>
        </w:rPr>
        <w:t>ratio</w:t>
      </w:r>
      <w:r>
        <w:rPr>
          <w:sz w:val="24"/>
        </w:rPr>
        <w:tab/>
        <w:t>(b) Old profit sharing</w:t>
      </w:r>
      <w:r>
        <w:rPr>
          <w:spacing w:val="-11"/>
          <w:sz w:val="24"/>
        </w:rPr>
        <w:t xml:space="preserve"> </w:t>
      </w:r>
      <w:r>
        <w:rPr>
          <w:sz w:val="24"/>
        </w:rPr>
        <w:t>Ratio</w:t>
      </w:r>
    </w:p>
    <w:p w:rsidR="005C4A72" w:rsidRDefault="00E67EB0">
      <w:pPr>
        <w:pStyle w:val="BodyText"/>
        <w:tabs>
          <w:tab w:val="left" w:pos="5178"/>
          <w:tab w:val="left" w:pos="9169"/>
        </w:tabs>
        <w:spacing w:before="1"/>
        <w:ind w:left="519"/>
      </w:pPr>
      <w:r>
        <w:t>(c)</w:t>
      </w:r>
      <w:r>
        <w:rPr>
          <w:spacing w:val="-2"/>
        </w:rPr>
        <w:t xml:space="preserve"> </w:t>
      </w:r>
      <w:r>
        <w:t>New</w:t>
      </w:r>
      <w:r>
        <w:rPr>
          <w:spacing w:val="-4"/>
        </w:rPr>
        <w:t xml:space="preserve"> </w:t>
      </w:r>
      <w:r>
        <w:t>Ratio</w:t>
      </w:r>
      <w:r>
        <w:tab/>
        <w:t>(d)</w:t>
      </w:r>
      <w:r>
        <w:rPr>
          <w:spacing w:val="-3"/>
        </w:rPr>
        <w:t xml:space="preserve"> </w:t>
      </w:r>
      <w:r>
        <w:t>Capital</w:t>
      </w:r>
      <w:r>
        <w:rPr>
          <w:spacing w:val="-1"/>
        </w:rPr>
        <w:t xml:space="preserve"> </w:t>
      </w:r>
      <w:r>
        <w:t>ratio</w:t>
      </w:r>
      <w:r>
        <w:tab/>
        <w:t>[a]</w:t>
      </w:r>
    </w:p>
    <w:p w:rsidR="005C4A72" w:rsidRDefault="00E67EB0">
      <w:pPr>
        <w:pStyle w:val="ListParagraph"/>
        <w:numPr>
          <w:ilvl w:val="0"/>
          <w:numId w:val="81"/>
        </w:numPr>
        <w:tabs>
          <w:tab w:val="left" w:pos="640"/>
        </w:tabs>
        <w:spacing w:before="120"/>
        <w:rPr>
          <w:sz w:val="24"/>
        </w:rPr>
      </w:pPr>
      <w:r>
        <w:rPr>
          <w:sz w:val="24"/>
        </w:rPr>
        <w:t>Revaluation Account is a</w:t>
      </w:r>
      <w:r>
        <w:rPr>
          <w:spacing w:val="-4"/>
          <w:sz w:val="24"/>
        </w:rPr>
        <w:t xml:space="preserve"> </w:t>
      </w:r>
      <w:r>
        <w:rPr>
          <w:sz w:val="24"/>
        </w:rPr>
        <w:t>:</w:t>
      </w:r>
    </w:p>
    <w:p w:rsidR="005C4A72" w:rsidRDefault="00E67EB0">
      <w:pPr>
        <w:pStyle w:val="ListParagraph"/>
        <w:numPr>
          <w:ilvl w:val="1"/>
          <w:numId w:val="81"/>
        </w:numPr>
        <w:tabs>
          <w:tab w:val="left" w:pos="844"/>
          <w:tab w:val="left" w:pos="5218"/>
        </w:tabs>
        <w:ind w:left="843" w:hanging="325"/>
        <w:rPr>
          <w:sz w:val="24"/>
        </w:rPr>
      </w:pPr>
      <w:r>
        <w:rPr>
          <w:sz w:val="24"/>
        </w:rPr>
        <w:t>Real</w:t>
      </w:r>
      <w:r>
        <w:rPr>
          <w:spacing w:val="-1"/>
          <w:sz w:val="24"/>
        </w:rPr>
        <w:t xml:space="preserve"> </w:t>
      </w:r>
      <w:r>
        <w:rPr>
          <w:sz w:val="24"/>
        </w:rPr>
        <w:t>Account</w:t>
      </w:r>
      <w:r>
        <w:rPr>
          <w:sz w:val="24"/>
        </w:rPr>
        <w:tab/>
        <w:t>(b) Nominal</w:t>
      </w:r>
      <w:r>
        <w:rPr>
          <w:spacing w:val="-7"/>
          <w:sz w:val="24"/>
        </w:rPr>
        <w:t xml:space="preserve"> </w:t>
      </w:r>
      <w:r>
        <w:rPr>
          <w:sz w:val="24"/>
        </w:rPr>
        <w:t>Account</w:t>
      </w:r>
    </w:p>
    <w:p w:rsidR="005C4A72" w:rsidRDefault="00E67EB0">
      <w:pPr>
        <w:pStyle w:val="BodyText"/>
        <w:tabs>
          <w:tab w:val="left" w:pos="5241"/>
          <w:tab w:val="left" w:pos="9168"/>
        </w:tabs>
        <w:ind w:left="519"/>
      </w:pPr>
      <w:r>
        <w:t>(c)</w:t>
      </w:r>
      <w:r>
        <w:rPr>
          <w:spacing w:val="-2"/>
        </w:rPr>
        <w:t xml:space="preserve"> </w:t>
      </w:r>
      <w:r>
        <w:t>Personal</w:t>
      </w:r>
      <w:r>
        <w:rPr>
          <w:spacing w:val="-3"/>
        </w:rPr>
        <w:t xml:space="preserve"> </w:t>
      </w:r>
      <w:r>
        <w:t>Account</w:t>
      </w:r>
      <w:r>
        <w:tab/>
        <w:t>(d) None of</w:t>
      </w:r>
      <w:r>
        <w:rPr>
          <w:spacing w:val="-3"/>
        </w:rPr>
        <w:t xml:space="preserve"> </w:t>
      </w:r>
      <w:r>
        <w:t>the</w:t>
      </w:r>
      <w:r>
        <w:rPr>
          <w:spacing w:val="1"/>
        </w:rPr>
        <w:t xml:space="preserve"> </w:t>
      </w:r>
      <w:r>
        <w:t>Above</w:t>
      </w:r>
      <w:r>
        <w:tab/>
        <w:t>[b]</w:t>
      </w:r>
    </w:p>
    <w:p w:rsidR="005C4A72" w:rsidRDefault="00E67EB0">
      <w:pPr>
        <w:pStyle w:val="ListParagraph"/>
        <w:numPr>
          <w:ilvl w:val="0"/>
          <w:numId w:val="81"/>
        </w:numPr>
        <w:tabs>
          <w:tab w:val="left" w:pos="640"/>
        </w:tabs>
        <w:spacing w:before="120"/>
        <w:rPr>
          <w:sz w:val="24"/>
        </w:rPr>
      </w:pPr>
      <w:r>
        <w:rPr>
          <w:sz w:val="24"/>
        </w:rPr>
        <w:t>When new partner brings cash for goodwill , the amount is credited to</w:t>
      </w:r>
      <w:r>
        <w:rPr>
          <w:spacing w:val="-4"/>
          <w:sz w:val="24"/>
        </w:rPr>
        <w:t xml:space="preserve"> </w:t>
      </w:r>
      <w:r>
        <w:rPr>
          <w:sz w:val="24"/>
        </w:rPr>
        <w:t>:</w:t>
      </w:r>
    </w:p>
    <w:p w:rsidR="005C4A72" w:rsidRDefault="00E67EB0">
      <w:pPr>
        <w:pStyle w:val="ListParagraph"/>
        <w:numPr>
          <w:ilvl w:val="1"/>
          <w:numId w:val="81"/>
        </w:numPr>
        <w:tabs>
          <w:tab w:val="left" w:pos="904"/>
          <w:tab w:val="left" w:pos="5216"/>
        </w:tabs>
        <w:ind w:left="903" w:hanging="325"/>
        <w:rPr>
          <w:sz w:val="24"/>
        </w:rPr>
      </w:pPr>
      <w:r>
        <w:rPr>
          <w:sz w:val="24"/>
        </w:rPr>
        <w:t>Realisation</w:t>
      </w:r>
      <w:r>
        <w:rPr>
          <w:spacing w:val="-1"/>
          <w:sz w:val="24"/>
        </w:rPr>
        <w:t xml:space="preserve"> </w:t>
      </w:r>
      <w:r>
        <w:rPr>
          <w:sz w:val="24"/>
        </w:rPr>
        <w:t>Account</w:t>
      </w:r>
      <w:r>
        <w:rPr>
          <w:sz w:val="24"/>
        </w:rPr>
        <w:tab/>
        <w:t>(b) Cash</w:t>
      </w:r>
      <w:r>
        <w:rPr>
          <w:spacing w:val="4"/>
          <w:sz w:val="24"/>
        </w:rPr>
        <w:t xml:space="preserve"> </w:t>
      </w:r>
      <w:r>
        <w:rPr>
          <w:sz w:val="24"/>
        </w:rPr>
        <w:t>account</w:t>
      </w:r>
    </w:p>
    <w:p w:rsidR="005C4A72" w:rsidRDefault="00E67EB0">
      <w:pPr>
        <w:pStyle w:val="BodyText"/>
        <w:tabs>
          <w:tab w:val="left" w:pos="5214"/>
          <w:tab w:val="left" w:pos="9161"/>
        </w:tabs>
        <w:ind w:left="579"/>
      </w:pPr>
      <w:r>
        <w:t>(c) Premium for</w:t>
      </w:r>
      <w:r>
        <w:rPr>
          <w:spacing w:val="-14"/>
        </w:rPr>
        <w:t xml:space="preserve"> </w:t>
      </w:r>
      <w:r>
        <w:t>Goodwill</w:t>
      </w:r>
      <w:r>
        <w:rPr>
          <w:spacing w:val="-4"/>
        </w:rPr>
        <w:t xml:space="preserve"> </w:t>
      </w:r>
      <w:r>
        <w:t>Account</w:t>
      </w:r>
      <w:r>
        <w:tab/>
        <w:t>(d)</w:t>
      </w:r>
      <w:r>
        <w:rPr>
          <w:spacing w:val="-3"/>
        </w:rPr>
        <w:t xml:space="preserve"> </w:t>
      </w:r>
      <w:r>
        <w:t>Revaluation Account</w:t>
      </w:r>
      <w:r>
        <w:tab/>
        <w:t>[c]</w:t>
      </w:r>
    </w:p>
    <w:p w:rsidR="005C4A72" w:rsidRDefault="00E67EB0">
      <w:pPr>
        <w:pStyle w:val="ListParagraph"/>
        <w:numPr>
          <w:ilvl w:val="0"/>
          <w:numId w:val="81"/>
        </w:numPr>
        <w:tabs>
          <w:tab w:val="left" w:pos="640"/>
        </w:tabs>
        <w:spacing w:before="120"/>
        <w:ind w:left="399" w:right="581" w:firstLine="0"/>
        <w:rPr>
          <w:sz w:val="24"/>
        </w:rPr>
      </w:pPr>
      <w:r>
        <w:rPr>
          <w:sz w:val="24"/>
        </w:rPr>
        <w:t>The Credit Balance of Profits and Loss appears in the books at the time of admission of partner</w:t>
      </w:r>
      <w:r>
        <w:rPr>
          <w:spacing w:val="-34"/>
          <w:sz w:val="24"/>
        </w:rPr>
        <w:t xml:space="preserve"> </w:t>
      </w:r>
      <w:r>
        <w:rPr>
          <w:sz w:val="24"/>
        </w:rPr>
        <w:t>will be transferred to</w:t>
      </w:r>
      <w:r>
        <w:rPr>
          <w:spacing w:val="-2"/>
          <w:sz w:val="24"/>
        </w:rPr>
        <w:t xml:space="preserve"> </w:t>
      </w:r>
      <w:r>
        <w:rPr>
          <w:sz w:val="24"/>
        </w:rPr>
        <w:t>:</w:t>
      </w:r>
    </w:p>
    <w:p w:rsidR="005C4A72" w:rsidRDefault="00E67EB0">
      <w:pPr>
        <w:pStyle w:val="ListParagraph"/>
        <w:numPr>
          <w:ilvl w:val="1"/>
          <w:numId w:val="81"/>
        </w:numPr>
        <w:tabs>
          <w:tab w:val="left" w:pos="839"/>
        </w:tabs>
        <w:ind w:left="838" w:hanging="320"/>
        <w:rPr>
          <w:sz w:val="24"/>
        </w:rPr>
      </w:pPr>
      <w:r>
        <w:rPr>
          <w:sz w:val="24"/>
        </w:rPr>
        <w:t>Profit and Loss Appropriation</w:t>
      </w:r>
      <w:r>
        <w:rPr>
          <w:spacing w:val="-13"/>
          <w:sz w:val="24"/>
        </w:rPr>
        <w:t xml:space="preserve"> </w:t>
      </w:r>
      <w:r>
        <w:rPr>
          <w:sz w:val="24"/>
        </w:rPr>
        <w:t>Account</w:t>
      </w:r>
    </w:p>
    <w:p w:rsidR="005C4A72" w:rsidRDefault="00E67EB0">
      <w:pPr>
        <w:pStyle w:val="ListParagraph"/>
        <w:numPr>
          <w:ilvl w:val="1"/>
          <w:numId w:val="81"/>
        </w:numPr>
        <w:tabs>
          <w:tab w:val="left" w:pos="847"/>
        </w:tabs>
        <w:ind w:left="846" w:hanging="304"/>
        <w:rPr>
          <w:sz w:val="24"/>
        </w:rPr>
      </w:pPr>
      <w:r>
        <w:rPr>
          <w:sz w:val="24"/>
        </w:rPr>
        <w:t>All Partners Capital</w:t>
      </w:r>
      <w:r>
        <w:rPr>
          <w:spacing w:val="1"/>
          <w:sz w:val="24"/>
        </w:rPr>
        <w:t xml:space="preserve"> </w:t>
      </w:r>
      <w:r>
        <w:rPr>
          <w:sz w:val="24"/>
        </w:rPr>
        <w:t>Account</w:t>
      </w:r>
    </w:p>
    <w:p w:rsidR="005C4A72" w:rsidRDefault="00E67EB0">
      <w:pPr>
        <w:pStyle w:val="ListParagraph"/>
        <w:numPr>
          <w:ilvl w:val="1"/>
          <w:numId w:val="81"/>
        </w:numPr>
        <w:tabs>
          <w:tab w:val="left" w:pos="844"/>
        </w:tabs>
        <w:spacing w:before="1"/>
        <w:ind w:left="843" w:hanging="325"/>
        <w:rPr>
          <w:sz w:val="24"/>
        </w:rPr>
      </w:pPr>
      <w:r>
        <w:rPr>
          <w:sz w:val="24"/>
        </w:rPr>
        <w:t>Old Partners Capital</w:t>
      </w:r>
      <w:r>
        <w:rPr>
          <w:spacing w:val="36"/>
          <w:sz w:val="24"/>
        </w:rPr>
        <w:t xml:space="preserve"> </w:t>
      </w:r>
      <w:r>
        <w:rPr>
          <w:sz w:val="24"/>
        </w:rPr>
        <w:t>Account</w:t>
      </w:r>
    </w:p>
    <w:p w:rsidR="005C4A72" w:rsidRDefault="00E67EB0">
      <w:pPr>
        <w:pStyle w:val="ListParagraph"/>
        <w:numPr>
          <w:ilvl w:val="1"/>
          <w:numId w:val="81"/>
        </w:numPr>
        <w:tabs>
          <w:tab w:val="left" w:pos="863"/>
          <w:tab w:val="left" w:pos="9161"/>
        </w:tabs>
        <w:ind w:left="862" w:hanging="341"/>
        <w:rPr>
          <w:sz w:val="24"/>
        </w:rPr>
      </w:pPr>
      <w:r>
        <w:rPr>
          <w:sz w:val="24"/>
        </w:rPr>
        <w:t>Revaluation</w:t>
      </w:r>
      <w:r>
        <w:rPr>
          <w:spacing w:val="-1"/>
          <w:sz w:val="24"/>
        </w:rPr>
        <w:t xml:space="preserve"> </w:t>
      </w:r>
      <w:r>
        <w:rPr>
          <w:sz w:val="24"/>
        </w:rPr>
        <w:t>Account</w:t>
      </w:r>
      <w:r>
        <w:rPr>
          <w:sz w:val="24"/>
        </w:rPr>
        <w:tab/>
      </w:r>
      <w:r>
        <w:rPr>
          <w:spacing w:val="-4"/>
          <w:sz w:val="24"/>
        </w:rPr>
        <w:t>[c]</w:t>
      </w:r>
    </w:p>
    <w:p w:rsidR="005C4A72" w:rsidRDefault="00E67EB0">
      <w:pPr>
        <w:pStyle w:val="ListParagraph"/>
        <w:numPr>
          <w:ilvl w:val="0"/>
          <w:numId w:val="81"/>
        </w:numPr>
        <w:tabs>
          <w:tab w:val="left" w:pos="640"/>
        </w:tabs>
        <w:spacing w:before="120"/>
        <w:ind w:left="399" w:right="859" w:firstLine="0"/>
        <w:rPr>
          <w:sz w:val="24"/>
        </w:rPr>
      </w:pPr>
      <w:r>
        <w:rPr>
          <w:sz w:val="24"/>
        </w:rPr>
        <w:t>Goodwill</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firm</w:t>
      </w:r>
      <w:r>
        <w:rPr>
          <w:spacing w:val="-9"/>
          <w:sz w:val="24"/>
        </w:rPr>
        <w:t xml:space="preserve"> </w:t>
      </w:r>
      <w:r>
        <w:rPr>
          <w:sz w:val="24"/>
        </w:rPr>
        <w:t>is</w:t>
      </w:r>
      <w:r>
        <w:rPr>
          <w:spacing w:val="-10"/>
          <w:sz w:val="24"/>
        </w:rPr>
        <w:t xml:space="preserve"> </w:t>
      </w:r>
      <w:r>
        <w:rPr>
          <w:sz w:val="24"/>
        </w:rPr>
        <w:t>valued</w:t>
      </w:r>
      <w:r>
        <w:rPr>
          <w:spacing w:val="-9"/>
          <w:sz w:val="24"/>
        </w:rPr>
        <w:t xml:space="preserve"> </w:t>
      </w:r>
      <w:r>
        <w:rPr>
          <w:sz w:val="24"/>
        </w:rPr>
        <w:t>at</w:t>
      </w:r>
      <w:r>
        <w:rPr>
          <w:spacing w:val="-8"/>
          <w:sz w:val="24"/>
        </w:rPr>
        <w:t xml:space="preserve"> </w:t>
      </w:r>
      <w:r>
        <w:t>₹</w:t>
      </w:r>
      <w:r>
        <w:rPr>
          <w:sz w:val="24"/>
        </w:rPr>
        <w:t>1,</w:t>
      </w:r>
      <w:r>
        <w:rPr>
          <w:spacing w:val="-9"/>
          <w:sz w:val="24"/>
        </w:rPr>
        <w:t xml:space="preserve"> </w:t>
      </w:r>
      <w:r>
        <w:rPr>
          <w:sz w:val="24"/>
        </w:rPr>
        <w:t>00,000.</w:t>
      </w:r>
      <w:r>
        <w:rPr>
          <w:spacing w:val="-9"/>
          <w:sz w:val="24"/>
        </w:rPr>
        <w:t xml:space="preserve"> </w:t>
      </w:r>
      <w:r>
        <w:rPr>
          <w:sz w:val="24"/>
        </w:rPr>
        <w:t>Goodwill</w:t>
      </w:r>
      <w:r>
        <w:rPr>
          <w:spacing w:val="-8"/>
          <w:sz w:val="24"/>
        </w:rPr>
        <w:t xml:space="preserve"> </w:t>
      </w:r>
      <w:r>
        <w:rPr>
          <w:sz w:val="24"/>
        </w:rPr>
        <w:t>also</w:t>
      </w:r>
      <w:r>
        <w:rPr>
          <w:spacing w:val="-9"/>
          <w:sz w:val="24"/>
        </w:rPr>
        <w:t xml:space="preserve"> </w:t>
      </w:r>
      <w:r>
        <w:rPr>
          <w:sz w:val="24"/>
        </w:rPr>
        <w:t>appears</w:t>
      </w:r>
      <w:r>
        <w:rPr>
          <w:spacing w:val="-9"/>
          <w:sz w:val="24"/>
        </w:rPr>
        <w:t xml:space="preserve"> </w:t>
      </w:r>
      <w:r>
        <w:rPr>
          <w:sz w:val="24"/>
        </w:rPr>
        <w:t>in</w:t>
      </w:r>
      <w:r>
        <w:rPr>
          <w:spacing w:val="-9"/>
          <w:sz w:val="24"/>
        </w:rPr>
        <w:t xml:space="preserve"> </w:t>
      </w:r>
      <w:r>
        <w:rPr>
          <w:sz w:val="24"/>
        </w:rPr>
        <w:t>the</w:t>
      </w:r>
      <w:r>
        <w:rPr>
          <w:spacing w:val="-8"/>
          <w:sz w:val="24"/>
        </w:rPr>
        <w:t xml:space="preserve"> </w:t>
      </w:r>
      <w:r>
        <w:rPr>
          <w:sz w:val="24"/>
        </w:rPr>
        <w:t>books</w:t>
      </w:r>
      <w:r>
        <w:rPr>
          <w:spacing w:val="-9"/>
          <w:sz w:val="24"/>
        </w:rPr>
        <w:t xml:space="preserve"> </w:t>
      </w:r>
      <w:r>
        <w:rPr>
          <w:sz w:val="24"/>
        </w:rPr>
        <w:t>at</w:t>
      </w:r>
      <w:r>
        <w:rPr>
          <w:spacing w:val="-9"/>
          <w:sz w:val="24"/>
        </w:rPr>
        <w:t xml:space="preserve"> </w:t>
      </w:r>
      <w:r>
        <w:t>₹</w:t>
      </w:r>
      <w:r>
        <w:rPr>
          <w:sz w:val="24"/>
        </w:rPr>
        <w:t>50,000.</w:t>
      </w:r>
      <w:r>
        <w:rPr>
          <w:spacing w:val="-9"/>
          <w:sz w:val="24"/>
        </w:rPr>
        <w:t xml:space="preserve"> </w:t>
      </w:r>
      <w:r>
        <w:rPr>
          <w:sz w:val="24"/>
        </w:rPr>
        <w:t>C</w:t>
      </w:r>
      <w:r>
        <w:rPr>
          <w:spacing w:val="-10"/>
          <w:sz w:val="24"/>
        </w:rPr>
        <w:t xml:space="preserve"> </w:t>
      </w:r>
      <w:r>
        <w:rPr>
          <w:spacing w:val="-36"/>
          <w:sz w:val="24"/>
        </w:rPr>
        <w:t xml:space="preserve">is </w:t>
      </w:r>
      <w:r>
        <w:rPr>
          <w:sz w:val="24"/>
        </w:rPr>
        <w:t>admitted</w:t>
      </w:r>
      <w:r>
        <w:rPr>
          <w:spacing w:val="-1"/>
          <w:sz w:val="24"/>
        </w:rPr>
        <w:t xml:space="preserve"> </w:t>
      </w:r>
      <w:r>
        <w:rPr>
          <w:sz w:val="24"/>
        </w:rPr>
        <w:t>for1/4</w:t>
      </w:r>
      <w:r>
        <w:rPr>
          <w:sz w:val="24"/>
          <w:vertAlign w:val="superscript"/>
        </w:rPr>
        <w:t>th</w:t>
      </w:r>
      <w:r>
        <w:rPr>
          <w:spacing w:val="-26"/>
          <w:sz w:val="24"/>
        </w:rPr>
        <w:t xml:space="preserve"> </w:t>
      </w:r>
      <w:r>
        <w:rPr>
          <w:sz w:val="24"/>
        </w:rPr>
        <w:t>Share.</w:t>
      </w:r>
      <w:r>
        <w:rPr>
          <w:spacing w:val="-1"/>
          <w:sz w:val="24"/>
        </w:rPr>
        <w:t xml:space="preserve"> </w:t>
      </w:r>
      <w:r>
        <w:rPr>
          <w:sz w:val="24"/>
        </w:rPr>
        <w:t>The</w:t>
      </w:r>
      <w:r>
        <w:rPr>
          <w:spacing w:val="-2"/>
          <w:sz w:val="24"/>
        </w:rPr>
        <w:t xml:space="preserve"> </w:t>
      </w:r>
      <w:r>
        <w:rPr>
          <w:sz w:val="24"/>
        </w:rPr>
        <w:t>amount of</w:t>
      </w:r>
      <w:r>
        <w:rPr>
          <w:spacing w:val="-2"/>
          <w:sz w:val="24"/>
        </w:rPr>
        <w:t xml:space="preserve"> </w:t>
      </w:r>
      <w:r>
        <w:rPr>
          <w:sz w:val="24"/>
        </w:rPr>
        <w:t>goodwill to</w:t>
      </w:r>
      <w:r>
        <w:rPr>
          <w:spacing w:val="-1"/>
          <w:sz w:val="24"/>
        </w:rPr>
        <w:t xml:space="preserve"> </w:t>
      </w:r>
      <w:r>
        <w:rPr>
          <w:sz w:val="24"/>
        </w:rPr>
        <w:t>be</w:t>
      </w:r>
      <w:r>
        <w:rPr>
          <w:spacing w:val="-2"/>
          <w:sz w:val="24"/>
        </w:rPr>
        <w:t xml:space="preserve"> </w:t>
      </w:r>
      <w:r>
        <w:rPr>
          <w:sz w:val="24"/>
        </w:rPr>
        <w:t>brought</w:t>
      </w:r>
      <w:r>
        <w:rPr>
          <w:spacing w:val="3"/>
          <w:sz w:val="24"/>
        </w:rPr>
        <w:t xml:space="preserve"> </w:t>
      </w:r>
      <w:r>
        <w:rPr>
          <w:sz w:val="24"/>
        </w:rPr>
        <w:t>in</w:t>
      </w:r>
      <w:r>
        <w:rPr>
          <w:spacing w:val="-1"/>
          <w:sz w:val="24"/>
        </w:rPr>
        <w:t xml:space="preserve"> </w:t>
      </w:r>
      <w:r>
        <w:rPr>
          <w:spacing w:val="2"/>
          <w:sz w:val="24"/>
        </w:rPr>
        <w:t>by</w:t>
      </w:r>
      <w:r>
        <w:rPr>
          <w:spacing w:val="-12"/>
          <w:sz w:val="24"/>
        </w:rPr>
        <w:t xml:space="preserve"> </w:t>
      </w:r>
      <w:r>
        <w:rPr>
          <w:sz w:val="24"/>
        </w:rPr>
        <w:t>C</w:t>
      </w:r>
      <w:r>
        <w:rPr>
          <w:spacing w:val="-1"/>
          <w:sz w:val="24"/>
        </w:rPr>
        <w:t xml:space="preserve"> </w:t>
      </w:r>
      <w:r>
        <w:rPr>
          <w:sz w:val="24"/>
        </w:rPr>
        <w:t>will be</w:t>
      </w:r>
      <w:r>
        <w:rPr>
          <w:spacing w:val="-4"/>
          <w:sz w:val="24"/>
        </w:rPr>
        <w:t xml:space="preserve"> </w:t>
      </w:r>
      <w:r>
        <w:rPr>
          <w:sz w:val="24"/>
        </w:rPr>
        <w:t>:</w:t>
      </w:r>
    </w:p>
    <w:p w:rsidR="005C4A72" w:rsidRDefault="00E67EB0">
      <w:pPr>
        <w:pStyle w:val="BodyText"/>
        <w:tabs>
          <w:tab w:val="left" w:pos="5271"/>
        </w:tabs>
        <w:ind w:left="519"/>
      </w:pPr>
      <w:r>
        <w:t>(a)</w:t>
      </w:r>
      <w:r>
        <w:rPr>
          <w:spacing w:val="-20"/>
        </w:rPr>
        <w:t xml:space="preserve"> </w:t>
      </w:r>
      <w:r>
        <w:rPr>
          <w:sz w:val="22"/>
        </w:rPr>
        <w:t>₹</w:t>
      </w:r>
      <w:r>
        <w:rPr>
          <w:spacing w:val="-18"/>
          <w:sz w:val="22"/>
        </w:rPr>
        <w:t xml:space="preserve"> </w:t>
      </w:r>
      <w:r>
        <w:t>20,000</w:t>
      </w:r>
      <w:r>
        <w:tab/>
        <w:t xml:space="preserve">(b) </w:t>
      </w:r>
      <w:r>
        <w:rPr>
          <w:sz w:val="22"/>
        </w:rPr>
        <w:t>₹</w:t>
      </w:r>
      <w:r>
        <w:rPr>
          <w:spacing w:val="-2"/>
          <w:sz w:val="22"/>
        </w:rPr>
        <w:t xml:space="preserve"> </w:t>
      </w:r>
      <w:r>
        <w:t>25,000</w:t>
      </w:r>
    </w:p>
    <w:p w:rsidR="005C4A72" w:rsidRDefault="00E67EB0">
      <w:pPr>
        <w:pStyle w:val="BodyText"/>
        <w:tabs>
          <w:tab w:val="left" w:pos="5271"/>
          <w:tab w:val="left" w:pos="9221"/>
        </w:tabs>
        <w:ind w:left="519"/>
      </w:pPr>
      <w:r>
        <w:t>(c)</w:t>
      </w:r>
      <w:r>
        <w:rPr>
          <w:spacing w:val="-20"/>
        </w:rPr>
        <w:t xml:space="preserve"> </w:t>
      </w:r>
      <w:r>
        <w:rPr>
          <w:sz w:val="22"/>
        </w:rPr>
        <w:t>₹</w:t>
      </w:r>
      <w:r>
        <w:rPr>
          <w:spacing w:val="-18"/>
          <w:sz w:val="22"/>
        </w:rPr>
        <w:t xml:space="preserve"> </w:t>
      </w:r>
      <w:r>
        <w:t>30,000</w:t>
      </w:r>
      <w:r>
        <w:tab/>
        <w:t>(d)</w:t>
      </w:r>
      <w:r>
        <w:rPr>
          <w:spacing w:val="-18"/>
        </w:rPr>
        <w:t xml:space="preserve"> </w:t>
      </w:r>
      <w:r>
        <w:rPr>
          <w:sz w:val="22"/>
        </w:rPr>
        <w:t>₹</w:t>
      </w:r>
      <w:r>
        <w:rPr>
          <w:spacing w:val="-18"/>
          <w:sz w:val="22"/>
        </w:rPr>
        <w:t xml:space="preserve"> </w:t>
      </w:r>
      <w:r>
        <w:t>40,000</w:t>
      </w:r>
      <w:r>
        <w:tab/>
        <w:t>[b]</w:t>
      </w:r>
    </w:p>
    <w:p w:rsidR="005C4A72" w:rsidRDefault="00E67EB0">
      <w:pPr>
        <w:pStyle w:val="ListParagraph"/>
        <w:numPr>
          <w:ilvl w:val="0"/>
          <w:numId w:val="81"/>
        </w:numPr>
        <w:tabs>
          <w:tab w:val="left" w:pos="643"/>
        </w:tabs>
        <w:spacing w:before="120"/>
        <w:ind w:left="399" w:right="607" w:firstLine="0"/>
        <w:rPr>
          <w:sz w:val="24"/>
        </w:rPr>
      </w:pPr>
      <w:r>
        <w:rPr>
          <w:sz w:val="24"/>
        </w:rPr>
        <w:t>If the new partner brings any additional amount of cash other than his capital contributionsthen it</w:t>
      </w:r>
      <w:r>
        <w:rPr>
          <w:spacing w:val="-31"/>
          <w:sz w:val="24"/>
        </w:rPr>
        <w:t xml:space="preserve"> </w:t>
      </w:r>
      <w:r>
        <w:rPr>
          <w:sz w:val="24"/>
        </w:rPr>
        <w:t>is termed as</w:t>
      </w:r>
      <w:r>
        <w:rPr>
          <w:spacing w:val="-1"/>
          <w:sz w:val="24"/>
        </w:rPr>
        <w:t xml:space="preserve"> </w:t>
      </w:r>
      <w:r>
        <w:rPr>
          <w:sz w:val="24"/>
        </w:rPr>
        <w:t>:</w:t>
      </w:r>
    </w:p>
    <w:p w:rsidR="005C4A72" w:rsidRDefault="00E67EB0">
      <w:pPr>
        <w:pStyle w:val="ListParagraph"/>
        <w:numPr>
          <w:ilvl w:val="1"/>
          <w:numId w:val="81"/>
        </w:numPr>
        <w:tabs>
          <w:tab w:val="left" w:pos="844"/>
          <w:tab w:val="left" w:pos="2065"/>
          <w:tab w:val="left" w:pos="4038"/>
          <w:tab w:val="left" w:pos="6148"/>
          <w:tab w:val="left" w:pos="9341"/>
        </w:tabs>
        <w:ind w:left="843" w:hanging="325"/>
        <w:rPr>
          <w:sz w:val="24"/>
        </w:rPr>
      </w:pPr>
      <w:r>
        <w:rPr>
          <w:sz w:val="24"/>
        </w:rPr>
        <w:t>Capital</w:t>
      </w:r>
      <w:r>
        <w:rPr>
          <w:sz w:val="24"/>
        </w:rPr>
        <w:tab/>
        <w:t>(b)</w:t>
      </w:r>
      <w:r>
        <w:rPr>
          <w:spacing w:val="-3"/>
          <w:sz w:val="24"/>
        </w:rPr>
        <w:t xml:space="preserve"> </w:t>
      </w:r>
      <w:r>
        <w:rPr>
          <w:sz w:val="24"/>
        </w:rPr>
        <w:t>Reserves</w:t>
      </w:r>
      <w:r>
        <w:rPr>
          <w:sz w:val="24"/>
        </w:rPr>
        <w:tab/>
        <w:t>(c)</w:t>
      </w:r>
      <w:r>
        <w:rPr>
          <w:spacing w:val="-2"/>
          <w:sz w:val="24"/>
        </w:rPr>
        <w:t xml:space="preserve"> </w:t>
      </w:r>
      <w:r>
        <w:rPr>
          <w:sz w:val="24"/>
        </w:rPr>
        <w:t>Profits</w:t>
      </w:r>
      <w:r>
        <w:rPr>
          <w:sz w:val="24"/>
        </w:rPr>
        <w:tab/>
        <w:t>(d) Premium</w:t>
      </w:r>
      <w:r>
        <w:rPr>
          <w:spacing w:val="-3"/>
          <w:sz w:val="24"/>
        </w:rPr>
        <w:t xml:space="preserve"> </w:t>
      </w:r>
      <w:r>
        <w:rPr>
          <w:sz w:val="24"/>
        </w:rPr>
        <w:t>for Goodwill</w:t>
      </w:r>
      <w:r>
        <w:rPr>
          <w:sz w:val="24"/>
        </w:rPr>
        <w:tab/>
      </w:r>
      <w:r>
        <w:rPr>
          <w:spacing w:val="-4"/>
          <w:sz w:val="24"/>
        </w:rPr>
        <w:t>[d]</w:t>
      </w:r>
    </w:p>
    <w:p w:rsidR="005C4A72" w:rsidRDefault="00E67EB0">
      <w:pPr>
        <w:pStyle w:val="ListParagraph"/>
        <w:numPr>
          <w:ilvl w:val="0"/>
          <w:numId w:val="81"/>
        </w:numPr>
        <w:tabs>
          <w:tab w:val="left" w:pos="760"/>
        </w:tabs>
        <w:spacing w:before="120"/>
        <w:ind w:left="399" w:right="786" w:firstLine="0"/>
        <w:rPr>
          <w:sz w:val="24"/>
        </w:rPr>
      </w:pPr>
      <w:r>
        <w:rPr>
          <w:sz w:val="24"/>
        </w:rPr>
        <w:t>X and Y are partners sharing profits and losses in the ratio of 3:2. Z is admitted for 1/5</w:t>
      </w:r>
      <w:r>
        <w:rPr>
          <w:sz w:val="24"/>
          <w:vertAlign w:val="superscript"/>
        </w:rPr>
        <w:t>th</w:t>
      </w:r>
      <w:r>
        <w:rPr>
          <w:sz w:val="24"/>
        </w:rPr>
        <w:t xml:space="preserve"> share</w:t>
      </w:r>
      <w:r>
        <w:rPr>
          <w:spacing w:val="-42"/>
          <w:sz w:val="24"/>
        </w:rPr>
        <w:t xml:space="preserve"> </w:t>
      </w:r>
      <w:r>
        <w:rPr>
          <w:sz w:val="24"/>
        </w:rPr>
        <w:t>in profits which he gets from X. New profit sharing ratio will be</w:t>
      </w:r>
    </w:p>
    <w:p w:rsidR="005C4A72" w:rsidRDefault="00E67EB0">
      <w:pPr>
        <w:pStyle w:val="BodyText"/>
        <w:tabs>
          <w:tab w:val="left" w:pos="2079"/>
          <w:tab w:val="left" w:pos="3932"/>
          <w:tab w:val="left" w:pos="6220"/>
          <w:tab w:val="left" w:pos="9401"/>
        </w:tabs>
        <w:ind w:left="519"/>
      </w:pPr>
      <w:r>
        <w:t>(a)12</w:t>
      </w:r>
      <w:r>
        <w:rPr>
          <w:spacing w:val="-2"/>
        </w:rPr>
        <w:t xml:space="preserve"> </w:t>
      </w:r>
      <w:r>
        <w:t>:8 :5</w:t>
      </w:r>
      <w:r>
        <w:tab/>
        <w:t>(b) 8</w:t>
      </w:r>
      <w:r>
        <w:rPr>
          <w:spacing w:val="-2"/>
        </w:rPr>
        <w:t xml:space="preserve"> </w:t>
      </w:r>
      <w:r>
        <w:t>:12 :5</w:t>
      </w:r>
      <w:r>
        <w:tab/>
        <w:t>(c) 2:2:1</w:t>
      </w:r>
      <w:r>
        <w:tab/>
        <w:t>(d)</w:t>
      </w:r>
      <w:r>
        <w:rPr>
          <w:spacing w:val="-2"/>
        </w:rPr>
        <w:t xml:space="preserve"> </w:t>
      </w:r>
      <w:r>
        <w:t>2:2:2</w:t>
      </w:r>
      <w:r>
        <w:tab/>
        <w:t>[c]</w:t>
      </w:r>
    </w:p>
    <w:p w:rsidR="005C4A72" w:rsidRDefault="00E67EB0">
      <w:pPr>
        <w:pStyle w:val="ListParagraph"/>
        <w:numPr>
          <w:ilvl w:val="0"/>
          <w:numId w:val="81"/>
        </w:numPr>
        <w:tabs>
          <w:tab w:val="left" w:pos="760"/>
        </w:tabs>
        <w:spacing w:before="120"/>
        <w:ind w:left="399" w:right="730" w:firstLine="0"/>
        <w:rPr>
          <w:sz w:val="24"/>
        </w:rPr>
      </w:pPr>
      <w:r>
        <w:rPr>
          <w:sz w:val="24"/>
        </w:rPr>
        <w:t>A and B are partners sharing profits in the ratio of 7:3. C is admitted as a new partner. A gave 1/7</w:t>
      </w:r>
      <w:r>
        <w:rPr>
          <w:sz w:val="24"/>
          <w:vertAlign w:val="superscript"/>
        </w:rPr>
        <w:t>th</w:t>
      </w:r>
      <w:r>
        <w:rPr>
          <w:sz w:val="24"/>
        </w:rPr>
        <w:t xml:space="preserve"> of his share and B gave 1/3</w:t>
      </w:r>
      <w:r>
        <w:rPr>
          <w:sz w:val="24"/>
          <w:vertAlign w:val="superscript"/>
        </w:rPr>
        <w:t>rd</w:t>
      </w:r>
      <w:r>
        <w:rPr>
          <w:sz w:val="24"/>
        </w:rPr>
        <w:t xml:space="preserve"> of his share to C. New Profit-sharing</w:t>
      </w:r>
      <w:r>
        <w:rPr>
          <w:spacing w:val="-18"/>
          <w:sz w:val="24"/>
        </w:rPr>
        <w:t xml:space="preserve"> </w:t>
      </w:r>
      <w:r>
        <w:rPr>
          <w:sz w:val="24"/>
        </w:rPr>
        <w:t>Ratio</w:t>
      </w:r>
    </w:p>
    <w:p w:rsidR="005C4A72" w:rsidRDefault="00E67EB0">
      <w:pPr>
        <w:pStyle w:val="BodyText"/>
        <w:spacing w:before="1"/>
        <w:ind w:left="399"/>
      </w:pPr>
      <w:r>
        <w:t>will be:</w:t>
      </w:r>
    </w:p>
    <w:p w:rsidR="005C4A72" w:rsidRDefault="00E67EB0">
      <w:pPr>
        <w:pStyle w:val="BodyText"/>
        <w:tabs>
          <w:tab w:val="left" w:pos="2319"/>
          <w:tab w:val="left" w:pos="4472"/>
          <w:tab w:val="left" w:pos="6280"/>
          <w:tab w:val="left" w:pos="9401"/>
        </w:tabs>
        <w:ind w:left="399"/>
      </w:pPr>
      <w:r>
        <w:t>(a)</w:t>
      </w:r>
      <w:r>
        <w:rPr>
          <w:spacing w:val="-1"/>
        </w:rPr>
        <w:t xml:space="preserve"> </w:t>
      </w:r>
      <w:r>
        <w:t>6:2:2</w:t>
      </w:r>
      <w:r>
        <w:tab/>
        <w:t>(b)</w:t>
      </w:r>
      <w:r>
        <w:rPr>
          <w:spacing w:val="-2"/>
        </w:rPr>
        <w:t xml:space="preserve"> </w:t>
      </w:r>
      <w:r>
        <w:t>4:1:1</w:t>
      </w:r>
      <w:r>
        <w:tab/>
        <w:t>(c)</w:t>
      </w:r>
      <w:r>
        <w:rPr>
          <w:spacing w:val="-2"/>
        </w:rPr>
        <w:t xml:space="preserve"> </w:t>
      </w:r>
      <w:r>
        <w:t>3:2:2</w:t>
      </w:r>
      <w:r>
        <w:tab/>
        <w:t>(d)</w:t>
      </w:r>
      <w:r>
        <w:rPr>
          <w:spacing w:val="-2"/>
        </w:rPr>
        <w:t xml:space="preserve"> </w:t>
      </w:r>
      <w:r>
        <w:t>None</w:t>
      </w:r>
      <w:r>
        <w:tab/>
        <w:t>[a]</w:t>
      </w:r>
    </w:p>
    <w:p w:rsidR="005C4A72" w:rsidRDefault="00E67EB0">
      <w:pPr>
        <w:pStyle w:val="ListParagraph"/>
        <w:numPr>
          <w:ilvl w:val="0"/>
          <w:numId w:val="81"/>
        </w:numPr>
        <w:tabs>
          <w:tab w:val="left" w:pos="760"/>
        </w:tabs>
        <w:spacing w:before="120"/>
        <w:ind w:left="399" w:right="709" w:firstLine="0"/>
        <w:rPr>
          <w:sz w:val="24"/>
        </w:rPr>
      </w:pPr>
      <w:r>
        <w:rPr>
          <w:sz w:val="24"/>
        </w:rPr>
        <w:t>X and Y share profits and losses in the ratio of 4: 3. The admit Z in the firm for 3/7th</w:t>
      </w:r>
      <w:r>
        <w:rPr>
          <w:spacing w:val="-27"/>
          <w:sz w:val="24"/>
        </w:rPr>
        <w:t xml:space="preserve"> </w:t>
      </w:r>
      <w:r>
        <w:rPr>
          <w:sz w:val="24"/>
        </w:rPr>
        <w:t>sharewhich he gets 2/7</w:t>
      </w:r>
      <w:r>
        <w:rPr>
          <w:sz w:val="24"/>
          <w:vertAlign w:val="superscript"/>
        </w:rPr>
        <w:t>th</w:t>
      </w:r>
      <w:r>
        <w:rPr>
          <w:sz w:val="24"/>
        </w:rPr>
        <w:t xml:space="preserve"> from X and 1/7</w:t>
      </w:r>
      <w:r>
        <w:rPr>
          <w:sz w:val="24"/>
          <w:vertAlign w:val="superscript"/>
        </w:rPr>
        <w:t>th</w:t>
      </w:r>
      <w:r>
        <w:rPr>
          <w:sz w:val="24"/>
        </w:rPr>
        <w:t xml:space="preserve"> from Y. New Profit-sharing Ratio will be</w:t>
      </w:r>
      <w:r>
        <w:rPr>
          <w:spacing w:val="-7"/>
          <w:sz w:val="24"/>
        </w:rPr>
        <w:t xml:space="preserve"> </w:t>
      </w:r>
      <w:r>
        <w:rPr>
          <w:sz w:val="24"/>
        </w:rPr>
        <w:t>:</w:t>
      </w:r>
    </w:p>
    <w:p w:rsidR="005C4A72" w:rsidRDefault="00E67EB0">
      <w:pPr>
        <w:pStyle w:val="BodyText"/>
        <w:tabs>
          <w:tab w:val="left" w:pos="2259"/>
          <w:tab w:val="left" w:pos="4292"/>
          <w:tab w:val="left" w:pos="6280"/>
          <w:tab w:val="left" w:pos="9401"/>
        </w:tabs>
        <w:ind w:left="399"/>
      </w:pPr>
      <w:r>
        <w:t>(a)</w:t>
      </w:r>
      <w:r>
        <w:rPr>
          <w:spacing w:val="-1"/>
        </w:rPr>
        <w:t xml:space="preserve"> </w:t>
      </w:r>
      <w:r>
        <w:t>7:3:3</w:t>
      </w:r>
      <w:r>
        <w:tab/>
        <w:t>(b)</w:t>
      </w:r>
      <w:r>
        <w:rPr>
          <w:spacing w:val="-2"/>
        </w:rPr>
        <w:t xml:space="preserve"> </w:t>
      </w:r>
      <w:r>
        <w:t>2:2:3</w:t>
      </w:r>
      <w:r>
        <w:tab/>
        <w:t xml:space="preserve">(c) </w:t>
      </w:r>
      <w:r>
        <w:rPr>
          <w:spacing w:val="59"/>
        </w:rPr>
        <w:t xml:space="preserve"> </w:t>
      </w:r>
      <w:r>
        <w:t>5:2:3</w:t>
      </w:r>
      <w:r>
        <w:tab/>
        <w:t>(d)</w:t>
      </w:r>
      <w:r>
        <w:rPr>
          <w:spacing w:val="-2"/>
        </w:rPr>
        <w:t xml:space="preserve"> </w:t>
      </w:r>
      <w:r>
        <w:t>2:3:3</w:t>
      </w:r>
      <w:r>
        <w:tab/>
        <w:t>[b]</w:t>
      </w:r>
    </w:p>
    <w:p w:rsidR="005C4A72" w:rsidRDefault="005C4A72">
      <w:pPr>
        <w:sectPr w:rsidR="005C4A72">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ListParagraph"/>
        <w:numPr>
          <w:ilvl w:val="0"/>
          <w:numId w:val="81"/>
        </w:numPr>
        <w:tabs>
          <w:tab w:val="left" w:pos="760"/>
        </w:tabs>
        <w:spacing w:before="100"/>
        <w:ind w:left="399" w:right="897" w:firstLine="0"/>
        <w:rPr>
          <w:sz w:val="24"/>
        </w:rPr>
      </w:pPr>
      <w:r w:rsidRPr="005C4A72">
        <w:lastRenderedPageBreak/>
        <w:pict>
          <v:shape id="_x0000_s1151" style="position:absolute;left:0;text-align:left;margin-left:55.3pt;margin-top:70.9pt;width:502.2pt;height:658.3pt;z-index:-23281152;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r w:rsidR="00E67EB0">
        <w:rPr>
          <w:sz w:val="24"/>
        </w:rPr>
        <w:t>A and B are partners, sharing profits in the ratio of 5: 3. They admit C for 1/5</w:t>
      </w:r>
      <w:r w:rsidR="00E67EB0">
        <w:rPr>
          <w:sz w:val="24"/>
          <w:vertAlign w:val="superscript"/>
        </w:rPr>
        <w:t>th</w:t>
      </w:r>
      <w:r w:rsidR="00E67EB0">
        <w:rPr>
          <w:sz w:val="24"/>
        </w:rPr>
        <w:t xml:space="preserve"> share in profits, which he acquires equally from both A and B. New profit sharing ratio will</w:t>
      </w:r>
      <w:r w:rsidR="00E67EB0">
        <w:rPr>
          <w:spacing w:val="-14"/>
          <w:sz w:val="24"/>
        </w:rPr>
        <w:t xml:space="preserve"> </w:t>
      </w:r>
      <w:r w:rsidR="00E67EB0">
        <w:rPr>
          <w:sz w:val="24"/>
        </w:rPr>
        <w:t>be:</w:t>
      </w:r>
    </w:p>
    <w:p w:rsidR="005C4A72" w:rsidRDefault="00E67EB0">
      <w:pPr>
        <w:pStyle w:val="BodyText"/>
        <w:tabs>
          <w:tab w:val="left" w:pos="2259"/>
          <w:tab w:val="left" w:pos="4300"/>
          <w:tab w:val="left" w:pos="6280"/>
          <w:tab w:val="left" w:pos="9393"/>
        </w:tabs>
        <w:ind w:left="399"/>
      </w:pPr>
      <w:r>
        <w:t>(a) 21 : 11</w:t>
      </w:r>
      <w:r>
        <w:rPr>
          <w:spacing w:val="-3"/>
        </w:rPr>
        <w:t xml:space="preserve"> </w:t>
      </w:r>
      <w:r>
        <w:t>: 8</w:t>
      </w:r>
      <w:r>
        <w:tab/>
        <w:t>(b) 20 : 10</w:t>
      </w:r>
      <w:r>
        <w:rPr>
          <w:spacing w:val="-2"/>
        </w:rPr>
        <w:t xml:space="preserve"> </w:t>
      </w:r>
      <w:r>
        <w:t>: 4</w:t>
      </w:r>
      <w:r>
        <w:tab/>
        <w:t>(c) 15 : 10</w:t>
      </w:r>
      <w:r>
        <w:rPr>
          <w:spacing w:val="-1"/>
        </w:rPr>
        <w:t xml:space="preserve"> </w:t>
      </w:r>
      <w:r>
        <w:t>: 5</w:t>
      </w:r>
      <w:r>
        <w:tab/>
        <w:t>(d) 10 : 5</w:t>
      </w:r>
      <w:r>
        <w:rPr>
          <w:spacing w:val="-2"/>
        </w:rPr>
        <w:t xml:space="preserve"> </w:t>
      </w:r>
      <w:r>
        <w:t>: 4</w:t>
      </w:r>
      <w:r>
        <w:tab/>
        <w:t>[a]</w:t>
      </w:r>
    </w:p>
    <w:p w:rsidR="005C4A72" w:rsidRDefault="00E67EB0">
      <w:pPr>
        <w:pStyle w:val="ListParagraph"/>
        <w:numPr>
          <w:ilvl w:val="0"/>
          <w:numId w:val="81"/>
        </w:numPr>
        <w:tabs>
          <w:tab w:val="left" w:pos="760"/>
        </w:tabs>
        <w:spacing w:before="120"/>
        <w:ind w:left="399" w:right="603" w:firstLine="0"/>
        <w:rPr>
          <w:sz w:val="24"/>
        </w:rPr>
      </w:pPr>
      <w:r>
        <w:rPr>
          <w:sz w:val="24"/>
        </w:rPr>
        <w:t>A, B and C share profits and Losses in the ratio, of 3 : 2 : 1. D is admitted for 1/6</w:t>
      </w:r>
      <w:r>
        <w:rPr>
          <w:sz w:val="24"/>
          <w:vertAlign w:val="superscript"/>
        </w:rPr>
        <w:t>th</w:t>
      </w:r>
      <w:r>
        <w:rPr>
          <w:sz w:val="24"/>
        </w:rPr>
        <w:t xml:space="preserve"> share which he gets from A. New ratio will be:</w:t>
      </w:r>
    </w:p>
    <w:p w:rsidR="005C4A72" w:rsidRDefault="00E67EB0">
      <w:pPr>
        <w:pStyle w:val="BodyText"/>
        <w:tabs>
          <w:tab w:val="left" w:pos="2254"/>
          <w:tab w:val="left" w:pos="4336"/>
          <w:tab w:val="left" w:pos="6335"/>
          <w:tab w:val="left" w:pos="9379"/>
        </w:tabs>
        <w:ind w:left="399"/>
      </w:pPr>
      <w:r>
        <w:t>(a)</w:t>
      </w:r>
      <w:r>
        <w:rPr>
          <w:spacing w:val="-13"/>
        </w:rPr>
        <w:t xml:space="preserve"> </w:t>
      </w:r>
      <w:r>
        <w:t>2:2:1:1</w:t>
      </w:r>
      <w:r>
        <w:tab/>
        <w:t>(b)</w:t>
      </w:r>
      <w:r>
        <w:rPr>
          <w:spacing w:val="-8"/>
        </w:rPr>
        <w:t xml:space="preserve"> </w:t>
      </w:r>
      <w:r>
        <w:t>3:1:1:1</w:t>
      </w:r>
      <w:r>
        <w:tab/>
        <w:t>(c)</w:t>
      </w:r>
      <w:r>
        <w:rPr>
          <w:spacing w:val="-13"/>
        </w:rPr>
        <w:t xml:space="preserve"> </w:t>
      </w:r>
      <w:r>
        <w:t>2:2:2:1</w:t>
      </w:r>
      <w:r>
        <w:tab/>
        <w:t>(d)</w:t>
      </w:r>
      <w:r>
        <w:rPr>
          <w:spacing w:val="-9"/>
        </w:rPr>
        <w:t xml:space="preserve"> </w:t>
      </w:r>
      <w:r>
        <w:t>1:1:2:2</w:t>
      </w:r>
      <w:r>
        <w:tab/>
        <w:t>[a]</w:t>
      </w:r>
    </w:p>
    <w:p w:rsidR="005C4A72" w:rsidRDefault="00E67EB0">
      <w:pPr>
        <w:pStyle w:val="ListParagraph"/>
        <w:numPr>
          <w:ilvl w:val="0"/>
          <w:numId w:val="81"/>
        </w:numPr>
        <w:tabs>
          <w:tab w:val="left" w:pos="760"/>
        </w:tabs>
        <w:spacing w:before="120"/>
        <w:ind w:left="399" w:right="748" w:firstLine="0"/>
        <w:rPr>
          <w:sz w:val="24"/>
        </w:rPr>
      </w:pPr>
      <w:r>
        <w:rPr>
          <w:sz w:val="24"/>
        </w:rPr>
        <w:t>A and B are partners sharing profits in the ratio of 3:2. On admission of C for 1/5th share,</w:t>
      </w:r>
      <w:r>
        <w:rPr>
          <w:spacing w:val="-33"/>
          <w:sz w:val="24"/>
        </w:rPr>
        <w:t xml:space="preserve"> </w:t>
      </w:r>
      <w:r>
        <w:rPr>
          <w:sz w:val="24"/>
        </w:rPr>
        <w:t>Land is appreciated by 10% (Book Value ₹ 80,000), Building is decreased by 20% (₹ 2, 00,000), Unrecorded</w:t>
      </w:r>
      <w:r>
        <w:rPr>
          <w:spacing w:val="-9"/>
          <w:sz w:val="24"/>
        </w:rPr>
        <w:t xml:space="preserve"> </w:t>
      </w:r>
      <w:r>
        <w:rPr>
          <w:sz w:val="24"/>
        </w:rPr>
        <w:t>Debtors</w:t>
      </w:r>
      <w:r>
        <w:rPr>
          <w:spacing w:val="-9"/>
          <w:sz w:val="24"/>
        </w:rPr>
        <w:t xml:space="preserve"> </w:t>
      </w:r>
      <w:r>
        <w:rPr>
          <w:sz w:val="24"/>
        </w:rPr>
        <w:t>of</w:t>
      </w:r>
      <w:r>
        <w:rPr>
          <w:spacing w:val="-9"/>
          <w:sz w:val="24"/>
        </w:rPr>
        <w:t xml:space="preserve"> </w:t>
      </w:r>
      <w:r>
        <w:rPr>
          <w:sz w:val="24"/>
        </w:rPr>
        <w:t>₹</w:t>
      </w:r>
      <w:r>
        <w:rPr>
          <w:spacing w:val="-6"/>
          <w:sz w:val="24"/>
        </w:rPr>
        <w:t xml:space="preserve"> </w:t>
      </w:r>
      <w:r>
        <w:rPr>
          <w:sz w:val="24"/>
        </w:rPr>
        <w:t>1,250</w:t>
      </w:r>
      <w:r>
        <w:rPr>
          <w:spacing w:val="-9"/>
          <w:sz w:val="24"/>
        </w:rPr>
        <w:t xml:space="preserve"> </w:t>
      </w:r>
      <w:r>
        <w:rPr>
          <w:sz w:val="24"/>
        </w:rPr>
        <w:t>are</w:t>
      </w:r>
      <w:r>
        <w:rPr>
          <w:spacing w:val="-11"/>
          <w:sz w:val="24"/>
        </w:rPr>
        <w:t xml:space="preserve"> </w:t>
      </w:r>
      <w:r>
        <w:rPr>
          <w:sz w:val="24"/>
        </w:rPr>
        <w:t>bought</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books</w:t>
      </w:r>
      <w:r>
        <w:rPr>
          <w:spacing w:val="-8"/>
          <w:sz w:val="24"/>
        </w:rPr>
        <w:t xml:space="preserve"> </w:t>
      </w:r>
      <w:r>
        <w:rPr>
          <w:sz w:val="24"/>
        </w:rPr>
        <w:t>and</w:t>
      </w:r>
      <w:r>
        <w:rPr>
          <w:spacing w:val="-9"/>
          <w:sz w:val="24"/>
        </w:rPr>
        <w:t xml:space="preserve"> </w:t>
      </w:r>
      <w:r>
        <w:rPr>
          <w:sz w:val="24"/>
        </w:rPr>
        <w:t>Creditors</w:t>
      </w:r>
      <w:r>
        <w:rPr>
          <w:spacing w:val="-9"/>
          <w:sz w:val="24"/>
        </w:rPr>
        <w:t xml:space="preserve"> </w:t>
      </w:r>
      <w:r>
        <w:rPr>
          <w:sz w:val="24"/>
        </w:rPr>
        <w:t>of</w:t>
      </w:r>
      <w:r>
        <w:rPr>
          <w:spacing w:val="-8"/>
          <w:sz w:val="24"/>
        </w:rPr>
        <w:t xml:space="preserve"> </w:t>
      </w:r>
      <w:r>
        <w:rPr>
          <w:sz w:val="24"/>
        </w:rPr>
        <w:t>₹</w:t>
      </w:r>
      <w:r>
        <w:rPr>
          <w:spacing w:val="-9"/>
          <w:sz w:val="24"/>
        </w:rPr>
        <w:t xml:space="preserve"> </w:t>
      </w:r>
      <w:r>
        <w:rPr>
          <w:sz w:val="24"/>
        </w:rPr>
        <w:t>2,750</w:t>
      </w:r>
      <w:r>
        <w:rPr>
          <w:spacing w:val="-9"/>
          <w:sz w:val="24"/>
        </w:rPr>
        <w:t xml:space="preserve"> </w:t>
      </w:r>
      <w:r>
        <w:rPr>
          <w:sz w:val="24"/>
        </w:rPr>
        <w:t>need</w:t>
      </w:r>
      <w:r>
        <w:rPr>
          <w:spacing w:val="-8"/>
          <w:sz w:val="24"/>
        </w:rPr>
        <w:t xml:space="preserve"> </w:t>
      </w:r>
      <w:r>
        <w:rPr>
          <w:sz w:val="24"/>
        </w:rPr>
        <w:t>not</w:t>
      </w:r>
      <w:r>
        <w:rPr>
          <w:spacing w:val="43"/>
          <w:sz w:val="24"/>
        </w:rPr>
        <w:t xml:space="preserve"> </w:t>
      </w:r>
      <w:r>
        <w:rPr>
          <w:sz w:val="24"/>
        </w:rPr>
        <w:t>be</w:t>
      </w:r>
      <w:r>
        <w:rPr>
          <w:spacing w:val="-9"/>
          <w:sz w:val="24"/>
        </w:rPr>
        <w:t xml:space="preserve"> </w:t>
      </w:r>
      <w:r>
        <w:rPr>
          <w:sz w:val="24"/>
        </w:rPr>
        <w:t>paid. The Gain (profit) /loss on revaluation will</w:t>
      </w:r>
      <w:r>
        <w:rPr>
          <w:spacing w:val="1"/>
          <w:sz w:val="24"/>
        </w:rPr>
        <w:t xml:space="preserve"> </w:t>
      </w:r>
      <w:r>
        <w:rPr>
          <w:sz w:val="24"/>
        </w:rPr>
        <w:t>be:</w:t>
      </w:r>
    </w:p>
    <w:p w:rsidR="005C4A72" w:rsidRDefault="00E67EB0">
      <w:pPr>
        <w:pStyle w:val="BodyText"/>
        <w:tabs>
          <w:tab w:val="left" w:pos="2559"/>
          <w:tab w:val="left" w:pos="4552"/>
          <w:tab w:val="left" w:pos="6880"/>
          <w:tab w:val="left" w:pos="9401"/>
        </w:tabs>
        <w:ind w:left="399"/>
      </w:pPr>
      <w:r>
        <w:t>(a) Loss</w:t>
      </w:r>
      <w:r>
        <w:rPr>
          <w:spacing w:val="-33"/>
        </w:rPr>
        <w:t xml:space="preserve"> </w:t>
      </w:r>
      <w:r>
        <w:t>₹</w:t>
      </w:r>
      <w:r>
        <w:rPr>
          <w:spacing w:val="-17"/>
        </w:rPr>
        <w:t xml:space="preserve"> </w:t>
      </w:r>
      <w:r>
        <w:t>28,000</w:t>
      </w:r>
      <w:r>
        <w:tab/>
        <w:t>(b) Loss</w:t>
      </w:r>
      <w:r>
        <w:rPr>
          <w:spacing w:val="-33"/>
        </w:rPr>
        <w:t xml:space="preserve"> </w:t>
      </w:r>
      <w:r>
        <w:t>₹</w:t>
      </w:r>
      <w:r>
        <w:rPr>
          <w:spacing w:val="-17"/>
        </w:rPr>
        <w:t xml:space="preserve"> </w:t>
      </w:r>
      <w:r>
        <w:t>40,000</w:t>
      </w:r>
      <w:r>
        <w:tab/>
        <w:t>(c) Profit</w:t>
      </w:r>
      <w:r>
        <w:rPr>
          <w:spacing w:val="-33"/>
        </w:rPr>
        <w:t xml:space="preserve"> </w:t>
      </w:r>
      <w:r>
        <w:t>₹</w:t>
      </w:r>
      <w:r>
        <w:rPr>
          <w:spacing w:val="-17"/>
        </w:rPr>
        <w:t xml:space="preserve"> </w:t>
      </w:r>
      <w:r>
        <w:t>28,000</w:t>
      </w:r>
      <w:r>
        <w:tab/>
        <w:t>(d) Profit</w:t>
      </w:r>
      <w:r>
        <w:rPr>
          <w:spacing w:val="-34"/>
        </w:rPr>
        <w:t xml:space="preserve"> </w:t>
      </w:r>
      <w:r>
        <w:t>₹</w:t>
      </w:r>
      <w:r>
        <w:rPr>
          <w:spacing w:val="-17"/>
        </w:rPr>
        <w:t xml:space="preserve"> </w:t>
      </w:r>
      <w:r>
        <w:t>40,000</w:t>
      </w:r>
      <w:r>
        <w:tab/>
        <w:t>[a]</w:t>
      </w:r>
    </w:p>
    <w:p w:rsidR="005C4A72" w:rsidRDefault="00E67EB0">
      <w:pPr>
        <w:pStyle w:val="ListParagraph"/>
        <w:numPr>
          <w:ilvl w:val="0"/>
          <w:numId w:val="81"/>
        </w:numPr>
        <w:tabs>
          <w:tab w:val="left" w:pos="760"/>
        </w:tabs>
        <w:spacing w:before="121"/>
        <w:ind w:left="399" w:right="705" w:firstLine="0"/>
        <w:rPr>
          <w:sz w:val="24"/>
        </w:rPr>
      </w:pPr>
      <w:r>
        <w:rPr>
          <w:sz w:val="24"/>
        </w:rPr>
        <w:t>X and Y are partners sharing profits in the ratio of 3:1. They admit Z as a partner who pays ₹ 4,000 as Goodwill .New Profit-sharing Ratio being 2:1:1 among X, Y&amp; Z. Goodwill will be credited to:</w:t>
      </w:r>
    </w:p>
    <w:p w:rsidR="005C4A72" w:rsidRDefault="00E67EB0">
      <w:pPr>
        <w:pStyle w:val="ListParagraph"/>
        <w:numPr>
          <w:ilvl w:val="0"/>
          <w:numId w:val="80"/>
        </w:numPr>
        <w:tabs>
          <w:tab w:val="left" w:pos="724"/>
        </w:tabs>
        <w:rPr>
          <w:sz w:val="24"/>
        </w:rPr>
      </w:pPr>
      <w:r>
        <w:rPr>
          <w:sz w:val="24"/>
        </w:rPr>
        <w:t>X and Y as ₹ 3,000 and ₹</w:t>
      </w:r>
      <w:r>
        <w:rPr>
          <w:spacing w:val="-12"/>
          <w:sz w:val="24"/>
        </w:rPr>
        <w:t xml:space="preserve"> </w:t>
      </w:r>
      <w:r>
        <w:rPr>
          <w:sz w:val="24"/>
        </w:rPr>
        <w:t>1,000</w:t>
      </w:r>
    </w:p>
    <w:p w:rsidR="005C4A72" w:rsidRDefault="00E67EB0">
      <w:pPr>
        <w:pStyle w:val="ListParagraph"/>
        <w:numPr>
          <w:ilvl w:val="0"/>
          <w:numId w:val="80"/>
        </w:numPr>
        <w:tabs>
          <w:tab w:val="left" w:pos="739"/>
        </w:tabs>
        <w:ind w:left="738" w:hanging="340"/>
        <w:rPr>
          <w:sz w:val="24"/>
        </w:rPr>
      </w:pPr>
      <w:r>
        <w:rPr>
          <w:sz w:val="24"/>
        </w:rPr>
        <w:t>X</w:t>
      </w:r>
      <w:r>
        <w:rPr>
          <w:spacing w:val="3"/>
          <w:sz w:val="24"/>
        </w:rPr>
        <w:t xml:space="preserve"> </w:t>
      </w:r>
      <w:r>
        <w:rPr>
          <w:sz w:val="24"/>
        </w:rPr>
        <w:t>only</w:t>
      </w:r>
    </w:p>
    <w:p w:rsidR="005C4A72" w:rsidRDefault="00E67EB0">
      <w:pPr>
        <w:pStyle w:val="ListParagraph"/>
        <w:numPr>
          <w:ilvl w:val="0"/>
          <w:numId w:val="80"/>
        </w:numPr>
        <w:tabs>
          <w:tab w:val="left" w:pos="724"/>
        </w:tabs>
        <w:rPr>
          <w:sz w:val="24"/>
        </w:rPr>
      </w:pPr>
      <w:r>
        <w:rPr>
          <w:sz w:val="24"/>
        </w:rPr>
        <w:t>Y</w:t>
      </w:r>
      <w:r>
        <w:rPr>
          <w:spacing w:val="4"/>
          <w:sz w:val="24"/>
        </w:rPr>
        <w:t xml:space="preserve"> </w:t>
      </w:r>
      <w:r>
        <w:rPr>
          <w:sz w:val="24"/>
        </w:rPr>
        <w:t>Only</w:t>
      </w:r>
    </w:p>
    <w:p w:rsidR="005C4A72" w:rsidRDefault="00E67EB0">
      <w:pPr>
        <w:pStyle w:val="ListParagraph"/>
        <w:numPr>
          <w:ilvl w:val="0"/>
          <w:numId w:val="80"/>
        </w:numPr>
        <w:tabs>
          <w:tab w:val="left" w:pos="739"/>
          <w:tab w:val="left" w:pos="9341"/>
        </w:tabs>
        <w:ind w:left="738" w:hanging="340"/>
        <w:rPr>
          <w:sz w:val="24"/>
        </w:rPr>
      </w:pPr>
      <w:r>
        <w:rPr>
          <w:sz w:val="24"/>
        </w:rPr>
        <w:t>None</w:t>
      </w:r>
      <w:r>
        <w:rPr>
          <w:sz w:val="24"/>
        </w:rPr>
        <w:tab/>
        <w:t>[b]</w:t>
      </w:r>
    </w:p>
    <w:p w:rsidR="005C4A72" w:rsidRDefault="00E67EB0">
      <w:pPr>
        <w:pStyle w:val="ListParagraph"/>
        <w:numPr>
          <w:ilvl w:val="0"/>
          <w:numId w:val="81"/>
        </w:numPr>
        <w:tabs>
          <w:tab w:val="left" w:pos="760"/>
        </w:tabs>
        <w:spacing w:before="120"/>
        <w:ind w:left="399" w:right="597" w:firstLine="0"/>
        <w:rPr>
          <w:sz w:val="24"/>
        </w:rPr>
      </w:pPr>
      <w:r>
        <w:rPr>
          <w:sz w:val="24"/>
        </w:rPr>
        <w:t>R</w:t>
      </w:r>
      <w:r>
        <w:rPr>
          <w:spacing w:val="-1"/>
          <w:sz w:val="24"/>
        </w:rPr>
        <w:t xml:space="preserve"> </w:t>
      </w:r>
      <w:r>
        <w:rPr>
          <w:sz w:val="24"/>
        </w:rPr>
        <w:t>and</w:t>
      </w:r>
      <w:r>
        <w:rPr>
          <w:spacing w:val="-1"/>
          <w:sz w:val="24"/>
        </w:rPr>
        <w:t xml:space="preserve"> </w:t>
      </w:r>
      <w:r>
        <w:rPr>
          <w:sz w:val="24"/>
        </w:rPr>
        <w:t>S are</w:t>
      </w:r>
      <w:r>
        <w:rPr>
          <w:spacing w:val="-6"/>
          <w:sz w:val="24"/>
        </w:rPr>
        <w:t xml:space="preserve"> </w:t>
      </w:r>
      <w:r>
        <w:rPr>
          <w:sz w:val="24"/>
        </w:rPr>
        <w:t>partners</w:t>
      </w:r>
      <w:r>
        <w:rPr>
          <w:spacing w:val="-2"/>
          <w:sz w:val="24"/>
        </w:rPr>
        <w:t xml:space="preserve"> </w:t>
      </w:r>
      <w:r>
        <w:rPr>
          <w:sz w:val="24"/>
        </w:rPr>
        <w:t>sharing</w:t>
      </w:r>
      <w:r>
        <w:rPr>
          <w:spacing w:val="-5"/>
          <w:sz w:val="24"/>
        </w:rPr>
        <w:t xml:space="preserve"> </w:t>
      </w:r>
      <w:r>
        <w:rPr>
          <w:sz w:val="24"/>
        </w:rPr>
        <w:t>profits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ratio</w:t>
      </w:r>
      <w:r>
        <w:rPr>
          <w:spacing w:val="-1"/>
          <w:sz w:val="24"/>
        </w:rPr>
        <w:t xml:space="preserve"> </w:t>
      </w:r>
      <w:r>
        <w:rPr>
          <w:sz w:val="24"/>
        </w:rPr>
        <w:t>of</w:t>
      </w:r>
      <w:r>
        <w:rPr>
          <w:spacing w:val="-2"/>
          <w:sz w:val="24"/>
        </w:rPr>
        <w:t xml:space="preserve"> </w:t>
      </w:r>
      <w:r>
        <w:rPr>
          <w:sz w:val="24"/>
        </w:rPr>
        <w:t>5:3. T</w:t>
      </w:r>
      <w:r>
        <w:rPr>
          <w:spacing w:val="-1"/>
          <w:sz w:val="24"/>
        </w:rPr>
        <w:t xml:space="preserve"> </w:t>
      </w:r>
      <w:r>
        <w:rPr>
          <w:sz w:val="24"/>
        </w:rPr>
        <w:t>joins</w:t>
      </w:r>
      <w:r>
        <w:rPr>
          <w:spacing w:val="-1"/>
          <w:sz w:val="24"/>
        </w:rPr>
        <w:t xml:space="preserve"> </w:t>
      </w:r>
      <w:r>
        <w:rPr>
          <w:sz w:val="24"/>
        </w:rPr>
        <w:t>the</w:t>
      </w:r>
      <w:r>
        <w:rPr>
          <w:spacing w:val="-3"/>
          <w:sz w:val="24"/>
        </w:rPr>
        <w:t xml:space="preserve"> </w:t>
      </w:r>
      <w:r>
        <w:rPr>
          <w:sz w:val="24"/>
        </w:rPr>
        <w:t>firm</w:t>
      </w:r>
      <w:r>
        <w:rPr>
          <w:spacing w:val="-1"/>
          <w:sz w:val="24"/>
        </w:rPr>
        <w:t xml:space="preserve"> </w:t>
      </w:r>
      <w:r>
        <w:rPr>
          <w:sz w:val="24"/>
        </w:rPr>
        <w:t>and</w:t>
      </w:r>
      <w:r>
        <w:rPr>
          <w:spacing w:val="-1"/>
          <w:sz w:val="24"/>
        </w:rPr>
        <w:t xml:space="preserve"> </w:t>
      </w:r>
      <w:r>
        <w:rPr>
          <w:sz w:val="24"/>
        </w:rPr>
        <w:t>R gives</w:t>
      </w:r>
      <w:r>
        <w:rPr>
          <w:spacing w:val="-1"/>
          <w:sz w:val="24"/>
        </w:rPr>
        <w:t xml:space="preserve"> </w:t>
      </w:r>
      <w:r>
        <w:rPr>
          <w:sz w:val="24"/>
        </w:rPr>
        <w:t>him</w:t>
      </w:r>
      <w:r>
        <w:rPr>
          <w:spacing w:val="-35"/>
          <w:sz w:val="24"/>
        </w:rPr>
        <w:t xml:space="preserve"> </w:t>
      </w:r>
      <w:r>
        <w:rPr>
          <w:sz w:val="24"/>
        </w:rPr>
        <w:t>1/4</w:t>
      </w:r>
      <w:r>
        <w:rPr>
          <w:sz w:val="24"/>
          <w:vertAlign w:val="superscript"/>
        </w:rPr>
        <w:t>th</w:t>
      </w:r>
      <w:r>
        <w:rPr>
          <w:sz w:val="24"/>
        </w:rPr>
        <w:t xml:space="preserve"> of</w:t>
      </w:r>
      <w:r>
        <w:rPr>
          <w:spacing w:val="-1"/>
          <w:sz w:val="24"/>
        </w:rPr>
        <w:t xml:space="preserve"> </w:t>
      </w:r>
      <w:r>
        <w:rPr>
          <w:sz w:val="24"/>
        </w:rPr>
        <w:t>his share and S gives 1/5</w:t>
      </w:r>
      <w:r>
        <w:rPr>
          <w:sz w:val="24"/>
          <w:vertAlign w:val="superscript"/>
        </w:rPr>
        <w:t>th</w:t>
      </w:r>
      <w:r>
        <w:rPr>
          <w:sz w:val="24"/>
        </w:rPr>
        <w:t xml:space="preserve"> of his share to him. New Profit-sharing Ratio will</w:t>
      </w:r>
      <w:r>
        <w:rPr>
          <w:spacing w:val="-12"/>
          <w:sz w:val="24"/>
        </w:rPr>
        <w:t xml:space="preserve"> </w:t>
      </w:r>
      <w:r>
        <w:rPr>
          <w:sz w:val="24"/>
        </w:rPr>
        <w:t>be:</w:t>
      </w:r>
    </w:p>
    <w:p w:rsidR="005C4A72" w:rsidRDefault="00E67EB0">
      <w:pPr>
        <w:pStyle w:val="BodyText"/>
        <w:tabs>
          <w:tab w:val="left" w:pos="2439"/>
          <w:tab w:val="left" w:pos="4112"/>
          <w:tab w:val="left" w:pos="6160"/>
          <w:tab w:val="left" w:pos="9333"/>
        </w:tabs>
        <w:ind w:left="399"/>
      </w:pPr>
      <w:r>
        <w:t>(a) 75 :48</w:t>
      </w:r>
      <w:r>
        <w:rPr>
          <w:spacing w:val="-1"/>
        </w:rPr>
        <w:t xml:space="preserve"> </w:t>
      </w:r>
      <w:r>
        <w:t>:</w:t>
      </w:r>
      <w:r>
        <w:rPr>
          <w:spacing w:val="-1"/>
        </w:rPr>
        <w:t xml:space="preserve"> </w:t>
      </w:r>
      <w:r>
        <w:t>37</w:t>
      </w:r>
      <w:r>
        <w:tab/>
        <w:t>(b) 45 :32</w:t>
      </w:r>
      <w:r>
        <w:rPr>
          <w:spacing w:val="-2"/>
        </w:rPr>
        <w:t xml:space="preserve"> </w:t>
      </w:r>
      <w:r>
        <w:t>: 27</w:t>
      </w:r>
      <w:r>
        <w:tab/>
        <w:t>(c) 13 :7</w:t>
      </w:r>
      <w:r>
        <w:rPr>
          <w:spacing w:val="-2"/>
        </w:rPr>
        <w:t xml:space="preserve"> </w:t>
      </w:r>
      <w:r>
        <w:t>: 4</w:t>
      </w:r>
      <w:r>
        <w:tab/>
        <w:t>(d) 35 :30</w:t>
      </w:r>
      <w:r>
        <w:rPr>
          <w:spacing w:val="-2"/>
        </w:rPr>
        <w:t xml:space="preserve"> </w:t>
      </w:r>
      <w:r>
        <w:t>: 25</w:t>
      </w:r>
      <w:r>
        <w:tab/>
        <w:t>[a]</w:t>
      </w:r>
    </w:p>
    <w:p w:rsidR="005C4A72" w:rsidRDefault="00E67EB0">
      <w:pPr>
        <w:pStyle w:val="ListParagraph"/>
        <w:numPr>
          <w:ilvl w:val="0"/>
          <w:numId w:val="81"/>
        </w:numPr>
        <w:tabs>
          <w:tab w:val="left" w:pos="760"/>
          <w:tab w:val="left" w:pos="2439"/>
          <w:tab w:val="left" w:pos="4165"/>
          <w:tab w:val="left" w:pos="6249"/>
          <w:tab w:val="left" w:pos="9285"/>
        </w:tabs>
        <w:spacing w:before="120"/>
        <w:ind w:left="399" w:right="778" w:firstLine="0"/>
        <w:rPr>
          <w:sz w:val="24"/>
        </w:rPr>
      </w:pPr>
      <w:r>
        <w:rPr>
          <w:sz w:val="24"/>
        </w:rPr>
        <w:t>A, B and C are partners haring profits in ratio of 3:2:1. They admit D as partner in the firm. A, B and C give 1/3</w:t>
      </w:r>
      <w:r>
        <w:rPr>
          <w:sz w:val="24"/>
          <w:vertAlign w:val="superscript"/>
        </w:rPr>
        <w:t>rd</w:t>
      </w:r>
      <w:r>
        <w:rPr>
          <w:sz w:val="24"/>
        </w:rPr>
        <w:t xml:space="preserve"> , 1/6</w:t>
      </w:r>
      <w:r>
        <w:rPr>
          <w:sz w:val="24"/>
          <w:vertAlign w:val="superscript"/>
        </w:rPr>
        <w:t>th</w:t>
      </w:r>
      <w:r>
        <w:rPr>
          <w:sz w:val="24"/>
        </w:rPr>
        <w:t xml:space="preserve"> &amp; 1/9</w:t>
      </w:r>
      <w:r>
        <w:rPr>
          <w:sz w:val="24"/>
          <w:vertAlign w:val="superscript"/>
        </w:rPr>
        <w:t>th</w:t>
      </w:r>
      <w:r>
        <w:rPr>
          <w:sz w:val="24"/>
        </w:rPr>
        <w:t xml:space="preserve"> share of their respective profits. The share of profit of D will be: (a)</w:t>
      </w:r>
      <w:r>
        <w:rPr>
          <w:spacing w:val="-1"/>
          <w:sz w:val="24"/>
        </w:rPr>
        <w:t xml:space="preserve"> </w:t>
      </w:r>
      <w:r>
        <w:rPr>
          <w:sz w:val="24"/>
        </w:rPr>
        <w:t>1/10</w:t>
      </w:r>
      <w:r>
        <w:rPr>
          <w:sz w:val="24"/>
        </w:rPr>
        <w:tab/>
        <w:t>(b)</w:t>
      </w:r>
      <w:r>
        <w:rPr>
          <w:spacing w:val="-2"/>
          <w:sz w:val="24"/>
        </w:rPr>
        <w:t xml:space="preserve"> </w:t>
      </w:r>
      <w:r>
        <w:rPr>
          <w:sz w:val="24"/>
        </w:rPr>
        <w:t>13/54</w:t>
      </w:r>
      <w:r>
        <w:rPr>
          <w:sz w:val="24"/>
        </w:rPr>
        <w:tab/>
        <w:t>(c)</w:t>
      </w:r>
      <w:r>
        <w:rPr>
          <w:spacing w:val="-1"/>
          <w:sz w:val="24"/>
        </w:rPr>
        <w:t xml:space="preserve"> </w:t>
      </w:r>
      <w:r>
        <w:rPr>
          <w:sz w:val="24"/>
        </w:rPr>
        <w:t>12/54</w:t>
      </w:r>
      <w:r>
        <w:rPr>
          <w:sz w:val="24"/>
        </w:rPr>
        <w:tab/>
        <w:t>(d)</w:t>
      </w:r>
      <w:r>
        <w:rPr>
          <w:spacing w:val="1"/>
          <w:sz w:val="24"/>
        </w:rPr>
        <w:t xml:space="preserve"> </w:t>
      </w:r>
      <w:r>
        <w:rPr>
          <w:sz w:val="24"/>
        </w:rPr>
        <w:t>10/55</w:t>
      </w:r>
      <w:r>
        <w:rPr>
          <w:sz w:val="24"/>
        </w:rPr>
        <w:tab/>
        <w:t>[b]</w:t>
      </w:r>
    </w:p>
    <w:p w:rsidR="005C4A72" w:rsidRDefault="00E67EB0">
      <w:pPr>
        <w:pStyle w:val="ListParagraph"/>
        <w:numPr>
          <w:ilvl w:val="0"/>
          <w:numId w:val="81"/>
        </w:numPr>
        <w:tabs>
          <w:tab w:val="left" w:pos="760"/>
        </w:tabs>
        <w:spacing w:before="121"/>
        <w:ind w:left="399" w:right="1062" w:firstLine="0"/>
        <w:rPr>
          <w:sz w:val="24"/>
        </w:rPr>
      </w:pPr>
      <w:r>
        <w:rPr>
          <w:sz w:val="24"/>
        </w:rPr>
        <w:t>A</w:t>
      </w:r>
      <w:r>
        <w:rPr>
          <w:spacing w:val="-11"/>
          <w:sz w:val="24"/>
        </w:rPr>
        <w:t xml:space="preserve"> </w:t>
      </w:r>
      <w:r>
        <w:rPr>
          <w:sz w:val="24"/>
        </w:rPr>
        <w:t>and</w:t>
      </w:r>
      <w:r>
        <w:rPr>
          <w:spacing w:val="-11"/>
          <w:sz w:val="24"/>
        </w:rPr>
        <w:t xml:space="preserve"> </w:t>
      </w:r>
      <w:r>
        <w:rPr>
          <w:sz w:val="24"/>
        </w:rPr>
        <w:t>B</w:t>
      </w:r>
      <w:r>
        <w:rPr>
          <w:spacing w:val="-12"/>
          <w:sz w:val="24"/>
        </w:rPr>
        <w:t xml:space="preserve"> </w:t>
      </w:r>
      <w:r>
        <w:rPr>
          <w:sz w:val="24"/>
        </w:rPr>
        <w:t>are</w:t>
      </w:r>
      <w:r>
        <w:rPr>
          <w:spacing w:val="-14"/>
          <w:sz w:val="24"/>
        </w:rPr>
        <w:t xml:space="preserve"> </w:t>
      </w:r>
      <w:r>
        <w:rPr>
          <w:sz w:val="24"/>
        </w:rPr>
        <w:t>partners</w:t>
      </w:r>
      <w:r>
        <w:rPr>
          <w:spacing w:val="-8"/>
          <w:sz w:val="24"/>
        </w:rPr>
        <w:t xml:space="preserve"> </w:t>
      </w:r>
      <w:r>
        <w:rPr>
          <w:sz w:val="24"/>
        </w:rPr>
        <w:t>sharing</w:t>
      </w:r>
      <w:r>
        <w:rPr>
          <w:spacing w:val="-14"/>
          <w:sz w:val="24"/>
        </w:rPr>
        <w:t xml:space="preserve"> </w:t>
      </w:r>
      <w:r>
        <w:rPr>
          <w:sz w:val="24"/>
        </w:rPr>
        <w:t>profits</w:t>
      </w:r>
      <w:r>
        <w:rPr>
          <w:spacing w:val="-10"/>
          <w:sz w:val="24"/>
        </w:rPr>
        <w:t xml:space="preserve"> </w:t>
      </w:r>
      <w:r>
        <w:rPr>
          <w:sz w:val="24"/>
        </w:rPr>
        <w:t>in</w:t>
      </w:r>
      <w:r>
        <w:rPr>
          <w:spacing w:val="-10"/>
          <w:sz w:val="24"/>
        </w:rPr>
        <w:t xml:space="preserve"> </w:t>
      </w:r>
      <w:r>
        <w:rPr>
          <w:sz w:val="24"/>
        </w:rPr>
        <w:t>ratio</w:t>
      </w:r>
      <w:r>
        <w:rPr>
          <w:spacing w:val="-10"/>
          <w:sz w:val="24"/>
        </w:rPr>
        <w:t xml:space="preserve"> </w:t>
      </w:r>
      <w:r>
        <w:rPr>
          <w:sz w:val="24"/>
        </w:rPr>
        <w:t>of</w:t>
      </w:r>
      <w:r>
        <w:rPr>
          <w:spacing w:val="-13"/>
          <w:sz w:val="24"/>
        </w:rPr>
        <w:t xml:space="preserve"> </w:t>
      </w:r>
      <w:r>
        <w:rPr>
          <w:sz w:val="24"/>
        </w:rPr>
        <w:t>3:2.</w:t>
      </w:r>
      <w:r>
        <w:rPr>
          <w:spacing w:val="-10"/>
          <w:sz w:val="24"/>
        </w:rPr>
        <w:t xml:space="preserve"> </w:t>
      </w:r>
      <w:r>
        <w:rPr>
          <w:sz w:val="24"/>
        </w:rPr>
        <w:t>A's</w:t>
      </w:r>
      <w:r>
        <w:rPr>
          <w:spacing w:val="-10"/>
          <w:sz w:val="24"/>
        </w:rPr>
        <w:t xml:space="preserve"> </w:t>
      </w:r>
      <w:r>
        <w:rPr>
          <w:sz w:val="24"/>
        </w:rPr>
        <w:t>Capital</w:t>
      </w:r>
      <w:r>
        <w:rPr>
          <w:spacing w:val="-9"/>
          <w:sz w:val="24"/>
        </w:rPr>
        <w:t xml:space="preserve"> </w:t>
      </w:r>
      <w:r>
        <w:rPr>
          <w:sz w:val="24"/>
        </w:rPr>
        <w:t>is</w:t>
      </w:r>
      <w:r>
        <w:rPr>
          <w:spacing w:val="-10"/>
          <w:sz w:val="24"/>
        </w:rPr>
        <w:t xml:space="preserve"> </w:t>
      </w:r>
      <w:r>
        <w:rPr>
          <w:sz w:val="24"/>
        </w:rPr>
        <w:t>₹</w:t>
      </w:r>
      <w:r>
        <w:rPr>
          <w:spacing w:val="-10"/>
          <w:sz w:val="24"/>
        </w:rPr>
        <w:t xml:space="preserve"> </w:t>
      </w:r>
      <w:r>
        <w:rPr>
          <w:sz w:val="24"/>
        </w:rPr>
        <w:t>30,000</w:t>
      </w:r>
      <w:r>
        <w:rPr>
          <w:spacing w:val="-10"/>
          <w:sz w:val="24"/>
        </w:rPr>
        <w:t xml:space="preserve"> </w:t>
      </w:r>
      <w:r>
        <w:rPr>
          <w:sz w:val="24"/>
        </w:rPr>
        <w:t>and</w:t>
      </w:r>
      <w:r>
        <w:rPr>
          <w:spacing w:val="-10"/>
          <w:sz w:val="24"/>
        </w:rPr>
        <w:t xml:space="preserve"> </w:t>
      </w:r>
      <w:r>
        <w:rPr>
          <w:sz w:val="24"/>
        </w:rPr>
        <w:t>B's</w:t>
      </w:r>
      <w:r>
        <w:rPr>
          <w:spacing w:val="-10"/>
          <w:sz w:val="24"/>
        </w:rPr>
        <w:t xml:space="preserve"> </w:t>
      </w:r>
      <w:r>
        <w:rPr>
          <w:sz w:val="24"/>
        </w:rPr>
        <w:t>Capitalis</w:t>
      </w:r>
      <w:r>
        <w:rPr>
          <w:spacing w:val="-10"/>
          <w:sz w:val="24"/>
        </w:rPr>
        <w:t xml:space="preserve"> </w:t>
      </w:r>
      <w:r>
        <w:rPr>
          <w:spacing w:val="-68"/>
          <w:sz w:val="24"/>
        </w:rPr>
        <w:t>₹</w:t>
      </w:r>
      <w:r>
        <w:rPr>
          <w:spacing w:val="-58"/>
          <w:sz w:val="24"/>
        </w:rPr>
        <w:t xml:space="preserve"> </w:t>
      </w:r>
      <w:r>
        <w:rPr>
          <w:sz w:val="24"/>
        </w:rPr>
        <w:t>15,000. They admit C for 1/5</w:t>
      </w:r>
      <w:r>
        <w:rPr>
          <w:sz w:val="24"/>
          <w:vertAlign w:val="superscript"/>
        </w:rPr>
        <w:t>th</w:t>
      </w:r>
      <w:r>
        <w:rPr>
          <w:sz w:val="24"/>
        </w:rPr>
        <w:t xml:space="preserve"> share of profits. C will bring as his</w:t>
      </w:r>
      <w:r>
        <w:rPr>
          <w:spacing w:val="-23"/>
          <w:sz w:val="24"/>
        </w:rPr>
        <w:t xml:space="preserve"> </w:t>
      </w:r>
      <w:r>
        <w:rPr>
          <w:sz w:val="24"/>
        </w:rPr>
        <w:t>capital:-</w:t>
      </w:r>
    </w:p>
    <w:p w:rsidR="005C4A72" w:rsidRDefault="00E67EB0">
      <w:pPr>
        <w:pStyle w:val="BodyText"/>
        <w:tabs>
          <w:tab w:val="left" w:pos="2259"/>
          <w:tab w:val="left" w:pos="4220"/>
          <w:tab w:val="left" w:pos="6280"/>
          <w:tab w:val="left" w:pos="9281"/>
        </w:tabs>
        <w:ind w:left="399"/>
      </w:pPr>
      <w:r>
        <w:t>(a)</w:t>
      </w:r>
      <w:r>
        <w:rPr>
          <w:spacing w:val="-22"/>
        </w:rPr>
        <w:t xml:space="preserve"> </w:t>
      </w:r>
      <w:r>
        <w:t>₹</w:t>
      </w:r>
      <w:r>
        <w:rPr>
          <w:spacing w:val="-20"/>
        </w:rPr>
        <w:t xml:space="preserve"> </w:t>
      </w:r>
      <w:r>
        <w:t>9,000</w:t>
      </w:r>
      <w:r>
        <w:tab/>
        <w:t>(b)</w:t>
      </w:r>
      <w:r>
        <w:rPr>
          <w:spacing w:val="-22"/>
        </w:rPr>
        <w:t xml:space="preserve"> </w:t>
      </w:r>
      <w:r>
        <w:t>₹</w:t>
      </w:r>
      <w:r>
        <w:rPr>
          <w:spacing w:val="-20"/>
        </w:rPr>
        <w:t xml:space="preserve"> </w:t>
      </w:r>
      <w:r>
        <w:t>12,000</w:t>
      </w:r>
      <w:r>
        <w:tab/>
        <w:t>(c)</w:t>
      </w:r>
      <w:r>
        <w:rPr>
          <w:spacing w:val="-21"/>
        </w:rPr>
        <w:t xml:space="preserve"> </w:t>
      </w:r>
      <w:r>
        <w:t>₹</w:t>
      </w:r>
      <w:r>
        <w:rPr>
          <w:spacing w:val="-20"/>
        </w:rPr>
        <w:t xml:space="preserve"> </w:t>
      </w:r>
      <w:r>
        <w:t>14,500</w:t>
      </w:r>
      <w:r>
        <w:tab/>
        <w:t>(d)</w:t>
      </w:r>
      <w:r>
        <w:rPr>
          <w:spacing w:val="-22"/>
        </w:rPr>
        <w:t xml:space="preserve"> </w:t>
      </w:r>
      <w:r>
        <w:t>₹</w:t>
      </w:r>
      <w:r>
        <w:rPr>
          <w:spacing w:val="-20"/>
        </w:rPr>
        <w:t xml:space="preserve"> </w:t>
      </w:r>
      <w:r>
        <w:t>11,250</w:t>
      </w:r>
      <w:r>
        <w:tab/>
        <w:t>[d]</w:t>
      </w:r>
    </w:p>
    <w:p w:rsidR="005C4A72" w:rsidRDefault="00E67EB0">
      <w:pPr>
        <w:pStyle w:val="ListParagraph"/>
        <w:numPr>
          <w:ilvl w:val="0"/>
          <w:numId w:val="81"/>
        </w:numPr>
        <w:tabs>
          <w:tab w:val="left" w:pos="760"/>
          <w:tab w:val="left" w:pos="2319"/>
          <w:tab w:val="left" w:pos="4232"/>
          <w:tab w:val="left" w:pos="6220"/>
          <w:tab w:val="left" w:pos="9281"/>
        </w:tabs>
        <w:spacing w:before="120"/>
        <w:ind w:left="399" w:right="1039" w:firstLine="0"/>
        <w:rPr>
          <w:sz w:val="24"/>
        </w:rPr>
      </w:pPr>
      <w:r>
        <w:rPr>
          <w:sz w:val="24"/>
        </w:rPr>
        <w:t>X and Y are partners Z is admitted as partner for 1/7</w:t>
      </w:r>
      <w:r>
        <w:rPr>
          <w:sz w:val="24"/>
          <w:vertAlign w:val="superscript"/>
        </w:rPr>
        <w:t>th</w:t>
      </w:r>
      <w:r>
        <w:rPr>
          <w:sz w:val="24"/>
        </w:rPr>
        <w:t xml:space="preserve"> share. New Profit sharing Ratio will be (a)</w:t>
      </w:r>
      <w:r>
        <w:rPr>
          <w:spacing w:val="-1"/>
          <w:sz w:val="24"/>
        </w:rPr>
        <w:t xml:space="preserve"> </w:t>
      </w:r>
      <w:r>
        <w:rPr>
          <w:sz w:val="24"/>
        </w:rPr>
        <w:t>2:3:1</w:t>
      </w:r>
      <w:r>
        <w:rPr>
          <w:sz w:val="24"/>
        </w:rPr>
        <w:tab/>
        <w:t>(b)</w:t>
      </w:r>
      <w:r>
        <w:rPr>
          <w:spacing w:val="-2"/>
          <w:sz w:val="24"/>
        </w:rPr>
        <w:t xml:space="preserve"> </w:t>
      </w:r>
      <w:r>
        <w:rPr>
          <w:sz w:val="24"/>
        </w:rPr>
        <w:t>3:3:1</w:t>
      </w:r>
      <w:r>
        <w:rPr>
          <w:sz w:val="24"/>
        </w:rPr>
        <w:tab/>
        <w:t>(c)</w:t>
      </w:r>
      <w:r>
        <w:rPr>
          <w:spacing w:val="-1"/>
          <w:sz w:val="24"/>
        </w:rPr>
        <w:t xml:space="preserve"> </w:t>
      </w:r>
      <w:r>
        <w:rPr>
          <w:sz w:val="24"/>
        </w:rPr>
        <w:t>6:5:2</w:t>
      </w:r>
      <w:r>
        <w:rPr>
          <w:sz w:val="24"/>
        </w:rPr>
        <w:tab/>
        <w:t>(d)</w:t>
      </w:r>
      <w:r>
        <w:rPr>
          <w:spacing w:val="-2"/>
          <w:sz w:val="24"/>
        </w:rPr>
        <w:t xml:space="preserve"> </w:t>
      </w:r>
      <w:r>
        <w:rPr>
          <w:sz w:val="24"/>
        </w:rPr>
        <w:t>1:1:1</w:t>
      </w:r>
      <w:r>
        <w:rPr>
          <w:sz w:val="24"/>
        </w:rPr>
        <w:tab/>
        <w:t>[b]</w:t>
      </w:r>
    </w:p>
    <w:p w:rsidR="005C4A72" w:rsidRDefault="00E67EB0">
      <w:pPr>
        <w:pStyle w:val="ListParagraph"/>
        <w:numPr>
          <w:ilvl w:val="0"/>
          <w:numId w:val="81"/>
        </w:numPr>
        <w:tabs>
          <w:tab w:val="left" w:pos="760"/>
          <w:tab w:val="left" w:pos="2319"/>
          <w:tab w:val="left" w:pos="4292"/>
          <w:tab w:val="left" w:pos="6220"/>
          <w:tab w:val="left" w:pos="9281"/>
        </w:tabs>
        <w:spacing w:before="120"/>
        <w:ind w:left="399" w:right="770" w:firstLine="0"/>
        <w:rPr>
          <w:sz w:val="24"/>
        </w:rPr>
      </w:pPr>
      <w:r>
        <w:rPr>
          <w:sz w:val="24"/>
        </w:rPr>
        <w:t>A and B share profits equally. They admit C for 1/7</w:t>
      </w:r>
      <w:r>
        <w:rPr>
          <w:sz w:val="24"/>
          <w:vertAlign w:val="superscript"/>
        </w:rPr>
        <w:t>th</w:t>
      </w:r>
      <w:r>
        <w:rPr>
          <w:sz w:val="24"/>
        </w:rPr>
        <w:t xml:space="preserve"> share. New Profit sharing Ratio of Aand B is: (a)</w:t>
      </w:r>
      <w:r>
        <w:rPr>
          <w:spacing w:val="-1"/>
          <w:sz w:val="24"/>
        </w:rPr>
        <w:t xml:space="preserve"> </w:t>
      </w:r>
      <w:r>
        <w:rPr>
          <w:sz w:val="24"/>
        </w:rPr>
        <w:t>4/7,</w:t>
      </w:r>
      <w:r>
        <w:rPr>
          <w:spacing w:val="-1"/>
          <w:sz w:val="24"/>
        </w:rPr>
        <w:t xml:space="preserve"> </w:t>
      </w:r>
      <w:r>
        <w:rPr>
          <w:sz w:val="24"/>
        </w:rPr>
        <w:t>1/7</w:t>
      </w:r>
      <w:r>
        <w:rPr>
          <w:sz w:val="24"/>
        </w:rPr>
        <w:tab/>
        <w:t>(b)</w:t>
      </w:r>
      <w:r>
        <w:rPr>
          <w:spacing w:val="-2"/>
          <w:sz w:val="24"/>
        </w:rPr>
        <w:t xml:space="preserve"> </w:t>
      </w:r>
      <w:r>
        <w:rPr>
          <w:sz w:val="24"/>
        </w:rPr>
        <w:t>3/7, 3/7</w:t>
      </w:r>
      <w:r>
        <w:rPr>
          <w:sz w:val="24"/>
        </w:rPr>
        <w:tab/>
        <w:t>(c) 2/7,</w:t>
      </w:r>
      <w:r>
        <w:rPr>
          <w:spacing w:val="-1"/>
          <w:sz w:val="24"/>
        </w:rPr>
        <w:t xml:space="preserve"> </w:t>
      </w:r>
      <w:r>
        <w:rPr>
          <w:sz w:val="24"/>
        </w:rPr>
        <w:t>2/7</w:t>
      </w:r>
      <w:r>
        <w:rPr>
          <w:sz w:val="24"/>
        </w:rPr>
        <w:tab/>
        <w:t>(d)</w:t>
      </w:r>
      <w:r>
        <w:rPr>
          <w:spacing w:val="-2"/>
          <w:sz w:val="24"/>
        </w:rPr>
        <w:t xml:space="preserve"> </w:t>
      </w:r>
      <w:r>
        <w:rPr>
          <w:sz w:val="24"/>
        </w:rPr>
        <w:t>2/7, 4/7.</w:t>
      </w:r>
      <w:r>
        <w:rPr>
          <w:sz w:val="24"/>
        </w:rPr>
        <w:tab/>
        <w:t>[b]</w:t>
      </w:r>
    </w:p>
    <w:p w:rsidR="005C4A72" w:rsidRDefault="00E67EB0">
      <w:pPr>
        <w:pStyle w:val="ListParagraph"/>
        <w:numPr>
          <w:ilvl w:val="0"/>
          <w:numId w:val="81"/>
        </w:numPr>
        <w:tabs>
          <w:tab w:val="left" w:pos="760"/>
        </w:tabs>
        <w:spacing w:before="120"/>
        <w:ind w:left="399" w:right="599" w:firstLine="0"/>
        <w:rPr>
          <w:sz w:val="24"/>
        </w:rPr>
      </w:pPr>
      <w:r>
        <w:rPr>
          <w:sz w:val="24"/>
        </w:rPr>
        <w:t>A</w:t>
      </w:r>
      <w:r>
        <w:rPr>
          <w:spacing w:val="-7"/>
          <w:sz w:val="24"/>
        </w:rPr>
        <w:t xml:space="preserve"> </w:t>
      </w:r>
      <w:r>
        <w:rPr>
          <w:sz w:val="24"/>
        </w:rPr>
        <w:t>and</w:t>
      </w:r>
      <w:r>
        <w:rPr>
          <w:spacing w:val="-6"/>
          <w:sz w:val="24"/>
        </w:rPr>
        <w:t xml:space="preserve"> </w:t>
      </w:r>
      <w:r>
        <w:rPr>
          <w:sz w:val="24"/>
        </w:rPr>
        <w:t>B</w:t>
      </w:r>
      <w:r>
        <w:rPr>
          <w:spacing w:val="-7"/>
          <w:sz w:val="24"/>
        </w:rPr>
        <w:t xml:space="preserve"> </w:t>
      </w:r>
      <w:r>
        <w:rPr>
          <w:sz w:val="24"/>
        </w:rPr>
        <w:t>are</w:t>
      </w:r>
      <w:r>
        <w:rPr>
          <w:spacing w:val="-9"/>
          <w:sz w:val="24"/>
        </w:rPr>
        <w:t xml:space="preserve"> </w:t>
      </w:r>
      <w:r>
        <w:rPr>
          <w:sz w:val="24"/>
        </w:rPr>
        <w:t>partners</w:t>
      </w:r>
      <w:r>
        <w:rPr>
          <w:spacing w:val="-4"/>
          <w:sz w:val="24"/>
        </w:rPr>
        <w:t xml:space="preserve"> </w:t>
      </w:r>
      <w:r>
        <w:rPr>
          <w:sz w:val="24"/>
        </w:rPr>
        <w:t>C</w:t>
      </w:r>
      <w:r>
        <w:rPr>
          <w:spacing w:val="-5"/>
          <w:sz w:val="24"/>
        </w:rPr>
        <w:t xml:space="preserve"> </w:t>
      </w:r>
      <w:r>
        <w:rPr>
          <w:sz w:val="24"/>
        </w:rPr>
        <w:t>is</w:t>
      </w:r>
      <w:r>
        <w:rPr>
          <w:spacing w:val="-5"/>
          <w:sz w:val="24"/>
        </w:rPr>
        <w:t xml:space="preserve"> </w:t>
      </w:r>
      <w:r>
        <w:rPr>
          <w:sz w:val="24"/>
        </w:rPr>
        <w:t>admitted</w:t>
      </w:r>
      <w:r>
        <w:rPr>
          <w:spacing w:val="-5"/>
          <w:sz w:val="24"/>
        </w:rPr>
        <w:t xml:space="preserve"> </w:t>
      </w:r>
      <w:r>
        <w:rPr>
          <w:sz w:val="24"/>
        </w:rPr>
        <w:t>for</w:t>
      </w:r>
      <w:r>
        <w:rPr>
          <w:spacing w:val="-9"/>
          <w:sz w:val="24"/>
        </w:rPr>
        <w:t xml:space="preserve"> </w:t>
      </w:r>
      <w:r>
        <w:rPr>
          <w:sz w:val="24"/>
        </w:rPr>
        <w:t>1/5</w:t>
      </w:r>
      <w:r>
        <w:rPr>
          <w:sz w:val="24"/>
          <w:vertAlign w:val="superscript"/>
        </w:rPr>
        <w:t>th</w:t>
      </w:r>
      <w:r>
        <w:rPr>
          <w:spacing w:val="-4"/>
          <w:sz w:val="24"/>
        </w:rPr>
        <w:t xml:space="preserve"> </w:t>
      </w:r>
      <w:r>
        <w:rPr>
          <w:sz w:val="24"/>
        </w:rPr>
        <w:t>share.</w:t>
      </w:r>
      <w:r>
        <w:rPr>
          <w:spacing w:val="-5"/>
          <w:sz w:val="24"/>
        </w:rPr>
        <w:t xml:space="preserve"> </w:t>
      </w:r>
      <w:r>
        <w:rPr>
          <w:sz w:val="24"/>
        </w:rPr>
        <w:t>C</w:t>
      </w:r>
      <w:r>
        <w:rPr>
          <w:spacing w:val="-4"/>
          <w:sz w:val="24"/>
        </w:rPr>
        <w:t xml:space="preserve"> </w:t>
      </w:r>
      <w:r>
        <w:rPr>
          <w:sz w:val="24"/>
        </w:rPr>
        <w:t>brings</w:t>
      </w:r>
      <w:r>
        <w:rPr>
          <w:spacing w:val="-5"/>
          <w:sz w:val="24"/>
        </w:rPr>
        <w:t xml:space="preserve"> </w:t>
      </w:r>
      <w:r>
        <w:rPr>
          <w:sz w:val="24"/>
        </w:rPr>
        <w:t>₹</w:t>
      </w:r>
      <w:r>
        <w:rPr>
          <w:spacing w:val="-6"/>
          <w:sz w:val="24"/>
        </w:rPr>
        <w:t xml:space="preserve"> </w:t>
      </w:r>
      <w:r>
        <w:rPr>
          <w:sz w:val="24"/>
        </w:rPr>
        <w:t>1,</w:t>
      </w:r>
      <w:r>
        <w:rPr>
          <w:spacing w:val="-5"/>
          <w:sz w:val="24"/>
        </w:rPr>
        <w:t xml:space="preserve"> </w:t>
      </w:r>
      <w:r>
        <w:rPr>
          <w:sz w:val="24"/>
        </w:rPr>
        <w:t>20,000</w:t>
      </w:r>
      <w:r>
        <w:rPr>
          <w:spacing w:val="-5"/>
          <w:sz w:val="24"/>
        </w:rPr>
        <w:t xml:space="preserve"> </w:t>
      </w:r>
      <w:r>
        <w:rPr>
          <w:sz w:val="24"/>
        </w:rPr>
        <w:t>as</w:t>
      </w:r>
      <w:r>
        <w:rPr>
          <w:spacing w:val="-5"/>
          <w:sz w:val="24"/>
        </w:rPr>
        <w:t xml:space="preserve"> </w:t>
      </w:r>
      <w:r>
        <w:rPr>
          <w:sz w:val="24"/>
        </w:rPr>
        <w:t>his</w:t>
      </w:r>
      <w:r>
        <w:rPr>
          <w:spacing w:val="-5"/>
          <w:sz w:val="24"/>
        </w:rPr>
        <w:t xml:space="preserve"> </w:t>
      </w:r>
      <w:r>
        <w:rPr>
          <w:sz w:val="24"/>
        </w:rPr>
        <w:t>share</w:t>
      </w:r>
      <w:r>
        <w:rPr>
          <w:spacing w:val="-8"/>
          <w:sz w:val="24"/>
        </w:rPr>
        <w:t xml:space="preserve"> </w:t>
      </w:r>
      <w:r>
        <w:rPr>
          <w:sz w:val="24"/>
        </w:rPr>
        <w:t>in</w:t>
      </w:r>
      <w:r>
        <w:rPr>
          <w:spacing w:val="-3"/>
          <w:sz w:val="24"/>
        </w:rPr>
        <w:t xml:space="preserve"> </w:t>
      </w:r>
      <w:r>
        <w:rPr>
          <w:sz w:val="24"/>
        </w:rPr>
        <w:t>Capital.</w:t>
      </w:r>
      <w:r>
        <w:rPr>
          <w:spacing w:val="-5"/>
          <w:sz w:val="24"/>
        </w:rPr>
        <w:t xml:space="preserve"> </w:t>
      </w:r>
      <w:r>
        <w:rPr>
          <w:spacing w:val="-11"/>
          <w:sz w:val="24"/>
        </w:rPr>
        <w:t xml:space="preserve">Net </w:t>
      </w:r>
      <w:r>
        <w:rPr>
          <w:sz w:val="24"/>
        </w:rPr>
        <w:t>worth of the firm</w:t>
      </w:r>
      <w:r>
        <w:rPr>
          <w:spacing w:val="1"/>
          <w:sz w:val="24"/>
        </w:rPr>
        <w:t xml:space="preserve"> </w:t>
      </w:r>
      <w:r>
        <w:rPr>
          <w:sz w:val="24"/>
        </w:rPr>
        <w:t>is:</w:t>
      </w:r>
    </w:p>
    <w:p w:rsidR="005C4A72" w:rsidRDefault="00E67EB0">
      <w:pPr>
        <w:pStyle w:val="BodyText"/>
        <w:tabs>
          <w:tab w:val="left" w:pos="2799"/>
          <w:tab w:val="left" w:pos="5120"/>
          <w:tab w:val="left" w:pos="7300"/>
          <w:tab w:val="left" w:pos="9341"/>
        </w:tabs>
        <w:ind w:left="399"/>
      </w:pPr>
      <w:r>
        <w:t>(a)</w:t>
      </w:r>
      <w:r>
        <w:rPr>
          <w:spacing w:val="-22"/>
        </w:rPr>
        <w:t xml:space="preserve"> </w:t>
      </w:r>
      <w:r>
        <w:t>₹</w:t>
      </w:r>
      <w:r>
        <w:rPr>
          <w:spacing w:val="-20"/>
        </w:rPr>
        <w:t xml:space="preserve"> </w:t>
      </w:r>
      <w:r>
        <w:t>1,00,000</w:t>
      </w:r>
      <w:r>
        <w:tab/>
        <w:t>(b)</w:t>
      </w:r>
      <w:r>
        <w:rPr>
          <w:spacing w:val="-21"/>
        </w:rPr>
        <w:t xml:space="preserve"> </w:t>
      </w:r>
      <w:r>
        <w:t>₹</w:t>
      </w:r>
      <w:r>
        <w:rPr>
          <w:spacing w:val="-20"/>
        </w:rPr>
        <w:t xml:space="preserve"> </w:t>
      </w:r>
      <w:r>
        <w:t>4,00,000</w:t>
      </w:r>
      <w:r>
        <w:tab/>
        <w:t>(c)</w:t>
      </w:r>
      <w:r>
        <w:rPr>
          <w:spacing w:val="-21"/>
        </w:rPr>
        <w:t xml:space="preserve"> </w:t>
      </w:r>
      <w:r>
        <w:t>₹</w:t>
      </w:r>
      <w:r>
        <w:rPr>
          <w:spacing w:val="-20"/>
        </w:rPr>
        <w:t xml:space="preserve"> </w:t>
      </w:r>
      <w:r>
        <w:t>1,20,000</w:t>
      </w:r>
      <w:r>
        <w:tab/>
        <w:t>(d)</w:t>
      </w:r>
      <w:r>
        <w:rPr>
          <w:spacing w:val="-22"/>
        </w:rPr>
        <w:t xml:space="preserve"> </w:t>
      </w:r>
      <w:r>
        <w:t>₹</w:t>
      </w:r>
      <w:r>
        <w:rPr>
          <w:spacing w:val="-20"/>
        </w:rPr>
        <w:t xml:space="preserve"> </w:t>
      </w:r>
      <w:r>
        <w:t>6,00,000</w:t>
      </w:r>
      <w:r>
        <w:tab/>
        <w:t>[d]</w:t>
      </w:r>
    </w:p>
    <w:p w:rsidR="005C4A72" w:rsidRDefault="00E67EB0">
      <w:pPr>
        <w:pStyle w:val="ListParagraph"/>
        <w:numPr>
          <w:ilvl w:val="0"/>
          <w:numId w:val="81"/>
        </w:numPr>
        <w:tabs>
          <w:tab w:val="left" w:pos="760"/>
        </w:tabs>
        <w:spacing w:before="120"/>
        <w:ind w:left="399" w:right="906" w:firstLine="0"/>
        <w:rPr>
          <w:sz w:val="24"/>
        </w:rPr>
      </w:pPr>
      <w:r>
        <w:rPr>
          <w:sz w:val="24"/>
        </w:rPr>
        <w:t>A and B share profits in the ratio of 3:4. C is admitted for 1/5th share. New Profit-sharing ratio will be</w:t>
      </w:r>
    </w:p>
    <w:p w:rsidR="005C4A72" w:rsidRDefault="00E67EB0">
      <w:pPr>
        <w:pStyle w:val="BodyText"/>
        <w:tabs>
          <w:tab w:val="left" w:pos="2794"/>
          <w:tab w:val="left" w:pos="5068"/>
          <w:tab w:val="left" w:pos="7300"/>
          <w:tab w:val="left" w:pos="9341"/>
        </w:tabs>
        <w:ind w:left="399"/>
      </w:pPr>
      <w:r>
        <w:t>(a)</w:t>
      </w:r>
      <w:r>
        <w:rPr>
          <w:spacing w:val="-2"/>
        </w:rPr>
        <w:t xml:space="preserve"> </w:t>
      </w:r>
      <w:r>
        <w:t>3:4:1</w:t>
      </w:r>
      <w:r>
        <w:tab/>
        <w:t>(b)</w:t>
      </w:r>
      <w:r>
        <w:rPr>
          <w:spacing w:val="-1"/>
        </w:rPr>
        <w:t xml:space="preserve"> </w:t>
      </w:r>
      <w:r>
        <w:t>12:16:7</w:t>
      </w:r>
      <w:r>
        <w:tab/>
        <w:t>(c)</w:t>
      </w:r>
      <w:r>
        <w:rPr>
          <w:spacing w:val="-1"/>
        </w:rPr>
        <w:t xml:space="preserve"> </w:t>
      </w:r>
      <w:r>
        <w:t>16:12:7</w:t>
      </w:r>
      <w:r>
        <w:tab/>
        <w:t>(d)</w:t>
      </w:r>
      <w:r>
        <w:rPr>
          <w:spacing w:val="-2"/>
        </w:rPr>
        <w:t xml:space="preserve"> </w:t>
      </w:r>
      <w:r>
        <w:t>12:6</w:t>
      </w:r>
      <w:r>
        <w:rPr>
          <w:spacing w:val="1"/>
        </w:rPr>
        <w:t xml:space="preserve"> </w:t>
      </w:r>
      <w:r>
        <w:t>:7</w:t>
      </w:r>
      <w:r>
        <w:tab/>
        <w:t>[b]</w:t>
      </w:r>
    </w:p>
    <w:p w:rsidR="005C4A72" w:rsidRDefault="005C4A72">
      <w:pPr>
        <w:pStyle w:val="BodyText"/>
        <w:rPr>
          <w:sz w:val="26"/>
        </w:rPr>
      </w:pPr>
    </w:p>
    <w:p w:rsidR="005C4A72" w:rsidRDefault="005C4A72">
      <w:pPr>
        <w:pStyle w:val="BodyText"/>
        <w:rPr>
          <w:sz w:val="26"/>
        </w:rPr>
      </w:pPr>
    </w:p>
    <w:p w:rsidR="005C4A72" w:rsidRDefault="005C4A72">
      <w:pPr>
        <w:pStyle w:val="BodyText"/>
        <w:spacing w:before="5"/>
        <w:rPr>
          <w:sz w:val="20"/>
        </w:rPr>
      </w:pPr>
    </w:p>
    <w:p w:rsidR="005C4A72" w:rsidRDefault="00E67EB0">
      <w:pPr>
        <w:pStyle w:val="Heading3"/>
        <w:spacing w:line="274" w:lineRule="exact"/>
      </w:pPr>
      <w:r>
        <w:t>Practical Questions:-</w:t>
      </w:r>
    </w:p>
    <w:p w:rsidR="005C4A72" w:rsidRDefault="00E67EB0">
      <w:pPr>
        <w:pStyle w:val="BodyText"/>
        <w:tabs>
          <w:tab w:val="left" w:pos="8978"/>
        </w:tabs>
        <w:ind w:left="399" w:right="622"/>
      </w:pPr>
      <w:r>
        <w:t>1. A and B were partners in a firm sharing profits and losses in the ratio of 3:2.They admits C into</w:t>
      </w:r>
      <w:r>
        <w:rPr>
          <w:spacing w:val="-26"/>
        </w:rPr>
        <w:t xml:space="preserve"> </w:t>
      </w:r>
      <w:r>
        <w:t>the partnership with 1/6</w:t>
      </w:r>
      <w:r>
        <w:rPr>
          <w:vertAlign w:val="superscript"/>
        </w:rPr>
        <w:t>th</w:t>
      </w:r>
      <w:r>
        <w:t xml:space="preserve"> share in the profits. Calculate the new profit</w:t>
      </w:r>
      <w:r>
        <w:rPr>
          <w:spacing w:val="-20"/>
        </w:rPr>
        <w:t xml:space="preserve"> </w:t>
      </w:r>
      <w:r>
        <w:t>sharing</w:t>
      </w:r>
      <w:r>
        <w:rPr>
          <w:spacing w:val="-5"/>
        </w:rPr>
        <w:t xml:space="preserve"> </w:t>
      </w:r>
      <w:r>
        <w:t>ratio?</w:t>
      </w:r>
      <w:r>
        <w:tab/>
        <w:t>(Ans-</w:t>
      </w:r>
      <w:r>
        <w:rPr>
          <w:spacing w:val="3"/>
        </w:rPr>
        <w:t xml:space="preserve"> </w:t>
      </w:r>
      <w:r>
        <w:rPr>
          <w:spacing w:val="-4"/>
        </w:rPr>
        <w:t>3:2:1)</w:t>
      </w:r>
    </w:p>
    <w:p w:rsidR="005C4A72" w:rsidRDefault="005C4A72">
      <w:pPr>
        <w:sectPr w:rsidR="005C4A72">
          <w:pgSz w:w="12240" w:h="15840"/>
          <w:pgMar w:top="13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ind w:left="286"/>
        <w:rPr>
          <w:sz w:val="20"/>
        </w:rPr>
      </w:pPr>
      <w:r>
        <w:rPr>
          <w:sz w:val="20"/>
        </w:rPr>
      </w:r>
      <w:r>
        <w:rPr>
          <w:sz w:val="20"/>
        </w:rPr>
        <w:pict>
          <v:shapetype id="_x0000_t202" coordsize="21600,21600" o:spt="202" path="m,l,21600r21600,l21600,xe">
            <v:stroke joinstyle="miter"/>
            <v:path gradientshapeok="t" o:connecttype="rect"/>
          </v:shapetype>
          <v:shape id="_x0000_s1150" type="#_x0000_t202" style="width:501.7pt;height:227.1pt;mso-position-horizontal-relative:char;mso-position-vertical-relative:line" filled="f" strokeweight=".16936mm">
            <v:textbox inset="0,0,0,0">
              <w:txbxContent>
                <w:p w:rsidR="00E67EB0" w:rsidRDefault="00E67EB0">
                  <w:pPr>
                    <w:pStyle w:val="BodyText"/>
                    <w:numPr>
                      <w:ilvl w:val="0"/>
                      <w:numId w:val="79"/>
                    </w:numPr>
                    <w:tabs>
                      <w:tab w:val="left" w:pos="344"/>
                      <w:tab w:val="left" w:pos="8608"/>
                    </w:tabs>
                    <w:ind w:right="233" w:firstLine="0"/>
                  </w:pPr>
                  <w:r>
                    <w:t>P and Q are partners sharing profits in 2:1 ratio. They admitted R into partnership giving him 1/5</w:t>
                  </w:r>
                  <w:r>
                    <w:rPr>
                      <w:vertAlign w:val="superscript"/>
                    </w:rPr>
                    <w:t>th</w:t>
                  </w:r>
                  <w:r>
                    <w:t xml:space="preserve"> share which he acquired from P and Q in 1:2 ratio. Calculate new</w:t>
                  </w:r>
                  <w:r>
                    <w:rPr>
                      <w:spacing w:val="-8"/>
                    </w:rPr>
                    <w:t xml:space="preserve"> </w:t>
                  </w:r>
                  <w:r>
                    <w:t>profit sharingratio.</w:t>
                  </w:r>
                  <w:r>
                    <w:tab/>
                    <w:t>(Ans-</w:t>
                  </w:r>
                  <w:r>
                    <w:rPr>
                      <w:spacing w:val="1"/>
                    </w:rPr>
                    <w:t xml:space="preserve"> </w:t>
                  </w:r>
                  <w:r>
                    <w:rPr>
                      <w:spacing w:val="-3"/>
                    </w:rPr>
                    <w:t>3:1:1)</w:t>
                  </w:r>
                </w:p>
                <w:p w:rsidR="00E67EB0" w:rsidRDefault="00E67EB0">
                  <w:pPr>
                    <w:pStyle w:val="BodyText"/>
                    <w:numPr>
                      <w:ilvl w:val="0"/>
                      <w:numId w:val="79"/>
                    </w:numPr>
                    <w:tabs>
                      <w:tab w:val="left" w:pos="344"/>
                      <w:tab w:val="left" w:pos="8697"/>
                    </w:tabs>
                    <w:spacing w:before="112"/>
                    <w:ind w:right="113" w:firstLine="0"/>
                  </w:pPr>
                  <w:r>
                    <w:t>Sandeep and Navdeep are partners in a firm sharing profits in 5:3 ratios. They admit C into the firm and the new profit sharing ratio was agreed at 4:2:1. Calculate the</w:t>
                  </w:r>
                  <w:r>
                    <w:rPr>
                      <w:spacing w:val="-19"/>
                    </w:rPr>
                    <w:t xml:space="preserve"> </w:t>
                  </w:r>
                  <w:r>
                    <w:t>sacrificing</w:t>
                  </w:r>
                  <w:r>
                    <w:rPr>
                      <w:spacing w:val="-6"/>
                    </w:rPr>
                    <w:t xml:space="preserve"> </w:t>
                  </w:r>
                  <w:r>
                    <w:t>ratio?</w:t>
                  </w:r>
                  <w:r>
                    <w:tab/>
                    <w:t>(Ans-</w:t>
                  </w:r>
                  <w:r>
                    <w:rPr>
                      <w:spacing w:val="-1"/>
                    </w:rPr>
                    <w:t xml:space="preserve"> </w:t>
                  </w:r>
                  <w:r>
                    <w:t>1:1)</w:t>
                  </w:r>
                </w:p>
                <w:p w:rsidR="00E67EB0" w:rsidRDefault="00E67EB0">
                  <w:pPr>
                    <w:spacing w:before="125" w:line="274" w:lineRule="exact"/>
                    <w:ind w:left="103"/>
                    <w:rPr>
                      <w:b/>
                      <w:sz w:val="24"/>
                    </w:rPr>
                  </w:pPr>
                  <w:r>
                    <w:rPr>
                      <w:b/>
                      <w:sz w:val="24"/>
                    </w:rPr>
                    <w:t>Goodwill</w:t>
                  </w:r>
                </w:p>
                <w:p w:rsidR="00E67EB0" w:rsidRDefault="00E67EB0">
                  <w:pPr>
                    <w:pStyle w:val="BodyText"/>
                    <w:numPr>
                      <w:ilvl w:val="0"/>
                      <w:numId w:val="79"/>
                    </w:numPr>
                    <w:tabs>
                      <w:tab w:val="left" w:pos="404"/>
                    </w:tabs>
                    <w:ind w:right="212" w:firstLine="0"/>
                  </w:pPr>
                  <w:r>
                    <w:t>Amar and Samar were partners in a firm sharing profits and losses in 3:1 ratio. They admitted Kanwar for 1/4 share of profits. Kanwar could not bring his share of goodwill premiumin cash. The Goodwill</w:t>
                  </w:r>
                  <w:r>
                    <w:rPr>
                      <w:spacing w:val="-6"/>
                    </w:rPr>
                    <w:t xml:space="preserve"> </w:t>
                  </w:r>
                  <w:r>
                    <w:t>of</w:t>
                  </w:r>
                  <w:r>
                    <w:rPr>
                      <w:spacing w:val="-6"/>
                    </w:rPr>
                    <w:t xml:space="preserve"> </w:t>
                  </w:r>
                  <w:r>
                    <w:t>the</w:t>
                  </w:r>
                  <w:r>
                    <w:rPr>
                      <w:spacing w:val="-7"/>
                    </w:rPr>
                    <w:t xml:space="preserve"> </w:t>
                  </w:r>
                  <w:r>
                    <w:t>firm</w:t>
                  </w:r>
                  <w:r>
                    <w:rPr>
                      <w:spacing w:val="-6"/>
                    </w:rPr>
                    <w:t xml:space="preserve"> </w:t>
                  </w:r>
                  <w:r>
                    <w:t>was</w:t>
                  </w:r>
                  <w:r>
                    <w:rPr>
                      <w:spacing w:val="-4"/>
                    </w:rPr>
                    <w:t xml:space="preserve"> </w:t>
                  </w:r>
                  <w:r>
                    <w:t>valued</w:t>
                  </w:r>
                  <w:r>
                    <w:rPr>
                      <w:spacing w:val="-5"/>
                    </w:rPr>
                    <w:t xml:space="preserve"> </w:t>
                  </w:r>
                  <w:r>
                    <w:t>at</w:t>
                  </w:r>
                  <w:r>
                    <w:rPr>
                      <w:spacing w:val="-4"/>
                    </w:rPr>
                    <w:t xml:space="preserve"> </w:t>
                  </w:r>
                  <w:r>
                    <w:t>₹</w:t>
                  </w:r>
                  <w:r>
                    <w:rPr>
                      <w:spacing w:val="-6"/>
                    </w:rPr>
                    <w:t xml:space="preserve"> </w:t>
                  </w:r>
                  <w:r>
                    <w:t>80,</w:t>
                  </w:r>
                  <w:r>
                    <w:rPr>
                      <w:spacing w:val="-6"/>
                    </w:rPr>
                    <w:t xml:space="preserve"> </w:t>
                  </w:r>
                  <w:r>
                    <w:t>000</w:t>
                  </w:r>
                  <w:r>
                    <w:rPr>
                      <w:spacing w:val="-6"/>
                    </w:rPr>
                    <w:t xml:space="preserve"> </w:t>
                  </w:r>
                  <w:r>
                    <w:t>on</w:t>
                  </w:r>
                  <w:r>
                    <w:rPr>
                      <w:spacing w:val="-5"/>
                    </w:rPr>
                    <w:t xml:space="preserve"> </w:t>
                  </w:r>
                  <w:r>
                    <w:t>Kanwar's</w:t>
                  </w:r>
                  <w:r>
                    <w:rPr>
                      <w:spacing w:val="-4"/>
                    </w:rPr>
                    <w:t xml:space="preserve"> </w:t>
                  </w:r>
                  <w:r>
                    <w:t>admission.</w:t>
                  </w:r>
                  <w:r>
                    <w:rPr>
                      <w:spacing w:val="-6"/>
                    </w:rPr>
                    <w:t xml:space="preserve"> </w:t>
                  </w:r>
                  <w:r>
                    <w:t>Record</w:t>
                  </w:r>
                  <w:r>
                    <w:rPr>
                      <w:spacing w:val="-4"/>
                    </w:rPr>
                    <w:t xml:space="preserve"> </w:t>
                  </w:r>
                  <w:r>
                    <w:t>necessary</w:t>
                  </w:r>
                  <w:r>
                    <w:rPr>
                      <w:spacing w:val="-16"/>
                    </w:rPr>
                    <w:t xml:space="preserve"> </w:t>
                  </w:r>
                  <w:r>
                    <w:t>journal</w:t>
                  </w:r>
                  <w:r>
                    <w:rPr>
                      <w:spacing w:val="-6"/>
                    </w:rPr>
                    <w:t xml:space="preserve"> </w:t>
                  </w:r>
                  <w:r>
                    <w:rPr>
                      <w:spacing w:val="-8"/>
                    </w:rPr>
                    <w:t xml:space="preserve">entry </w:t>
                  </w:r>
                  <w:r>
                    <w:t>for goodwill on Kanwar's</w:t>
                  </w:r>
                  <w:r>
                    <w:rPr>
                      <w:spacing w:val="5"/>
                    </w:rPr>
                    <w:t xml:space="preserve"> </w:t>
                  </w:r>
                  <w:r>
                    <w:t>admission.</w:t>
                  </w:r>
                </w:p>
                <w:p w:rsidR="00E67EB0" w:rsidRDefault="00E67EB0">
                  <w:pPr>
                    <w:pStyle w:val="BodyText"/>
                    <w:spacing w:before="118"/>
                    <w:ind w:left="103"/>
                  </w:pPr>
                  <w:r>
                    <w:t>Revaluation A/c, Accumulated Profit or Losses, Partners' Capital A/c’s &amp; their adjustment, Balance Sheet of New Firm</w:t>
                  </w:r>
                </w:p>
              </w:txbxContent>
            </v:textbox>
            <w10:wrap type="none"/>
            <w10:anchorlock/>
          </v:shape>
        </w:pict>
      </w:r>
    </w:p>
    <w:p w:rsidR="005C4A72" w:rsidRDefault="005C4A72">
      <w:pPr>
        <w:rPr>
          <w:sz w:val="20"/>
        </w:rPr>
        <w:sectPr w:rsidR="005C4A72">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0"/>
      </w:tblGrid>
      <w:tr w:rsidR="005C4A72">
        <w:trPr>
          <w:trHeight w:val="369"/>
        </w:trPr>
        <w:tc>
          <w:tcPr>
            <w:tcW w:w="10370" w:type="dxa"/>
          </w:tcPr>
          <w:p w:rsidR="005C4A72" w:rsidRDefault="00E67EB0">
            <w:pPr>
              <w:pStyle w:val="TableParagraph"/>
              <w:spacing w:line="320" w:lineRule="exact"/>
              <w:ind w:left="2621" w:right="2504"/>
              <w:jc w:val="center"/>
              <w:rPr>
                <w:b/>
                <w:sz w:val="28"/>
              </w:rPr>
            </w:pPr>
            <w:r>
              <w:rPr>
                <w:b/>
                <w:sz w:val="28"/>
              </w:rPr>
              <w:lastRenderedPageBreak/>
              <w:t>Ch-05 : Retirement and Death of a partner.</w:t>
            </w:r>
          </w:p>
        </w:tc>
      </w:tr>
      <w:tr w:rsidR="005C4A72">
        <w:trPr>
          <w:trHeight w:val="12706"/>
        </w:trPr>
        <w:tc>
          <w:tcPr>
            <w:tcW w:w="10370" w:type="dxa"/>
          </w:tcPr>
          <w:p w:rsidR="005C4A72" w:rsidRDefault="005C4A72">
            <w:pPr>
              <w:pStyle w:val="TableParagraph"/>
              <w:spacing w:before="8"/>
              <w:rPr>
                <w:sz w:val="23"/>
              </w:rPr>
            </w:pPr>
          </w:p>
          <w:p w:rsidR="005C4A72" w:rsidRDefault="00E67EB0">
            <w:pPr>
              <w:pStyle w:val="TableParagraph"/>
              <w:spacing w:line="275" w:lineRule="exact"/>
              <w:ind w:left="107"/>
              <w:rPr>
                <w:b/>
                <w:sz w:val="24"/>
              </w:rPr>
            </w:pPr>
            <w:r>
              <w:rPr>
                <w:b/>
                <w:sz w:val="24"/>
              </w:rPr>
              <w:t>Accounting for Partnership firms – Retirement and death of a partner-</w:t>
            </w:r>
          </w:p>
          <w:p w:rsidR="005C4A72" w:rsidRDefault="00E67EB0">
            <w:pPr>
              <w:pStyle w:val="TableParagraph"/>
              <w:numPr>
                <w:ilvl w:val="0"/>
                <w:numId w:val="78"/>
              </w:numPr>
              <w:tabs>
                <w:tab w:val="left" w:pos="619"/>
                <w:tab w:val="left" w:pos="620"/>
              </w:tabs>
              <w:ind w:right="154"/>
              <w:rPr>
                <w:sz w:val="24"/>
              </w:rPr>
            </w:pPr>
            <w:r>
              <w:rPr>
                <w:sz w:val="24"/>
              </w:rPr>
              <w:t>Effect of retirement / death of a partner on change in profit sharing ratio, treatment of goodwill, treatment for revaluation of assets and reassessment of liabilities, adjustment of accumulated</w:t>
            </w:r>
            <w:r>
              <w:rPr>
                <w:spacing w:val="-20"/>
                <w:sz w:val="24"/>
              </w:rPr>
              <w:t xml:space="preserve"> </w:t>
            </w:r>
            <w:r>
              <w:rPr>
                <w:sz w:val="24"/>
              </w:rPr>
              <w:t>profits and reserves and preparation of balance</w:t>
            </w:r>
            <w:r>
              <w:rPr>
                <w:spacing w:val="-3"/>
                <w:sz w:val="24"/>
              </w:rPr>
              <w:t xml:space="preserve"> </w:t>
            </w:r>
            <w:r>
              <w:rPr>
                <w:sz w:val="24"/>
              </w:rPr>
              <w:t>sheet.</w:t>
            </w:r>
          </w:p>
          <w:p w:rsidR="005C4A72" w:rsidRDefault="00E67EB0">
            <w:pPr>
              <w:pStyle w:val="TableParagraph"/>
              <w:numPr>
                <w:ilvl w:val="0"/>
                <w:numId w:val="78"/>
              </w:numPr>
              <w:tabs>
                <w:tab w:val="left" w:pos="619"/>
                <w:tab w:val="left" w:pos="620"/>
              </w:tabs>
              <w:spacing w:line="293" w:lineRule="exact"/>
              <w:ind w:hanging="361"/>
              <w:rPr>
                <w:sz w:val="24"/>
              </w:rPr>
            </w:pPr>
            <w:r>
              <w:rPr>
                <w:sz w:val="24"/>
              </w:rPr>
              <w:t>Calculation of deceased partner’s share of profit till the date of</w:t>
            </w:r>
            <w:r>
              <w:rPr>
                <w:spacing w:val="-8"/>
                <w:sz w:val="24"/>
              </w:rPr>
              <w:t xml:space="preserve"> </w:t>
            </w:r>
            <w:r>
              <w:rPr>
                <w:sz w:val="24"/>
              </w:rPr>
              <w:t>death.</w:t>
            </w:r>
          </w:p>
          <w:p w:rsidR="005C4A72" w:rsidRDefault="00E67EB0">
            <w:pPr>
              <w:pStyle w:val="TableParagraph"/>
              <w:numPr>
                <w:ilvl w:val="0"/>
                <w:numId w:val="78"/>
              </w:numPr>
              <w:tabs>
                <w:tab w:val="left" w:pos="619"/>
                <w:tab w:val="left" w:pos="620"/>
              </w:tabs>
              <w:spacing w:before="1" w:line="237" w:lineRule="auto"/>
              <w:ind w:right="154"/>
              <w:rPr>
                <w:sz w:val="24"/>
              </w:rPr>
            </w:pPr>
            <w:r>
              <w:rPr>
                <w:sz w:val="24"/>
              </w:rPr>
              <w:t>Effect of retirement / death of a partner on change in profit sharing ratio, treatment of goodwill, treatment for revaluation of assets and reassessment of liabilities, adjustment of accumulated</w:t>
            </w:r>
            <w:r>
              <w:rPr>
                <w:spacing w:val="-19"/>
                <w:sz w:val="24"/>
              </w:rPr>
              <w:t xml:space="preserve"> </w:t>
            </w:r>
            <w:r>
              <w:rPr>
                <w:sz w:val="24"/>
              </w:rPr>
              <w:t>profits and reserves and preparation of balance</w:t>
            </w:r>
            <w:r>
              <w:rPr>
                <w:spacing w:val="-3"/>
                <w:sz w:val="24"/>
              </w:rPr>
              <w:t xml:space="preserve"> </w:t>
            </w:r>
            <w:r>
              <w:rPr>
                <w:sz w:val="24"/>
              </w:rPr>
              <w:t>sheet.</w:t>
            </w:r>
          </w:p>
          <w:p w:rsidR="005C4A72" w:rsidRDefault="00E67EB0">
            <w:pPr>
              <w:pStyle w:val="TableParagraph"/>
              <w:numPr>
                <w:ilvl w:val="0"/>
                <w:numId w:val="78"/>
              </w:numPr>
              <w:tabs>
                <w:tab w:val="left" w:pos="619"/>
                <w:tab w:val="left" w:pos="620"/>
              </w:tabs>
              <w:spacing w:before="5"/>
              <w:ind w:hanging="361"/>
              <w:rPr>
                <w:sz w:val="24"/>
              </w:rPr>
            </w:pPr>
            <w:r>
              <w:rPr>
                <w:sz w:val="24"/>
              </w:rPr>
              <w:t>Calculation of deceased partner’s share of profit till the date of</w:t>
            </w:r>
            <w:r>
              <w:rPr>
                <w:spacing w:val="-7"/>
                <w:sz w:val="24"/>
              </w:rPr>
              <w:t xml:space="preserve"> </w:t>
            </w:r>
            <w:r>
              <w:rPr>
                <w:sz w:val="24"/>
              </w:rPr>
              <w:t>death.</w:t>
            </w:r>
          </w:p>
          <w:p w:rsidR="005C4A72" w:rsidRDefault="00E67EB0">
            <w:pPr>
              <w:pStyle w:val="TableParagraph"/>
              <w:spacing w:before="242" w:line="274" w:lineRule="exact"/>
              <w:ind w:left="107"/>
              <w:rPr>
                <w:b/>
                <w:sz w:val="24"/>
              </w:rPr>
            </w:pPr>
            <w:r>
              <w:rPr>
                <w:b/>
                <w:sz w:val="24"/>
              </w:rPr>
              <w:t>RETIREMENT AND DEATH OF A PARTNER</w:t>
            </w:r>
          </w:p>
          <w:p w:rsidR="005C4A72" w:rsidRDefault="00E67EB0">
            <w:pPr>
              <w:pStyle w:val="TableParagraph"/>
              <w:ind w:left="107" w:right="290"/>
              <w:rPr>
                <w:sz w:val="24"/>
              </w:rPr>
            </w:pPr>
            <w:r>
              <w:rPr>
                <w:sz w:val="24"/>
              </w:rPr>
              <w:t>A partner has right to retire from the firm after giving due notice inadvance. After retirement anew partnership comes into existence between the remaining partners. Partner can retire from the firm in the following circumstances.</w:t>
            </w:r>
          </w:p>
          <w:p w:rsidR="005C4A72" w:rsidRDefault="00E67EB0">
            <w:pPr>
              <w:pStyle w:val="TableParagraph"/>
              <w:numPr>
                <w:ilvl w:val="0"/>
                <w:numId w:val="77"/>
              </w:numPr>
              <w:tabs>
                <w:tab w:val="left" w:pos="449"/>
              </w:tabs>
              <w:spacing w:before="118"/>
              <w:ind w:hanging="342"/>
              <w:rPr>
                <w:i/>
                <w:sz w:val="24"/>
              </w:rPr>
            </w:pPr>
            <w:r>
              <w:rPr>
                <w:i/>
                <w:sz w:val="24"/>
              </w:rPr>
              <w:t>With the consent of all the</w:t>
            </w:r>
            <w:r>
              <w:rPr>
                <w:i/>
                <w:spacing w:val="-7"/>
                <w:sz w:val="24"/>
              </w:rPr>
              <w:t xml:space="preserve"> </w:t>
            </w:r>
            <w:r>
              <w:rPr>
                <w:i/>
                <w:sz w:val="24"/>
              </w:rPr>
              <w:t>partners</w:t>
            </w:r>
          </w:p>
          <w:p w:rsidR="005C4A72" w:rsidRDefault="00E67EB0">
            <w:pPr>
              <w:pStyle w:val="TableParagraph"/>
              <w:numPr>
                <w:ilvl w:val="0"/>
                <w:numId w:val="77"/>
              </w:numPr>
              <w:tabs>
                <w:tab w:val="left" w:pos="447"/>
              </w:tabs>
              <w:ind w:left="446" w:hanging="340"/>
              <w:rPr>
                <w:i/>
                <w:sz w:val="24"/>
              </w:rPr>
            </w:pPr>
            <w:r>
              <w:rPr>
                <w:i/>
                <w:sz w:val="24"/>
              </w:rPr>
              <w:t>As per the terms of the partnership</w:t>
            </w:r>
            <w:r>
              <w:rPr>
                <w:i/>
                <w:spacing w:val="-14"/>
                <w:sz w:val="24"/>
              </w:rPr>
              <w:t xml:space="preserve"> </w:t>
            </w:r>
            <w:r>
              <w:rPr>
                <w:i/>
                <w:sz w:val="24"/>
              </w:rPr>
              <w:t>agreement</w:t>
            </w:r>
          </w:p>
          <w:p w:rsidR="005C4A72" w:rsidRDefault="00E67EB0">
            <w:pPr>
              <w:pStyle w:val="TableParagraph"/>
              <w:numPr>
                <w:ilvl w:val="0"/>
                <w:numId w:val="77"/>
              </w:numPr>
              <w:tabs>
                <w:tab w:val="left" w:pos="432"/>
              </w:tabs>
              <w:ind w:left="431" w:hanging="325"/>
              <w:rPr>
                <w:i/>
                <w:sz w:val="24"/>
              </w:rPr>
            </w:pPr>
            <w:r>
              <w:rPr>
                <w:i/>
                <w:sz w:val="24"/>
              </w:rPr>
              <w:t>By giving a notice in writing to all other partners, if the partnership is</w:t>
            </w:r>
            <w:r>
              <w:rPr>
                <w:i/>
                <w:spacing w:val="-43"/>
                <w:sz w:val="24"/>
              </w:rPr>
              <w:t xml:space="preserve"> </w:t>
            </w:r>
            <w:r>
              <w:rPr>
                <w:i/>
                <w:sz w:val="24"/>
              </w:rPr>
              <w:t>at will.</w:t>
            </w:r>
          </w:p>
          <w:p w:rsidR="005C4A72" w:rsidRDefault="00E67EB0">
            <w:pPr>
              <w:pStyle w:val="TableParagraph"/>
              <w:spacing w:before="120"/>
              <w:ind w:left="107"/>
              <w:rPr>
                <w:sz w:val="24"/>
              </w:rPr>
            </w:pPr>
            <w:r>
              <w:rPr>
                <w:sz w:val="24"/>
              </w:rPr>
              <w:t>The retirement of a partner is called reconstitution of the partnership firm because the old agreement is terminated but thefirm continues and the new agreement comes into force.</w:t>
            </w:r>
          </w:p>
          <w:p w:rsidR="005C4A72" w:rsidRDefault="00E67EB0">
            <w:pPr>
              <w:pStyle w:val="TableParagraph"/>
              <w:spacing w:before="120"/>
              <w:ind w:left="107"/>
              <w:rPr>
                <w:i/>
                <w:sz w:val="24"/>
              </w:rPr>
            </w:pPr>
            <w:r>
              <w:rPr>
                <w:i/>
                <w:sz w:val="24"/>
              </w:rPr>
              <w:t>Following accounting treatment required while retiring a partner.</w:t>
            </w:r>
          </w:p>
          <w:p w:rsidR="005C4A72" w:rsidRDefault="00E67EB0">
            <w:pPr>
              <w:pStyle w:val="TableParagraph"/>
              <w:numPr>
                <w:ilvl w:val="0"/>
                <w:numId w:val="76"/>
              </w:numPr>
              <w:tabs>
                <w:tab w:val="left" w:pos="447"/>
              </w:tabs>
              <w:ind w:hanging="340"/>
              <w:rPr>
                <w:i/>
                <w:sz w:val="24"/>
              </w:rPr>
            </w:pPr>
            <w:r>
              <w:rPr>
                <w:i/>
                <w:sz w:val="24"/>
              </w:rPr>
              <w:t>Calculation of a new ratio and gaining/sacrificing ratio (in some</w:t>
            </w:r>
            <w:r>
              <w:rPr>
                <w:i/>
                <w:spacing w:val="-32"/>
                <w:sz w:val="24"/>
              </w:rPr>
              <w:t xml:space="preserve"> </w:t>
            </w:r>
            <w:r>
              <w:rPr>
                <w:i/>
                <w:sz w:val="24"/>
              </w:rPr>
              <w:t>cases)ratio.</w:t>
            </w:r>
          </w:p>
          <w:p w:rsidR="005C4A72" w:rsidRDefault="00E67EB0">
            <w:pPr>
              <w:pStyle w:val="TableParagraph"/>
              <w:numPr>
                <w:ilvl w:val="0"/>
                <w:numId w:val="76"/>
              </w:numPr>
              <w:tabs>
                <w:tab w:val="left" w:pos="447"/>
              </w:tabs>
              <w:spacing w:before="1"/>
              <w:ind w:hanging="340"/>
              <w:rPr>
                <w:i/>
                <w:sz w:val="24"/>
              </w:rPr>
            </w:pPr>
            <w:r>
              <w:rPr>
                <w:i/>
                <w:sz w:val="24"/>
              </w:rPr>
              <w:t>Treatment of</w:t>
            </w:r>
            <w:r>
              <w:rPr>
                <w:i/>
                <w:spacing w:val="-8"/>
                <w:sz w:val="24"/>
              </w:rPr>
              <w:t xml:space="preserve"> </w:t>
            </w:r>
            <w:r>
              <w:rPr>
                <w:i/>
                <w:sz w:val="24"/>
              </w:rPr>
              <w:t>goodwill.</w:t>
            </w:r>
          </w:p>
          <w:p w:rsidR="005C4A72" w:rsidRDefault="00E67EB0">
            <w:pPr>
              <w:pStyle w:val="TableParagraph"/>
              <w:numPr>
                <w:ilvl w:val="0"/>
                <w:numId w:val="76"/>
              </w:numPr>
              <w:tabs>
                <w:tab w:val="left" w:pos="433"/>
              </w:tabs>
              <w:ind w:left="432" w:hanging="326"/>
              <w:rPr>
                <w:i/>
                <w:sz w:val="24"/>
              </w:rPr>
            </w:pPr>
            <w:r>
              <w:rPr>
                <w:i/>
                <w:sz w:val="24"/>
              </w:rPr>
              <w:t>Adjustment of revaluation of assets and reassessment of</w:t>
            </w:r>
            <w:r>
              <w:rPr>
                <w:i/>
                <w:spacing w:val="-28"/>
                <w:sz w:val="24"/>
              </w:rPr>
              <w:t xml:space="preserve"> </w:t>
            </w:r>
            <w:r>
              <w:rPr>
                <w:i/>
                <w:sz w:val="24"/>
              </w:rPr>
              <w:t>liabilities.</w:t>
            </w:r>
          </w:p>
          <w:p w:rsidR="005C4A72" w:rsidRDefault="00E67EB0">
            <w:pPr>
              <w:pStyle w:val="TableParagraph"/>
              <w:numPr>
                <w:ilvl w:val="0"/>
                <w:numId w:val="76"/>
              </w:numPr>
              <w:tabs>
                <w:tab w:val="left" w:pos="447"/>
              </w:tabs>
              <w:ind w:hanging="340"/>
              <w:rPr>
                <w:sz w:val="24"/>
              </w:rPr>
            </w:pPr>
            <w:r>
              <w:rPr>
                <w:i/>
                <w:sz w:val="24"/>
              </w:rPr>
              <w:t>Adjustment of undistributed reserves and profits and losses</w:t>
            </w:r>
            <w:r>
              <w:rPr>
                <w:i/>
                <w:spacing w:val="-26"/>
                <w:sz w:val="24"/>
              </w:rPr>
              <w:t xml:space="preserve"> </w:t>
            </w:r>
            <w:r>
              <w:rPr>
                <w:i/>
                <w:sz w:val="24"/>
              </w:rPr>
              <w:t>A</w:t>
            </w:r>
            <w:r>
              <w:rPr>
                <w:sz w:val="24"/>
              </w:rPr>
              <w:t>/c.</w:t>
            </w:r>
          </w:p>
          <w:p w:rsidR="005C4A72" w:rsidRDefault="00E67EB0">
            <w:pPr>
              <w:pStyle w:val="TableParagraph"/>
              <w:numPr>
                <w:ilvl w:val="0"/>
                <w:numId w:val="76"/>
              </w:numPr>
              <w:tabs>
                <w:tab w:val="left" w:pos="433"/>
              </w:tabs>
              <w:ind w:left="432" w:hanging="326"/>
              <w:rPr>
                <w:sz w:val="24"/>
              </w:rPr>
            </w:pPr>
            <w:r>
              <w:rPr>
                <w:sz w:val="24"/>
              </w:rPr>
              <w:t>Capital adjustments and preparation of new balance</w:t>
            </w:r>
            <w:r>
              <w:rPr>
                <w:spacing w:val="-28"/>
                <w:sz w:val="24"/>
              </w:rPr>
              <w:t xml:space="preserve"> </w:t>
            </w:r>
            <w:r>
              <w:rPr>
                <w:sz w:val="24"/>
              </w:rPr>
              <w:t>sheet.</w:t>
            </w:r>
          </w:p>
          <w:p w:rsidR="005C4A72" w:rsidRDefault="005C4A72">
            <w:pPr>
              <w:pStyle w:val="TableParagraph"/>
              <w:spacing w:before="3"/>
              <w:rPr>
                <w:sz w:val="21"/>
              </w:rPr>
            </w:pPr>
          </w:p>
          <w:p w:rsidR="005C4A72" w:rsidRDefault="00E67EB0">
            <w:pPr>
              <w:pStyle w:val="TableParagraph"/>
              <w:ind w:left="107"/>
              <w:rPr>
                <w:b/>
                <w:sz w:val="24"/>
              </w:rPr>
            </w:pPr>
            <w:r>
              <w:rPr>
                <w:b/>
                <w:sz w:val="24"/>
              </w:rPr>
              <w:t>CALCULATION OF NEW RATIO AND GAINING</w:t>
            </w:r>
            <w:r>
              <w:rPr>
                <w:b/>
                <w:spacing w:val="-10"/>
                <w:sz w:val="24"/>
              </w:rPr>
              <w:t xml:space="preserve"> </w:t>
            </w:r>
            <w:r>
              <w:rPr>
                <w:b/>
                <w:sz w:val="24"/>
              </w:rPr>
              <w:t>RATIO:</w:t>
            </w:r>
          </w:p>
          <w:p w:rsidR="005C4A72" w:rsidRDefault="00E67EB0">
            <w:pPr>
              <w:pStyle w:val="TableParagraph"/>
              <w:spacing w:before="115"/>
              <w:ind w:left="107"/>
              <w:rPr>
                <w:sz w:val="24"/>
              </w:rPr>
            </w:pPr>
            <w:r>
              <w:rPr>
                <w:b/>
                <w:sz w:val="24"/>
              </w:rPr>
              <w:t>*</w:t>
            </w:r>
            <w:r>
              <w:rPr>
                <w:sz w:val="24"/>
              </w:rPr>
              <w:t>New ratio = Old share + Acquired share</w:t>
            </w:r>
          </w:p>
          <w:p w:rsidR="005C4A72" w:rsidRDefault="00E67EB0">
            <w:pPr>
              <w:pStyle w:val="TableParagraph"/>
              <w:ind w:left="107"/>
              <w:rPr>
                <w:sz w:val="24"/>
              </w:rPr>
            </w:pPr>
            <w:r>
              <w:rPr>
                <w:sz w:val="24"/>
              </w:rPr>
              <w:t>*Gaining ratio=New ratio – Old ratio</w:t>
            </w:r>
          </w:p>
          <w:p w:rsidR="005C4A72" w:rsidRDefault="00E67EB0">
            <w:pPr>
              <w:pStyle w:val="TableParagraph"/>
              <w:ind w:left="107" w:right="3"/>
              <w:rPr>
                <w:sz w:val="24"/>
              </w:rPr>
            </w:pPr>
            <w:r>
              <w:rPr>
                <w:sz w:val="24"/>
              </w:rPr>
              <w:t>Gaining ratio is calculated to ascertain the amount of goodwill payableto retiring or deceased partner by the remaining partners</w:t>
            </w:r>
          </w:p>
          <w:p w:rsidR="005C4A72" w:rsidRDefault="00E67EB0">
            <w:pPr>
              <w:pStyle w:val="TableParagraph"/>
              <w:spacing w:before="125" w:line="274" w:lineRule="exact"/>
              <w:ind w:left="107"/>
              <w:rPr>
                <w:b/>
                <w:sz w:val="24"/>
              </w:rPr>
            </w:pPr>
            <w:r>
              <w:rPr>
                <w:b/>
                <w:sz w:val="24"/>
              </w:rPr>
              <w:t>TREATMENT OF GOODWILL:-</w:t>
            </w:r>
          </w:p>
          <w:p w:rsidR="005C4A72" w:rsidRDefault="00E67EB0">
            <w:pPr>
              <w:pStyle w:val="TableParagraph"/>
              <w:ind w:left="107"/>
              <w:rPr>
                <w:sz w:val="24"/>
              </w:rPr>
            </w:pPr>
            <w:r>
              <w:rPr>
                <w:sz w:val="24"/>
              </w:rPr>
              <w:t>The retiring partner share of goodwill is credited to capital account of respective partner and debited to remaining partners' capital in gaining ratio.</w:t>
            </w:r>
          </w:p>
          <w:p w:rsidR="005C4A72" w:rsidRDefault="00E67EB0">
            <w:pPr>
              <w:pStyle w:val="TableParagraph"/>
              <w:spacing w:before="123" w:line="274" w:lineRule="exact"/>
              <w:ind w:left="107"/>
              <w:rPr>
                <w:b/>
                <w:sz w:val="24"/>
              </w:rPr>
            </w:pPr>
            <w:r>
              <w:rPr>
                <w:b/>
                <w:sz w:val="24"/>
              </w:rPr>
              <w:t>JOURNAL ENTRY:-</w:t>
            </w:r>
          </w:p>
          <w:p w:rsidR="005C4A72" w:rsidRDefault="00E67EB0">
            <w:pPr>
              <w:pStyle w:val="TableParagraph"/>
              <w:tabs>
                <w:tab w:val="left" w:pos="5386"/>
              </w:tabs>
              <w:spacing w:line="274" w:lineRule="exact"/>
              <w:ind w:left="348"/>
              <w:rPr>
                <w:sz w:val="24"/>
              </w:rPr>
            </w:pPr>
            <w:r>
              <w:rPr>
                <w:sz w:val="24"/>
              </w:rPr>
              <w:t>Gaining Partner Capital or Current</w:t>
            </w:r>
            <w:r>
              <w:rPr>
                <w:spacing w:val="-19"/>
                <w:sz w:val="24"/>
              </w:rPr>
              <w:t xml:space="preserve"> </w:t>
            </w:r>
            <w:r>
              <w:rPr>
                <w:sz w:val="24"/>
              </w:rPr>
              <w:t xml:space="preserve">A/c </w:t>
            </w:r>
            <w:r>
              <w:rPr>
                <w:spacing w:val="1"/>
                <w:sz w:val="24"/>
              </w:rPr>
              <w:t xml:space="preserve"> </w:t>
            </w:r>
            <w:r>
              <w:rPr>
                <w:sz w:val="24"/>
              </w:rPr>
              <w:t>Dr</w:t>
            </w:r>
            <w:r>
              <w:rPr>
                <w:sz w:val="24"/>
              </w:rPr>
              <w:tab/>
              <w:t>(in Gaining</w:t>
            </w:r>
            <w:r>
              <w:rPr>
                <w:spacing w:val="-6"/>
                <w:sz w:val="24"/>
              </w:rPr>
              <w:t xml:space="preserve"> </w:t>
            </w:r>
            <w:r>
              <w:rPr>
                <w:sz w:val="24"/>
              </w:rPr>
              <w:t>Ratio)</w:t>
            </w:r>
          </w:p>
          <w:p w:rsidR="005C4A72" w:rsidRDefault="00E67EB0">
            <w:pPr>
              <w:pStyle w:val="TableParagraph"/>
              <w:ind w:left="708"/>
              <w:rPr>
                <w:sz w:val="24"/>
              </w:rPr>
            </w:pPr>
            <w:r>
              <w:rPr>
                <w:sz w:val="24"/>
              </w:rPr>
              <w:t>To Retiring or Deceased Partner’s Capital A/c (With the Share of Goodwill)</w:t>
            </w:r>
          </w:p>
          <w:p w:rsidR="005C4A72" w:rsidRDefault="00E67EB0">
            <w:pPr>
              <w:pStyle w:val="TableParagraph"/>
              <w:spacing w:before="120"/>
              <w:ind w:left="107" w:right="371"/>
              <w:rPr>
                <w:sz w:val="24"/>
              </w:rPr>
            </w:pPr>
            <w:r>
              <w:rPr>
                <w:sz w:val="24"/>
              </w:rPr>
              <w:t>The existing goodwill (if any) will be written off by Debiting All Partners' Capital account in their Old Ratio and Crediting the Goodwill A/c.</w:t>
            </w:r>
          </w:p>
          <w:p w:rsidR="005C4A72" w:rsidRDefault="00E67EB0">
            <w:pPr>
              <w:pStyle w:val="TableParagraph"/>
              <w:tabs>
                <w:tab w:val="left" w:pos="4428"/>
                <w:tab w:val="left" w:pos="5393"/>
              </w:tabs>
              <w:ind w:left="107"/>
              <w:rPr>
                <w:sz w:val="24"/>
              </w:rPr>
            </w:pPr>
            <w:r>
              <w:rPr>
                <w:sz w:val="24"/>
              </w:rPr>
              <w:t>Old Partners' Capital A/c  or</w:t>
            </w:r>
            <w:r>
              <w:rPr>
                <w:spacing w:val="-15"/>
                <w:sz w:val="24"/>
              </w:rPr>
              <w:t xml:space="preserve"> </w:t>
            </w:r>
            <w:r>
              <w:rPr>
                <w:b/>
                <w:sz w:val="24"/>
              </w:rPr>
              <w:t>C</w:t>
            </w:r>
            <w:r>
              <w:rPr>
                <w:sz w:val="24"/>
              </w:rPr>
              <w:t>urrent</w:t>
            </w:r>
            <w:r>
              <w:rPr>
                <w:spacing w:val="-1"/>
                <w:sz w:val="24"/>
              </w:rPr>
              <w:t xml:space="preserve"> </w:t>
            </w:r>
            <w:r>
              <w:rPr>
                <w:sz w:val="24"/>
              </w:rPr>
              <w:t>A/c</w:t>
            </w:r>
            <w:r>
              <w:rPr>
                <w:sz w:val="24"/>
              </w:rPr>
              <w:tab/>
              <w:t>Dr</w:t>
            </w:r>
            <w:r>
              <w:rPr>
                <w:sz w:val="24"/>
              </w:rPr>
              <w:tab/>
              <w:t>(in Old</w:t>
            </w:r>
            <w:r>
              <w:rPr>
                <w:spacing w:val="-5"/>
                <w:sz w:val="24"/>
              </w:rPr>
              <w:t xml:space="preserve"> </w:t>
            </w:r>
            <w:r>
              <w:rPr>
                <w:sz w:val="24"/>
              </w:rPr>
              <w:t>Ratio)</w:t>
            </w:r>
          </w:p>
          <w:p w:rsidR="005C4A72" w:rsidRDefault="00E67EB0">
            <w:pPr>
              <w:pStyle w:val="TableParagraph"/>
              <w:tabs>
                <w:tab w:val="left" w:pos="5268"/>
              </w:tabs>
              <w:ind w:left="708"/>
              <w:rPr>
                <w:sz w:val="24"/>
              </w:rPr>
            </w:pPr>
            <w:r>
              <w:rPr>
                <w:sz w:val="24"/>
              </w:rPr>
              <w:t>To</w:t>
            </w:r>
            <w:r>
              <w:rPr>
                <w:spacing w:val="-2"/>
                <w:sz w:val="24"/>
              </w:rPr>
              <w:t xml:space="preserve"> </w:t>
            </w:r>
            <w:r>
              <w:rPr>
                <w:sz w:val="24"/>
              </w:rPr>
              <w:t>Goodwill A/c</w:t>
            </w:r>
            <w:r>
              <w:rPr>
                <w:sz w:val="24"/>
              </w:rPr>
              <w:tab/>
              <w:t>(Goodwill existing</w:t>
            </w:r>
            <w:r>
              <w:rPr>
                <w:spacing w:val="15"/>
                <w:sz w:val="24"/>
              </w:rPr>
              <w:t xml:space="preserve"> </w:t>
            </w:r>
            <w:r>
              <w:rPr>
                <w:sz w:val="24"/>
              </w:rPr>
              <w:t>goodwill)</w:t>
            </w:r>
          </w:p>
          <w:p w:rsidR="005C4A72" w:rsidRDefault="00E67EB0">
            <w:pPr>
              <w:pStyle w:val="TableParagraph"/>
              <w:spacing w:line="264" w:lineRule="exact"/>
              <w:ind w:left="107"/>
              <w:rPr>
                <w:sz w:val="24"/>
              </w:rPr>
            </w:pPr>
            <w:r>
              <w:rPr>
                <w:b/>
                <w:sz w:val="24"/>
              </w:rPr>
              <w:t>Special Note</w:t>
            </w:r>
            <w:r>
              <w:rPr>
                <w:sz w:val="24"/>
              </w:rPr>
              <w:t>: - Goodwill cannot be shown in books unless and untilit is purchased by paying some</w:t>
            </w:r>
          </w:p>
        </w:tc>
      </w:tr>
    </w:tbl>
    <w:p w:rsidR="005C4A72" w:rsidRDefault="005C4A72">
      <w:pPr>
        <w:spacing w:line="264" w:lineRule="exact"/>
        <w:rPr>
          <w:sz w:val="24"/>
        </w:r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60"/>
        <w:ind w:left="399"/>
      </w:pPr>
      <w:r>
        <w:lastRenderedPageBreak/>
        <w:pict>
          <v:shape id="_x0000_s1149" style="position:absolute;left:0;text-align:left;margin-left:55.3pt;margin-top:70.9pt;width:519pt;height:655.55pt;z-index:-23280128;mso-position-horizontal-relative:page;mso-position-vertical-relative:page" coordorigin="1106,1418" coordsize="10380,13111" o:spt="100" adj="0,,0" path="m11476,1418r-10360,l1106,1418r,13111l1116,14529r,l11476,14529r,-9l1116,14520r,-13092l11476,1428r,-10xm11486,1418r-10,l11476,14529r10,l11486,1418xe" fillcolor="black" stroked="f">
            <v:stroke joinstyle="round"/>
            <v:formulas/>
            <v:path arrowok="t" o:connecttype="segments"/>
            <w10:wrap anchorx="page" anchory="page"/>
          </v:shape>
        </w:pict>
      </w:r>
      <w:r w:rsidR="00E67EB0">
        <w:t>consideration.(AS-26).</w:t>
      </w:r>
    </w:p>
    <w:p w:rsidR="005C4A72" w:rsidRDefault="005C4A72">
      <w:pPr>
        <w:pStyle w:val="BodyText"/>
        <w:spacing w:before="3"/>
        <w:rPr>
          <w:sz w:val="21"/>
        </w:rPr>
      </w:pPr>
    </w:p>
    <w:p w:rsidR="005C4A72" w:rsidRDefault="00E67EB0">
      <w:pPr>
        <w:ind w:left="399"/>
        <w:rPr>
          <w:b/>
          <w:i/>
          <w:sz w:val="24"/>
        </w:rPr>
      </w:pPr>
      <w:r>
        <w:rPr>
          <w:b/>
          <w:i/>
          <w:sz w:val="24"/>
        </w:rPr>
        <w:t>Journal entry for the transfer of profit and loss on revaluation at the time of retirement/death of a partner.</w:t>
      </w:r>
    </w:p>
    <w:p w:rsidR="005C4A72" w:rsidRDefault="00E67EB0">
      <w:pPr>
        <w:spacing w:line="274" w:lineRule="exact"/>
        <w:ind w:left="543"/>
        <w:rPr>
          <w:b/>
          <w:sz w:val="24"/>
        </w:rPr>
      </w:pPr>
      <w:r>
        <w:rPr>
          <w:b/>
          <w:sz w:val="24"/>
        </w:rPr>
        <w:t>For Profits:</w:t>
      </w:r>
    </w:p>
    <w:p w:rsidR="005C4A72" w:rsidRDefault="00E67EB0">
      <w:pPr>
        <w:pStyle w:val="BodyText"/>
        <w:tabs>
          <w:tab w:val="left" w:pos="2559"/>
        </w:tabs>
        <w:spacing w:line="274" w:lineRule="exact"/>
        <w:ind w:left="723"/>
      </w:pPr>
      <w:r>
        <w:t>Revaluation</w:t>
      </w:r>
      <w:r>
        <w:rPr>
          <w:spacing w:val="-3"/>
        </w:rPr>
        <w:t xml:space="preserve"> </w:t>
      </w:r>
      <w:r>
        <w:t>A/c</w:t>
      </w:r>
      <w:r>
        <w:tab/>
        <w:t>Dr.</w:t>
      </w:r>
    </w:p>
    <w:p w:rsidR="005C4A72" w:rsidRDefault="00E67EB0">
      <w:pPr>
        <w:pStyle w:val="BodyText"/>
        <w:tabs>
          <w:tab w:val="left" w:pos="4660"/>
        </w:tabs>
        <w:ind w:left="963"/>
      </w:pPr>
      <w:r>
        <w:t>To All Partner's</w:t>
      </w:r>
      <w:r>
        <w:rPr>
          <w:spacing w:val="-7"/>
        </w:rPr>
        <w:t xml:space="preserve"> </w:t>
      </w:r>
      <w:r>
        <w:t>Capital A/c</w:t>
      </w:r>
      <w:r>
        <w:tab/>
        <w:t>(in Old</w:t>
      </w:r>
      <w:r>
        <w:rPr>
          <w:spacing w:val="-5"/>
        </w:rPr>
        <w:t xml:space="preserve"> </w:t>
      </w:r>
      <w:r>
        <w:t>Ratio)</w:t>
      </w:r>
    </w:p>
    <w:p w:rsidR="005C4A72" w:rsidRDefault="00E67EB0">
      <w:pPr>
        <w:pStyle w:val="BodyText"/>
        <w:ind w:left="543"/>
      </w:pPr>
      <w:r>
        <w:t>(Being Profit on Revaluation transferred to All Partners' Capital A/c in Old Profit Sharing Ratio)</w:t>
      </w:r>
    </w:p>
    <w:p w:rsidR="005C4A72" w:rsidRDefault="00E67EB0">
      <w:pPr>
        <w:pStyle w:val="Heading3"/>
        <w:spacing w:before="125" w:line="274" w:lineRule="exact"/>
        <w:ind w:left="543"/>
      </w:pPr>
      <w:r>
        <w:t>For losses:</w:t>
      </w:r>
    </w:p>
    <w:p w:rsidR="005C4A72" w:rsidRDefault="00E67EB0">
      <w:pPr>
        <w:pStyle w:val="BodyText"/>
        <w:tabs>
          <w:tab w:val="left" w:pos="4060"/>
          <w:tab w:val="left" w:pos="4672"/>
        </w:tabs>
        <w:spacing w:line="274" w:lineRule="exact"/>
        <w:ind w:left="723"/>
      </w:pPr>
      <w:r>
        <w:t>All the Partners'</w:t>
      </w:r>
      <w:r>
        <w:rPr>
          <w:spacing w:val="-13"/>
        </w:rPr>
        <w:t xml:space="preserve"> </w:t>
      </w:r>
      <w:r>
        <w:t>Capital</w:t>
      </w:r>
      <w:r>
        <w:rPr>
          <w:spacing w:val="1"/>
        </w:rPr>
        <w:t xml:space="preserve"> </w:t>
      </w:r>
      <w:r>
        <w:t>A/c</w:t>
      </w:r>
      <w:r>
        <w:tab/>
        <w:t>Dr.</w:t>
      </w:r>
      <w:r>
        <w:tab/>
        <w:t>(in Old</w:t>
      </w:r>
      <w:r>
        <w:rPr>
          <w:spacing w:val="-3"/>
        </w:rPr>
        <w:t xml:space="preserve"> </w:t>
      </w:r>
      <w:r>
        <w:t>Ratio)</w:t>
      </w:r>
    </w:p>
    <w:p w:rsidR="005C4A72" w:rsidRDefault="00E67EB0">
      <w:pPr>
        <w:pStyle w:val="BodyText"/>
        <w:ind w:left="963"/>
      </w:pPr>
      <w:r>
        <w:t>To Revaluation A/c</w:t>
      </w:r>
    </w:p>
    <w:p w:rsidR="005C4A72" w:rsidRDefault="00E67EB0">
      <w:pPr>
        <w:pStyle w:val="BodyText"/>
        <w:ind w:left="543"/>
        <w:rPr>
          <w:b/>
        </w:rPr>
      </w:pPr>
      <w:r>
        <w:t>(Being loss on Revaluation transferred to All Partners' Capital A/c in Old Profit Sharing Ratio</w:t>
      </w:r>
      <w:r>
        <w:rPr>
          <w:b/>
        </w:rPr>
        <w:t>)</w:t>
      </w:r>
    </w:p>
    <w:p w:rsidR="005C4A72" w:rsidRDefault="00E67EB0">
      <w:pPr>
        <w:pStyle w:val="Heading3"/>
        <w:spacing w:before="126" w:line="274" w:lineRule="exact"/>
        <w:ind w:left="543"/>
      </w:pPr>
      <w:r>
        <w:t>Treatment of undistributed profit at the time of retirement/death of the partner.</w:t>
      </w:r>
    </w:p>
    <w:p w:rsidR="005C4A72" w:rsidRDefault="00E67EB0">
      <w:pPr>
        <w:pStyle w:val="BodyText"/>
        <w:ind w:left="543" w:right="723"/>
      </w:pPr>
      <w:r>
        <w:t xml:space="preserve">The undistributed </w:t>
      </w:r>
      <w:r>
        <w:rPr>
          <w:b/>
        </w:rPr>
        <w:t xml:space="preserve">profits </w:t>
      </w:r>
      <w:r>
        <w:t xml:space="preserve">are transferred to all partners' capital </w:t>
      </w:r>
      <w:r>
        <w:rPr>
          <w:color w:val="1F1E1E"/>
        </w:rPr>
        <w:t>account in the old profit sharing ratio.</w:t>
      </w:r>
    </w:p>
    <w:p w:rsidR="005C4A72" w:rsidRDefault="00E67EB0">
      <w:pPr>
        <w:pStyle w:val="BodyText"/>
        <w:tabs>
          <w:tab w:val="left" w:pos="3280"/>
        </w:tabs>
        <w:ind w:left="723" w:right="7185" w:hanging="60"/>
      </w:pPr>
      <w:r>
        <w:rPr>
          <w:color w:val="1F1E1E"/>
        </w:rPr>
        <w:t>General</w:t>
      </w:r>
      <w:r>
        <w:rPr>
          <w:color w:val="1F1E1E"/>
          <w:spacing w:val="-2"/>
        </w:rPr>
        <w:t xml:space="preserve"> </w:t>
      </w:r>
      <w:r>
        <w:rPr>
          <w:color w:val="1F1E1E"/>
        </w:rPr>
        <w:t>Reserve</w:t>
      </w:r>
      <w:r>
        <w:rPr>
          <w:color w:val="1F1E1E"/>
          <w:spacing w:val="-3"/>
        </w:rPr>
        <w:t xml:space="preserve"> </w:t>
      </w:r>
      <w:r>
        <w:rPr>
          <w:color w:val="1F1E1E"/>
        </w:rPr>
        <w:t>A/c</w:t>
      </w:r>
      <w:r>
        <w:rPr>
          <w:color w:val="1F1E1E"/>
        </w:rPr>
        <w:tab/>
      </w:r>
      <w:r>
        <w:rPr>
          <w:color w:val="1F1E1E"/>
          <w:spacing w:val="-7"/>
        </w:rPr>
        <w:t xml:space="preserve">Dr. </w:t>
      </w:r>
      <w:r>
        <w:rPr>
          <w:color w:val="1F1E1E"/>
        </w:rPr>
        <w:t>Profit&amp; Loss A/c</w:t>
      </w:r>
      <w:r>
        <w:rPr>
          <w:color w:val="1F1E1E"/>
          <w:spacing w:val="3"/>
        </w:rPr>
        <w:t xml:space="preserve"> </w:t>
      </w:r>
      <w:r>
        <w:rPr>
          <w:color w:val="1F1E1E"/>
          <w:spacing w:val="-3"/>
        </w:rPr>
        <w:t>Dr.</w:t>
      </w:r>
    </w:p>
    <w:p w:rsidR="005C4A72" w:rsidRDefault="00E67EB0">
      <w:pPr>
        <w:pStyle w:val="BodyText"/>
        <w:tabs>
          <w:tab w:val="left" w:pos="3978"/>
        </w:tabs>
        <w:ind w:left="963"/>
      </w:pPr>
      <w:r>
        <w:rPr>
          <w:color w:val="1F1E1E"/>
        </w:rPr>
        <w:t xml:space="preserve">To All </w:t>
      </w:r>
      <w:r>
        <w:t>Partners'</w:t>
      </w:r>
      <w:r>
        <w:rPr>
          <w:spacing w:val="-20"/>
        </w:rPr>
        <w:t xml:space="preserve"> </w:t>
      </w:r>
      <w:r>
        <w:t>Capital</w:t>
      </w:r>
      <w:r>
        <w:rPr>
          <w:spacing w:val="-12"/>
        </w:rPr>
        <w:t xml:space="preserve"> </w:t>
      </w:r>
      <w:r>
        <w:t>A/c</w:t>
      </w:r>
      <w:r>
        <w:tab/>
      </w:r>
      <w:r>
        <w:rPr>
          <w:color w:val="1F1E1E"/>
        </w:rPr>
        <w:t>(in Old Ratio)</w:t>
      </w:r>
    </w:p>
    <w:p w:rsidR="005C4A72" w:rsidRDefault="00E67EB0">
      <w:pPr>
        <w:pStyle w:val="BodyText"/>
        <w:ind w:left="543"/>
      </w:pPr>
      <w:r>
        <w:rPr>
          <w:color w:val="1F1E1E"/>
        </w:rPr>
        <w:t xml:space="preserve">(Being undistributed profits transferred to </w:t>
      </w:r>
      <w:r>
        <w:t>All Partners' Capital A/c in Old Profit Sharing Ratio</w:t>
      </w:r>
      <w:r>
        <w:rPr>
          <w:color w:val="1F1E1E"/>
        </w:rPr>
        <w:t>)</w:t>
      </w:r>
    </w:p>
    <w:p w:rsidR="005C4A72" w:rsidRDefault="00E67EB0">
      <w:pPr>
        <w:spacing w:before="122" w:line="274" w:lineRule="exact"/>
        <w:ind w:left="399"/>
        <w:rPr>
          <w:b/>
          <w:sz w:val="24"/>
        </w:rPr>
      </w:pPr>
      <w:r>
        <w:rPr>
          <w:b/>
          <w:color w:val="1F1E1E"/>
          <w:sz w:val="24"/>
        </w:rPr>
        <w:t>Treatment of undistributed losses at the time of retirement/death of a partner</w:t>
      </w:r>
    </w:p>
    <w:p w:rsidR="005C4A72" w:rsidRDefault="00E67EB0">
      <w:pPr>
        <w:pStyle w:val="BodyText"/>
        <w:tabs>
          <w:tab w:val="left" w:pos="3280"/>
          <w:tab w:val="left" w:pos="3952"/>
        </w:tabs>
        <w:ind w:left="723" w:right="338" w:hanging="180"/>
      </w:pPr>
      <w:r>
        <w:rPr>
          <w:color w:val="1F1E1E"/>
        </w:rPr>
        <w:t xml:space="preserve">The </w:t>
      </w:r>
      <w:r>
        <w:rPr>
          <w:b/>
          <w:color w:val="1F1E1E"/>
        </w:rPr>
        <w:t xml:space="preserve">undistributed losses </w:t>
      </w:r>
      <w:r>
        <w:rPr>
          <w:color w:val="1F1E1E"/>
        </w:rPr>
        <w:t>are transferred to all partners' capitalaccounts in their old profit sharing</w:t>
      </w:r>
      <w:r>
        <w:rPr>
          <w:color w:val="1F1E1E"/>
          <w:spacing w:val="-39"/>
        </w:rPr>
        <w:t xml:space="preserve"> </w:t>
      </w:r>
      <w:r>
        <w:rPr>
          <w:color w:val="1F1E1E"/>
        </w:rPr>
        <w:t>ratio. All partners'</w:t>
      </w:r>
      <w:r>
        <w:rPr>
          <w:color w:val="1F1E1E"/>
          <w:spacing w:val="-8"/>
        </w:rPr>
        <w:t xml:space="preserve"> </w:t>
      </w:r>
      <w:r>
        <w:rPr>
          <w:color w:val="1F1E1E"/>
        </w:rPr>
        <w:t>Capital</w:t>
      </w:r>
      <w:r>
        <w:rPr>
          <w:color w:val="1F1E1E"/>
          <w:spacing w:val="-3"/>
        </w:rPr>
        <w:t xml:space="preserve"> </w:t>
      </w:r>
      <w:r>
        <w:rPr>
          <w:color w:val="1F1E1E"/>
        </w:rPr>
        <w:t>A/c</w:t>
      </w:r>
      <w:r>
        <w:rPr>
          <w:color w:val="1F1E1E"/>
        </w:rPr>
        <w:tab/>
        <w:t>Dr.</w:t>
      </w:r>
      <w:r>
        <w:rPr>
          <w:color w:val="1F1E1E"/>
        </w:rPr>
        <w:tab/>
        <w:t>(in Old Ratio)</w:t>
      </w:r>
    </w:p>
    <w:p w:rsidR="005C4A72" w:rsidRDefault="00E67EB0">
      <w:pPr>
        <w:pStyle w:val="BodyText"/>
        <w:ind w:left="1083"/>
      </w:pPr>
      <w:r>
        <w:rPr>
          <w:color w:val="1F1E1E"/>
        </w:rPr>
        <w:t>To Profit &amp; Loss A/c</w:t>
      </w:r>
    </w:p>
    <w:p w:rsidR="005C4A72" w:rsidRDefault="00E67EB0">
      <w:pPr>
        <w:pStyle w:val="BodyText"/>
        <w:ind w:left="1083" w:right="6525"/>
      </w:pPr>
      <w:r>
        <w:rPr>
          <w:color w:val="1F1E1E"/>
        </w:rPr>
        <w:t>To Advertisement Suspense A/c To Deferred Revenue A/c</w:t>
      </w:r>
    </w:p>
    <w:p w:rsidR="005C4A72" w:rsidRDefault="00E67EB0">
      <w:pPr>
        <w:pStyle w:val="BodyText"/>
        <w:ind w:left="543"/>
      </w:pPr>
      <w:r>
        <w:rPr>
          <w:color w:val="1F1E1E"/>
        </w:rPr>
        <w:t xml:space="preserve">(Being undistributed losses are transferred to </w:t>
      </w:r>
      <w:r>
        <w:t>All Partners' Capital A/c in Old Profit Sharing Ratio</w:t>
      </w:r>
      <w:r>
        <w:rPr>
          <w:color w:val="1F1E1E"/>
        </w:rPr>
        <w:t>)</w:t>
      </w:r>
    </w:p>
    <w:p w:rsidR="005C4A72" w:rsidRDefault="005C4A72">
      <w:pPr>
        <w:pStyle w:val="BodyText"/>
        <w:rPr>
          <w:sz w:val="26"/>
        </w:rPr>
      </w:pPr>
    </w:p>
    <w:p w:rsidR="005C4A72" w:rsidRDefault="00E67EB0">
      <w:pPr>
        <w:pStyle w:val="Heading2"/>
        <w:spacing w:before="185"/>
        <w:ind w:left="543" w:right="0"/>
        <w:jc w:val="left"/>
        <w:rPr>
          <w:u w:val="none"/>
        </w:rPr>
      </w:pPr>
      <w:r>
        <w:rPr>
          <w:color w:val="1F1E1E"/>
          <w:u w:val="none"/>
        </w:rPr>
        <w:t>Practice Questions:-</w:t>
      </w:r>
    </w:p>
    <w:p w:rsidR="005C4A72" w:rsidRDefault="005C4A72">
      <w:pPr>
        <w:pStyle w:val="BodyText"/>
        <w:spacing w:before="2"/>
        <w:rPr>
          <w:b/>
          <w:sz w:val="41"/>
        </w:rPr>
      </w:pPr>
    </w:p>
    <w:p w:rsidR="005C4A72" w:rsidRDefault="00E67EB0">
      <w:pPr>
        <w:pStyle w:val="BodyText"/>
        <w:spacing w:before="1"/>
        <w:ind w:left="399"/>
      </w:pPr>
      <w:r>
        <w:rPr>
          <w:b/>
          <w:color w:val="1F1E1E"/>
        </w:rPr>
        <w:t xml:space="preserve">Q1. </w:t>
      </w:r>
      <w:r>
        <w:rPr>
          <w:color w:val="1F1E1E"/>
        </w:rPr>
        <w:t>A, B, &amp; C are partners with ratio 4:5:6. Find out new ratio if i) A retires</w:t>
      </w:r>
      <w:r>
        <w:t xml:space="preserve">, </w:t>
      </w:r>
      <w:r>
        <w:rPr>
          <w:color w:val="1F1E1E"/>
        </w:rPr>
        <w:t>B retires</w:t>
      </w:r>
      <w:r>
        <w:t xml:space="preserve">, </w:t>
      </w:r>
      <w:r>
        <w:rPr>
          <w:color w:val="1F1E1E"/>
        </w:rPr>
        <w:t>C retires.</w:t>
      </w:r>
    </w:p>
    <w:p w:rsidR="005C4A72" w:rsidRDefault="00E67EB0">
      <w:pPr>
        <w:pStyle w:val="BodyText"/>
        <w:ind w:left="399"/>
      </w:pPr>
      <w:r>
        <w:rPr>
          <w:b/>
          <w:color w:val="1F1E1E"/>
        </w:rPr>
        <w:t xml:space="preserve">Sol. </w:t>
      </w:r>
      <w:r>
        <w:rPr>
          <w:color w:val="1F1E1E"/>
        </w:rPr>
        <w:t>Old Ratio between partners A, B &amp; C is 4:5:6. So, New Ratio i) 5:6 ii) 4:6 iii) 4:5</w:t>
      </w:r>
    </w:p>
    <w:p w:rsidR="005C4A72" w:rsidRDefault="00E67EB0">
      <w:pPr>
        <w:pStyle w:val="BodyText"/>
        <w:spacing w:before="120"/>
        <w:ind w:left="399"/>
      </w:pPr>
      <w:r>
        <w:rPr>
          <w:b/>
          <w:color w:val="1F1E1E"/>
        </w:rPr>
        <w:t xml:space="preserve">Q2. </w:t>
      </w:r>
      <w:r>
        <w:rPr>
          <w:color w:val="1F1E1E"/>
        </w:rPr>
        <w:t>A, B, &amp; C are partners with ratio 3:2:1.Find out new ratioif A retires and his share is purchased by B alone.</w:t>
      </w:r>
    </w:p>
    <w:p w:rsidR="005C4A72" w:rsidRDefault="00E67EB0">
      <w:pPr>
        <w:pStyle w:val="BodyText"/>
        <w:ind w:left="399" w:right="609"/>
      </w:pPr>
      <w:r>
        <w:rPr>
          <w:b/>
          <w:color w:val="1F1E1E"/>
        </w:rPr>
        <w:t xml:space="preserve">Sol. </w:t>
      </w:r>
      <w:r>
        <w:rPr>
          <w:color w:val="1F1E1E"/>
        </w:rPr>
        <w:t>Old Ratio between partners A, B, &amp; C is 3:2:1. A retires leaving the share of 3/6 and this share is purchased by B. So, B's New Share 2/6 +3/6 =5/6 and C's share is 1/6. So New Ratio is 5:1.</w:t>
      </w:r>
    </w:p>
    <w:p w:rsidR="005C4A72" w:rsidRDefault="00E67EB0">
      <w:pPr>
        <w:pStyle w:val="BodyText"/>
        <w:spacing w:before="120"/>
        <w:ind w:left="399" w:right="497"/>
      </w:pPr>
      <w:r>
        <w:rPr>
          <w:b/>
          <w:color w:val="1F1E1E"/>
        </w:rPr>
        <w:t xml:space="preserve">Q3. </w:t>
      </w:r>
      <w:r>
        <w:rPr>
          <w:color w:val="1F1E1E"/>
        </w:rPr>
        <w:t>Roman, Preet and Sanjay are partners with equal profit sharing ratio.Roman decided to retire from the firm and new ratio is fixed as 5:3, determine the gaining ratio.</w:t>
      </w:r>
    </w:p>
    <w:p w:rsidR="005C4A72" w:rsidRDefault="00E67EB0">
      <w:pPr>
        <w:pStyle w:val="BodyText"/>
        <w:spacing w:before="120"/>
        <w:ind w:left="399" w:right="5509"/>
      </w:pPr>
      <w:r>
        <w:rPr>
          <w:b/>
          <w:color w:val="1F1E1E"/>
        </w:rPr>
        <w:t xml:space="preserve">Sol. </w:t>
      </w:r>
      <w:r>
        <w:rPr>
          <w:color w:val="1F1E1E"/>
        </w:rPr>
        <w:t>Gaining Ratio = New Ratio – Old Ratio Preet's Gaining Share = 5/8-1/3=15/24-8/24=7/24 Sanjay's Gaining Share =3/8-1/3=9/24-8/24=1/24</w:t>
      </w:r>
    </w:p>
    <w:p w:rsidR="005C4A72" w:rsidRDefault="00E67EB0">
      <w:pPr>
        <w:pStyle w:val="BodyText"/>
        <w:spacing w:before="120"/>
        <w:ind w:left="399"/>
      </w:pPr>
      <w:r>
        <w:rPr>
          <w:color w:val="1F1E1E"/>
        </w:rPr>
        <w:t>Gaining Ratio=7:1</w:t>
      </w:r>
    </w:p>
    <w:p w:rsidR="005C4A72" w:rsidRDefault="005C4A72">
      <w:pPr>
        <w:sectPr w:rsidR="005C4A72">
          <w:pgSz w:w="12240" w:h="15840"/>
          <w:pgMar w:top="136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100"/>
        <w:ind w:left="399" w:right="338"/>
      </w:pPr>
      <w:r>
        <w:lastRenderedPageBreak/>
        <w:pict>
          <v:shape id="_x0000_s1148" style="position:absolute;left:0;text-align:left;margin-left:55.3pt;margin-top:70.9pt;width:519pt;height:657.5pt;z-index:-23279616;mso-position-horizontal-relative:page;mso-position-vertical-relative:page" coordorigin="1106,1418" coordsize="10380,13150" o:spt="100" adj="0,,0" path="m11476,1418r-10360,l1106,1418r,13150l1116,14568r,l11476,14568r,-10l1116,14558r,-13130l11476,1428r,-10xm11486,1418r-10,l11476,14568r10,l11486,1418xe" fillcolor="black" stroked="f">
            <v:stroke joinstyle="round"/>
            <v:formulas/>
            <v:path arrowok="t" o:connecttype="segments"/>
            <w10:wrap anchorx="page" anchory="page"/>
          </v:shape>
        </w:pict>
      </w:r>
      <w:r w:rsidR="00E67EB0">
        <w:rPr>
          <w:b/>
          <w:color w:val="1F1E1E"/>
        </w:rPr>
        <w:t xml:space="preserve">Q4. </w:t>
      </w:r>
      <w:r w:rsidR="00E67EB0">
        <w:rPr>
          <w:color w:val="1F1E1E"/>
        </w:rPr>
        <w:t>A, B and C were partners sharing profits in the ratio of 5:3:2. B retires on 1</w:t>
      </w:r>
      <w:r w:rsidR="00E67EB0">
        <w:rPr>
          <w:color w:val="1F1E1E"/>
          <w:vertAlign w:val="superscript"/>
        </w:rPr>
        <w:t>st</w:t>
      </w:r>
      <w:r w:rsidR="00E67EB0">
        <w:rPr>
          <w:color w:val="1F1E1E"/>
        </w:rPr>
        <w:t xml:space="preserve"> January, 2016 with A and C agreed to share the profits in futurein the ratio of 6:4. Find the Gaining ratio.</w:t>
      </w:r>
    </w:p>
    <w:p w:rsidR="005C4A72" w:rsidRDefault="00E67EB0">
      <w:pPr>
        <w:pStyle w:val="BodyText"/>
        <w:spacing w:before="120"/>
        <w:ind w:left="399" w:right="6099"/>
      </w:pPr>
      <w:r>
        <w:rPr>
          <w:b/>
          <w:color w:val="1F1E1E"/>
        </w:rPr>
        <w:t xml:space="preserve">Sol. </w:t>
      </w:r>
      <w:r>
        <w:rPr>
          <w:color w:val="1F1E1E"/>
        </w:rPr>
        <w:t>Gaining Ratio = New Ratio – Old Ratio A's Gaining Ratio = 6/10-5/10 = 1/10</w:t>
      </w:r>
    </w:p>
    <w:p w:rsidR="005C4A72" w:rsidRDefault="00E67EB0">
      <w:pPr>
        <w:pStyle w:val="BodyText"/>
        <w:tabs>
          <w:tab w:val="left" w:pos="1839"/>
        </w:tabs>
        <w:ind w:left="399" w:right="6788"/>
      </w:pPr>
      <w:r>
        <w:rPr>
          <w:color w:val="1F1E1E"/>
        </w:rPr>
        <w:t>C's</w:t>
      </w:r>
      <w:r>
        <w:rPr>
          <w:color w:val="1F1E1E"/>
          <w:spacing w:val="-1"/>
        </w:rPr>
        <w:t xml:space="preserve"> </w:t>
      </w:r>
      <w:r>
        <w:rPr>
          <w:color w:val="1F1E1E"/>
        </w:rPr>
        <w:t>Gaining</w:t>
      </w:r>
      <w:r>
        <w:rPr>
          <w:color w:val="1F1E1E"/>
        </w:rPr>
        <w:tab/>
      </w:r>
      <w:r>
        <w:rPr>
          <w:color w:val="1F1E1E"/>
          <w:spacing w:val="-1"/>
        </w:rPr>
        <w:t xml:space="preserve">Ratio=4/10-2/10=2/10 </w:t>
      </w:r>
      <w:r>
        <w:rPr>
          <w:color w:val="1F1E1E"/>
        </w:rPr>
        <w:t>Gaining ratio=</w:t>
      </w:r>
      <w:r>
        <w:rPr>
          <w:color w:val="1F1E1E"/>
          <w:spacing w:val="-9"/>
        </w:rPr>
        <w:t xml:space="preserve"> </w:t>
      </w:r>
      <w:r>
        <w:rPr>
          <w:color w:val="1F1E1E"/>
        </w:rPr>
        <w:t>1:2</w:t>
      </w:r>
    </w:p>
    <w:p w:rsidR="005C4A72" w:rsidRDefault="00E67EB0">
      <w:pPr>
        <w:pStyle w:val="BodyText"/>
        <w:spacing w:before="120"/>
        <w:ind w:left="399" w:right="338"/>
      </w:pPr>
      <w:r>
        <w:rPr>
          <w:b/>
          <w:color w:val="1F1E1E"/>
        </w:rPr>
        <w:t xml:space="preserve">Q5. </w:t>
      </w:r>
      <w:r>
        <w:rPr>
          <w:color w:val="1F1E1E"/>
        </w:rPr>
        <w:t>A, B and C are partners in a firm sharing profits in the ratioof 5:3:2. A retires and his share is taken up by B and C equally.Goodwill of the firm is ₹ 60,000. Pass necessary journal entry.</w:t>
      </w:r>
    </w:p>
    <w:p w:rsidR="005C4A72" w:rsidRDefault="00E67EB0">
      <w:pPr>
        <w:pStyle w:val="BodyText"/>
        <w:tabs>
          <w:tab w:val="left" w:pos="3280"/>
        </w:tabs>
        <w:spacing w:before="120"/>
        <w:ind w:left="999" w:right="6837" w:hanging="601"/>
      </w:pPr>
      <w:r>
        <w:rPr>
          <w:b/>
          <w:color w:val="1F1E1E"/>
        </w:rPr>
        <w:t xml:space="preserve">Sol:-  </w:t>
      </w:r>
      <w:r>
        <w:rPr>
          <w:color w:val="1F1E1E"/>
        </w:rPr>
        <w:t>B's Capital</w:t>
      </w:r>
      <w:r>
        <w:rPr>
          <w:color w:val="1F1E1E"/>
          <w:spacing w:val="-6"/>
        </w:rPr>
        <w:t xml:space="preserve"> </w:t>
      </w:r>
      <w:r>
        <w:rPr>
          <w:color w:val="1F1E1E"/>
        </w:rPr>
        <w:t>A/c</w:t>
      </w:r>
      <w:r>
        <w:rPr>
          <w:color w:val="1F1E1E"/>
          <w:spacing w:val="46"/>
        </w:rPr>
        <w:t xml:space="preserve"> </w:t>
      </w:r>
      <w:r>
        <w:rPr>
          <w:color w:val="1F1E1E"/>
        </w:rPr>
        <w:t>Dr</w:t>
      </w:r>
      <w:r>
        <w:rPr>
          <w:color w:val="1F1E1E"/>
        </w:rPr>
        <w:tab/>
      </w:r>
      <w:r>
        <w:rPr>
          <w:color w:val="1F1E1E"/>
          <w:spacing w:val="-3"/>
        </w:rPr>
        <w:t xml:space="preserve">15,000 </w:t>
      </w:r>
      <w:r>
        <w:rPr>
          <w:color w:val="1F1E1E"/>
        </w:rPr>
        <w:t>C's Capital</w:t>
      </w:r>
      <w:r>
        <w:rPr>
          <w:color w:val="1F1E1E"/>
          <w:spacing w:val="-4"/>
        </w:rPr>
        <w:t xml:space="preserve"> </w:t>
      </w:r>
      <w:r>
        <w:rPr>
          <w:color w:val="1F1E1E"/>
        </w:rPr>
        <w:t>A/c</w:t>
      </w:r>
      <w:r>
        <w:rPr>
          <w:color w:val="1F1E1E"/>
          <w:spacing w:val="46"/>
        </w:rPr>
        <w:t xml:space="preserve"> </w:t>
      </w:r>
      <w:r>
        <w:rPr>
          <w:color w:val="1F1E1E"/>
        </w:rPr>
        <w:t>Dr</w:t>
      </w:r>
      <w:r>
        <w:rPr>
          <w:color w:val="1F1E1E"/>
        </w:rPr>
        <w:tab/>
      </w:r>
      <w:r>
        <w:rPr>
          <w:color w:val="1F1E1E"/>
          <w:spacing w:val="-3"/>
        </w:rPr>
        <w:t>15,000</w:t>
      </w:r>
    </w:p>
    <w:p w:rsidR="005C4A72" w:rsidRDefault="00E67EB0">
      <w:pPr>
        <w:pStyle w:val="BodyText"/>
        <w:tabs>
          <w:tab w:val="left" w:pos="2820"/>
        </w:tabs>
        <w:ind w:right="4578"/>
        <w:jc w:val="center"/>
      </w:pPr>
      <w:r>
        <w:rPr>
          <w:color w:val="1F1E1E"/>
        </w:rPr>
        <w:t>To A's</w:t>
      </w:r>
      <w:r>
        <w:rPr>
          <w:color w:val="1F1E1E"/>
          <w:spacing w:val="-3"/>
        </w:rPr>
        <w:t xml:space="preserve"> </w:t>
      </w:r>
      <w:r>
        <w:rPr>
          <w:color w:val="1F1E1E"/>
        </w:rPr>
        <w:t>Capital</w:t>
      </w:r>
      <w:r>
        <w:rPr>
          <w:color w:val="1F1E1E"/>
          <w:spacing w:val="2"/>
        </w:rPr>
        <w:t xml:space="preserve"> </w:t>
      </w:r>
      <w:r>
        <w:rPr>
          <w:color w:val="1F1E1E"/>
        </w:rPr>
        <w:t>A/c</w:t>
      </w:r>
      <w:r>
        <w:rPr>
          <w:color w:val="1F1E1E"/>
        </w:rPr>
        <w:tab/>
        <w:t>30,000</w:t>
      </w:r>
    </w:p>
    <w:p w:rsidR="005C4A72" w:rsidRDefault="00E67EB0">
      <w:pPr>
        <w:pStyle w:val="BodyText"/>
        <w:spacing w:before="1"/>
        <w:ind w:right="4597"/>
        <w:jc w:val="center"/>
      </w:pPr>
      <w:r>
        <w:rPr>
          <w:color w:val="1F1E1E"/>
        </w:rPr>
        <w:t>(Being adjustment of goodwill done on retirement of A)</w:t>
      </w:r>
    </w:p>
    <w:p w:rsidR="005C4A72" w:rsidRDefault="00E67EB0">
      <w:pPr>
        <w:pStyle w:val="BodyText"/>
        <w:ind w:left="399" w:right="2805"/>
      </w:pPr>
      <w:r>
        <w:rPr>
          <w:color w:val="1F1E1E"/>
        </w:rPr>
        <w:t>Working Note:- Old Ratio is 5:3:2, New Ratio11:9 and Gaining Ratio is1:1. A's share of goodwill =₹ 60,000 x 5/10=₹ 30,000</w:t>
      </w:r>
    </w:p>
    <w:p w:rsidR="005C4A72" w:rsidRDefault="00E67EB0">
      <w:pPr>
        <w:pStyle w:val="BodyText"/>
        <w:spacing w:before="120"/>
        <w:ind w:left="399"/>
      </w:pPr>
      <w:r>
        <w:rPr>
          <w:b/>
        </w:rPr>
        <w:t xml:space="preserve">Q6. </w:t>
      </w:r>
      <w:r>
        <w:t>L, M and N were partners sharing profits and losses in the ratio of 5:3:2. On 31st March, 2016 their Balance Sheet was as under:</w:t>
      </w:r>
    </w:p>
    <w:p w:rsidR="005C4A72" w:rsidRDefault="00E67EB0">
      <w:pPr>
        <w:pStyle w:val="BodyText"/>
        <w:ind w:left="399" w:right="3440"/>
      </w:pPr>
      <w:r>
        <w:t>Prepare Revaluation Account, Partners' Capital A/c and Balance sheet. N retired on 31stMarch2016 and it was agreed that:</w:t>
      </w:r>
    </w:p>
    <w:p w:rsidR="005C4A72" w:rsidRDefault="00E67EB0">
      <w:pPr>
        <w:pStyle w:val="BodyText"/>
        <w:ind w:left="399"/>
      </w:pPr>
      <w:r>
        <w:t>Goodwill of the firm is to be valued at ₹ 2, 00,000.</w:t>
      </w:r>
    </w:p>
    <w:p w:rsidR="005C4A72" w:rsidRDefault="00E67EB0">
      <w:pPr>
        <w:pStyle w:val="BodyText"/>
        <w:ind w:left="399"/>
      </w:pPr>
      <w:r>
        <w:t>Machinery be valued at ₹1, 40,000; Patents at ₹40, 000and Property at ₹1, 50,000 on this date.</w:t>
      </w:r>
    </w:p>
    <w:p w:rsidR="005C4A72" w:rsidRDefault="005C4A72">
      <w:pPr>
        <w:pStyle w:val="BodyText"/>
        <w:spacing w:before="8"/>
      </w:pPr>
    </w:p>
    <w:tbl>
      <w:tblPr>
        <w:tblW w:w="0" w:type="auto"/>
        <w:tblInd w:w="1103"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3085"/>
        <w:gridCol w:w="1337"/>
        <w:gridCol w:w="3304"/>
        <w:gridCol w:w="1301"/>
      </w:tblGrid>
      <w:tr w:rsidR="005C4A72">
        <w:trPr>
          <w:trHeight w:val="316"/>
        </w:trPr>
        <w:tc>
          <w:tcPr>
            <w:tcW w:w="3085" w:type="dxa"/>
          </w:tcPr>
          <w:p w:rsidR="005C4A72" w:rsidRDefault="00E67EB0">
            <w:pPr>
              <w:pStyle w:val="TableParagraph"/>
              <w:spacing w:before="8"/>
              <w:ind w:left="143"/>
              <w:rPr>
                <w:b/>
              </w:rPr>
            </w:pPr>
            <w:r>
              <w:rPr>
                <w:b/>
                <w:color w:val="1F1E1E"/>
              </w:rPr>
              <w:t>Liabilities</w:t>
            </w:r>
          </w:p>
        </w:tc>
        <w:tc>
          <w:tcPr>
            <w:tcW w:w="1337" w:type="dxa"/>
          </w:tcPr>
          <w:p w:rsidR="005C4A72" w:rsidRDefault="00E67EB0">
            <w:pPr>
              <w:pStyle w:val="TableParagraph"/>
              <w:spacing w:before="8"/>
              <w:ind w:left="275"/>
              <w:rPr>
                <w:b/>
                <w:sz w:val="24"/>
              </w:rPr>
            </w:pPr>
            <w:r>
              <w:rPr>
                <w:b/>
                <w:color w:val="1F1E1E"/>
              </w:rPr>
              <w:t>Amt. (</w:t>
            </w:r>
            <w:r>
              <w:rPr>
                <w:b/>
                <w:color w:val="1F1E1E"/>
                <w:sz w:val="24"/>
              </w:rPr>
              <w:t>₹)</w:t>
            </w:r>
          </w:p>
        </w:tc>
        <w:tc>
          <w:tcPr>
            <w:tcW w:w="3304" w:type="dxa"/>
          </w:tcPr>
          <w:p w:rsidR="005C4A72" w:rsidRDefault="00E67EB0">
            <w:pPr>
              <w:pStyle w:val="TableParagraph"/>
              <w:spacing w:before="8"/>
              <w:ind w:left="162"/>
              <w:rPr>
                <w:b/>
              </w:rPr>
            </w:pPr>
            <w:r>
              <w:rPr>
                <w:b/>
                <w:color w:val="1F1E1E"/>
              </w:rPr>
              <w:t>Assets</w:t>
            </w:r>
          </w:p>
        </w:tc>
        <w:tc>
          <w:tcPr>
            <w:tcW w:w="1301" w:type="dxa"/>
          </w:tcPr>
          <w:p w:rsidR="005C4A72" w:rsidRDefault="00E67EB0">
            <w:pPr>
              <w:pStyle w:val="TableParagraph"/>
              <w:spacing w:before="8"/>
              <w:ind w:left="24"/>
              <w:rPr>
                <w:b/>
                <w:sz w:val="24"/>
              </w:rPr>
            </w:pPr>
            <w:r>
              <w:rPr>
                <w:b/>
                <w:color w:val="1F1E1E"/>
              </w:rPr>
              <w:t>Amt. (</w:t>
            </w:r>
            <w:r>
              <w:rPr>
                <w:b/>
                <w:color w:val="1F1E1E"/>
                <w:sz w:val="24"/>
              </w:rPr>
              <w:t>₹)</w:t>
            </w:r>
          </w:p>
        </w:tc>
      </w:tr>
      <w:tr w:rsidR="005C4A72">
        <w:trPr>
          <w:trHeight w:val="427"/>
        </w:trPr>
        <w:tc>
          <w:tcPr>
            <w:tcW w:w="3085" w:type="dxa"/>
            <w:tcBorders>
              <w:bottom w:val="nil"/>
            </w:tcBorders>
          </w:tcPr>
          <w:p w:rsidR="005C4A72" w:rsidRDefault="00E67EB0">
            <w:pPr>
              <w:pStyle w:val="TableParagraph"/>
              <w:spacing w:before="112"/>
              <w:ind w:left="158"/>
              <w:rPr>
                <w:sz w:val="24"/>
              </w:rPr>
            </w:pPr>
            <w:r>
              <w:rPr>
                <w:color w:val="1F1E1E"/>
                <w:sz w:val="24"/>
              </w:rPr>
              <w:t>Capitals:</w:t>
            </w:r>
          </w:p>
        </w:tc>
        <w:tc>
          <w:tcPr>
            <w:tcW w:w="1337" w:type="dxa"/>
            <w:tcBorders>
              <w:bottom w:val="nil"/>
            </w:tcBorders>
          </w:tcPr>
          <w:p w:rsidR="005C4A72" w:rsidRDefault="005C4A72">
            <w:pPr>
              <w:pStyle w:val="TableParagraph"/>
            </w:pPr>
          </w:p>
        </w:tc>
        <w:tc>
          <w:tcPr>
            <w:tcW w:w="3304" w:type="dxa"/>
            <w:tcBorders>
              <w:bottom w:val="nil"/>
            </w:tcBorders>
          </w:tcPr>
          <w:p w:rsidR="005C4A72" w:rsidRDefault="00E67EB0">
            <w:pPr>
              <w:pStyle w:val="TableParagraph"/>
              <w:spacing w:before="112"/>
              <w:ind w:left="174"/>
              <w:rPr>
                <w:sz w:val="24"/>
              </w:rPr>
            </w:pPr>
            <w:r>
              <w:rPr>
                <w:color w:val="1F1E1E"/>
                <w:sz w:val="24"/>
              </w:rPr>
              <w:t>Property</w:t>
            </w:r>
          </w:p>
        </w:tc>
        <w:tc>
          <w:tcPr>
            <w:tcW w:w="1301" w:type="dxa"/>
            <w:tcBorders>
              <w:bottom w:val="nil"/>
            </w:tcBorders>
          </w:tcPr>
          <w:p w:rsidR="005C4A72" w:rsidRDefault="00E67EB0">
            <w:pPr>
              <w:pStyle w:val="TableParagraph"/>
              <w:spacing w:before="112"/>
              <w:ind w:left="24"/>
              <w:rPr>
                <w:sz w:val="24"/>
              </w:rPr>
            </w:pPr>
            <w:r>
              <w:rPr>
                <w:color w:val="1F1E1E"/>
                <w:sz w:val="24"/>
              </w:rPr>
              <w:t>1,20,000</w:t>
            </w:r>
          </w:p>
        </w:tc>
      </w:tr>
      <w:tr w:rsidR="005C4A72">
        <w:trPr>
          <w:trHeight w:val="345"/>
        </w:trPr>
        <w:tc>
          <w:tcPr>
            <w:tcW w:w="3085" w:type="dxa"/>
            <w:tcBorders>
              <w:top w:val="nil"/>
              <w:bottom w:val="nil"/>
            </w:tcBorders>
          </w:tcPr>
          <w:p w:rsidR="005C4A72" w:rsidRDefault="00E67EB0">
            <w:pPr>
              <w:pStyle w:val="TableParagraph"/>
              <w:spacing w:before="29"/>
              <w:ind w:left="729"/>
              <w:rPr>
                <w:sz w:val="24"/>
              </w:rPr>
            </w:pPr>
            <w:r>
              <w:rPr>
                <w:color w:val="1F1E1E"/>
                <w:sz w:val="24"/>
              </w:rPr>
              <w:t>L-1,50,000</w:t>
            </w:r>
          </w:p>
        </w:tc>
        <w:tc>
          <w:tcPr>
            <w:tcW w:w="1337" w:type="dxa"/>
            <w:tcBorders>
              <w:top w:val="nil"/>
              <w:bottom w:val="nil"/>
            </w:tcBorders>
          </w:tcPr>
          <w:p w:rsidR="005C4A72" w:rsidRDefault="005C4A72">
            <w:pPr>
              <w:pStyle w:val="TableParagraph"/>
            </w:pPr>
          </w:p>
        </w:tc>
        <w:tc>
          <w:tcPr>
            <w:tcW w:w="3304" w:type="dxa"/>
            <w:tcBorders>
              <w:top w:val="nil"/>
              <w:bottom w:val="nil"/>
            </w:tcBorders>
          </w:tcPr>
          <w:p w:rsidR="005C4A72" w:rsidRDefault="00E67EB0">
            <w:pPr>
              <w:pStyle w:val="TableParagraph"/>
              <w:spacing w:before="29"/>
              <w:ind w:left="174"/>
              <w:rPr>
                <w:sz w:val="24"/>
              </w:rPr>
            </w:pPr>
            <w:r>
              <w:rPr>
                <w:color w:val="1F1E1E"/>
                <w:sz w:val="24"/>
              </w:rPr>
              <w:t>Patents</w:t>
            </w:r>
          </w:p>
        </w:tc>
        <w:tc>
          <w:tcPr>
            <w:tcW w:w="1301" w:type="dxa"/>
            <w:tcBorders>
              <w:top w:val="nil"/>
              <w:bottom w:val="nil"/>
            </w:tcBorders>
          </w:tcPr>
          <w:p w:rsidR="005C4A72" w:rsidRDefault="00E67EB0">
            <w:pPr>
              <w:pStyle w:val="TableParagraph"/>
              <w:spacing w:before="29"/>
              <w:ind w:left="24"/>
              <w:rPr>
                <w:sz w:val="24"/>
              </w:rPr>
            </w:pPr>
            <w:r>
              <w:rPr>
                <w:color w:val="1F1E1E"/>
                <w:sz w:val="24"/>
              </w:rPr>
              <w:t>30,000</w:t>
            </w:r>
          </w:p>
        </w:tc>
      </w:tr>
      <w:tr w:rsidR="005C4A72">
        <w:trPr>
          <w:trHeight w:val="344"/>
        </w:trPr>
        <w:tc>
          <w:tcPr>
            <w:tcW w:w="3085" w:type="dxa"/>
            <w:tcBorders>
              <w:top w:val="nil"/>
              <w:bottom w:val="nil"/>
            </w:tcBorders>
          </w:tcPr>
          <w:p w:rsidR="005C4A72" w:rsidRDefault="00E67EB0">
            <w:pPr>
              <w:pStyle w:val="TableParagraph"/>
              <w:spacing w:before="29"/>
              <w:ind w:left="729"/>
              <w:rPr>
                <w:sz w:val="24"/>
              </w:rPr>
            </w:pPr>
            <w:r>
              <w:rPr>
                <w:color w:val="1F1E1E"/>
                <w:sz w:val="24"/>
              </w:rPr>
              <w:t>M-1,25,000</w:t>
            </w:r>
          </w:p>
        </w:tc>
        <w:tc>
          <w:tcPr>
            <w:tcW w:w="1337" w:type="dxa"/>
            <w:tcBorders>
              <w:top w:val="nil"/>
              <w:bottom w:val="nil"/>
            </w:tcBorders>
          </w:tcPr>
          <w:p w:rsidR="005C4A72" w:rsidRDefault="005C4A72">
            <w:pPr>
              <w:pStyle w:val="TableParagraph"/>
            </w:pPr>
          </w:p>
        </w:tc>
        <w:tc>
          <w:tcPr>
            <w:tcW w:w="3304" w:type="dxa"/>
            <w:tcBorders>
              <w:top w:val="nil"/>
              <w:bottom w:val="nil"/>
            </w:tcBorders>
          </w:tcPr>
          <w:p w:rsidR="005C4A72" w:rsidRDefault="00E67EB0">
            <w:pPr>
              <w:pStyle w:val="TableParagraph"/>
              <w:spacing w:before="29"/>
              <w:ind w:left="174"/>
              <w:rPr>
                <w:sz w:val="24"/>
              </w:rPr>
            </w:pPr>
            <w:r>
              <w:rPr>
                <w:color w:val="1F1E1E"/>
                <w:sz w:val="24"/>
              </w:rPr>
              <w:t>Machinery</w:t>
            </w:r>
          </w:p>
        </w:tc>
        <w:tc>
          <w:tcPr>
            <w:tcW w:w="1301" w:type="dxa"/>
            <w:tcBorders>
              <w:top w:val="nil"/>
              <w:bottom w:val="nil"/>
            </w:tcBorders>
          </w:tcPr>
          <w:p w:rsidR="005C4A72" w:rsidRDefault="00E67EB0">
            <w:pPr>
              <w:pStyle w:val="TableParagraph"/>
              <w:spacing w:before="29"/>
              <w:ind w:left="24"/>
              <w:rPr>
                <w:sz w:val="24"/>
              </w:rPr>
            </w:pPr>
            <w:r>
              <w:rPr>
                <w:color w:val="1F1E1E"/>
                <w:sz w:val="24"/>
              </w:rPr>
              <w:t>1,50,000</w:t>
            </w:r>
          </w:p>
        </w:tc>
      </w:tr>
      <w:tr w:rsidR="005C4A72">
        <w:trPr>
          <w:trHeight w:val="339"/>
        </w:trPr>
        <w:tc>
          <w:tcPr>
            <w:tcW w:w="3085" w:type="dxa"/>
            <w:tcBorders>
              <w:top w:val="nil"/>
              <w:bottom w:val="nil"/>
            </w:tcBorders>
          </w:tcPr>
          <w:p w:rsidR="005C4A72" w:rsidRDefault="00E67EB0">
            <w:pPr>
              <w:pStyle w:val="TableParagraph"/>
              <w:spacing w:before="28"/>
              <w:ind w:left="729"/>
              <w:rPr>
                <w:sz w:val="24"/>
              </w:rPr>
            </w:pPr>
            <w:r>
              <w:rPr>
                <w:color w:val="1F1E1E"/>
                <w:sz w:val="24"/>
              </w:rPr>
              <w:t>N-</w:t>
            </w:r>
            <w:r>
              <w:rPr>
                <w:color w:val="1F1E1E"/>
                <w:sz w:val="24"/>
                <w:u w:val="single" w:color="1F1E1E"/>
              </w:rPr>
              <w:t>75,000</w:t>
            </w:r>
          </w:p>
        </w:tc>
        <w:tc>
          <w:tcPr>
            <w:tcW w:w="1337" w:type="dxa"/>
            <w:tcBorders>
              <w:top w:val="nil"/>
              <w:bottom w:val="nil"/>
            </w:tcBorders>
          </w:tcPr>
          <w:p w:rsidR="005C4A72" w:rsidRDefault="00E67EB0">
            <w:pPr>
              <w:pStyle w:val="TableParagraph"/>
              <w:spacing w:before="28"/>
              <w:ind w:left="23"/>
              <w:rPr>
                <w:sz w:val="24"/>
              </w:rPr>
            </w:pPr>
            <w:r>
              <w:rPr>
                <w:color w:val="1F1E1E"/>
                <w:sz w:val="24"/>
              </w:rPr>
              <w:t>3,50,00</w:t>
            </w:r>
          </w:p>
        </w:tc>
        <w:tc>
          <w:tcPr>
            <w:tcW w:w="3304" w:type="dxa"/>
            <w:tcBorders>
              <w:top w:val="nil"/>
              <w:bottom w:val="nil"/>
            </w:tcBorders>
          </w:tcPr>
          <w:p w:rsidR="005C4A72" w:rsidRDefault="00E67EB0">
            <w:pPr>
              <w:pStyle w:val="TableParagraph"/>
              <w:spacing w:before="28"/>
              <w:ind w:left="174"/>
              <w:rPr>
                <w:sz w:val="24"/>
              </w:rPr>
            </w:pPr>
            <w:r>
              <w:rPr>
                <w:color w:val="1F1E1E"/>
                <w:sz w:val="24"/>
              </w:rPr>
              <w:t>Stock</w:t>
            </w:r>
          </w:p>
        </w:tc>
        <w:tc>
          <w:tcPr>
            <w:tcW w:w="1301" w:type="dxa"/>
            <w:tcBorders>
              <w:top w:val="nil"/>
              <w:bottom w:val="nil"/>
            </w:tcBorders>
          </w:tcPr>
          <w:p w:rsidR="005C4A72" w:rsidRDefault="00E67EB0">
            <w:pPr>
              <w:pStyle w:val="TableParagraph"/>
              <w:spacing w:before="28"/>
              <w:ind w:left="24"/>
              <w:rPr>
                <w:sz w:val="24"/>
              </w:rPr>
            </w:pPr>
            <w:r>
              <w:rPr>
                <w:color w:val="1F1E1E"/>
                <w:sz w:val="24"/>
              </w:rPr>
              <w:t>1,90,000</w:t>
            </w:r>
          </w:p>
        </w:tc>
      </w:tr>
      <w:tr w:rsidR="005C4A72">
        <w:trPr>
          <w:trHeight w:val="356"/>
        </w:trPr>
        <w:tc>
          <w:tcPr>
            <w:tcW w:w="3085" w:type="dxa"/>
            <w:tcBorders>
              <w:top w:val="nil"/>
              <w:bottom w:val="nil"/>
            </w:tcBorders>
          </w:tcPr>
          <w:p w:rsidR="005C4A72" w:rsidRDefault="00E67EB0">
            <w:pPr>
              <w:pStyle w:val="TableParagraph"/>
              <w:spacing w:before="25"/>
              <w:ind w:left="158"/>
              <w:rPr>
                <w:sz w:val="24"/>
              </w:rPr>
            </w:pPr>
            <w:r>
              <w:rPr>
                <w:color w:val="1F1E1E"/>
                <w:sz w:val="24"/>
              </w:rPr>
              <w:t>General Reserve</w:t>
            </w:r>
          </w:p>
        </w:tc>
        <w:tc>
          <w:tcPr>
            <w:tcW w:w="1337" w:type="dxa"/>
            <w:tcBorders>
              <w:top w:val="nil"/>
              <w:bottom w:val="nil"/>
            </w:tcBorders>
          </w:tcPr>
          <w:p w:rsidR="005C4A72" w:rsidRDefault="00E67EB0">
            <w:pPr>
              <w:pStyle w:val="TableParagraph"/>
              <w:spacing w:before="25"/>
              <w:ind w:left="23"/>
              <w:rPr>
                <w:sz w:val="24"/>
              </w:rPr>
            </w:pPr>
            <w:r>
              <w:rPr>
                <w:color w:val="1F1E1E"/>
                <w:sz w:val="24"/>
              </w:rPr>
              <w:t>30,000</w:t>
            </w:r>
          </w:p>
        </w:tc>
        <w:tc>
          <w:tcPr>
            <w:tcW w:w="3304" w:type="dxa"/>
            <w:tcBorders>
              <w:top w:val="nil"/>
              <w:bottom w:val="nil"/>
            </w:tcBorders>
          </w:tcPr>
          <w:p w:rsidR="005C4A72" w:rsidRDefault="00E67EB0">
            <w:pPr>
              <w:pStyle w:val="TableParagraph"/>
              <w:spacing w:before="25"/>
              <w:ind w:left="174"/>
              <w:rPr>
                <w:sz w:val="24"/>
              </w:rPr>
            </w:pPr>
            <w:r>
              <w:rPr>
                <w:color w:val="1F1E1E"/>
                <w:sz w:val="24"/>
              </w:rPr>
              <w:t>Bank</w:t>
            </w:r>
          </w:p>
        </w:tc>
        <w:tc>
          <w:tcPr>
            <w:tcW w:w="1301" w:type="dxa"/>
            <w:tcBorders>
              <w:top w:val="nil"/>
              <w:bottom w:val="nil"/>
            </w:tcBorders>
          </w:tcPr>
          <w:p w:rsidR="005C4A72" w:rsidRDefault="00E67EB0">
            <w:pPr>
              <w:pStyle w:val="TableParagraph"/>
              <w:spacing w:before="25"/>
              <w:ind w:left="24"/>
              <w:rPr>
                <w:sz w:val="24"/>
              </w:rPr>
            </w:pPr>
            <w:r>
              <w:rPr>
                <w:color w:val="1F1E1E"/>
                <w:sz w:val="24"/>
              </w:rPr>
              <w:t>40,000</w:t>
            </w:r>
          </w:p>
        </w:tc>
      </w:tr>
      <w:tr w:rsidR="005C4A72">
        <w:trPr>
          <w:trHeight w:val="384"/>
        </w:trPr>
        <w:tc>
          <w:tcPr>
            <w:tcW w:w="3085" w:type="dxa"/>
            <w:tcBorders>
              <w:top w:val="nil"/>
              <w:bottom w:val="single" w:sz="4" w:space="0" w:color="000000"/>
            </w:tcBorders>
          </w:tcPr>
          <w:p w:rsidR="005C4A72" w:rsidRDefault="00E67EB0">
            <w:pPr>
              <w:pStyle w:val="TableParagraph"/>
              <w:spacing w:before="45"/>
              <w:ind w:left="158"/>
              <w:rPr>
                <w:sz w:val="24"/>
              </w:rPr>
            </w:pPr>
            <w:r>
              <w:rPr>
                <w:color w:val="1F1E1E"/>
                <w:sz w:val="24"/>
              </w:rPr>
              <w:t>Creditors</w:t>
            </w:r>
          </w:p>
        </w:tc>
        <w:tc>
          <w:tcPr>
            <w:tcW w:w="1337" w:type="dxa"/>
            <w:tcBorders>
              <w:top w:val="nil"/>
              <w:bottom w:val="single" w:sz="4" w:space="0" w:color="000000"/>
            </w:tcBorders>
          </w:tcPr>
          <w:p w:rsidR="005C4A72" w:rsidRDefault="00E67EB0">
            <w:pPr>
              <w:pStyle w:val="TableParagraph"/>
              <w:spacing w:before="45"/>
              <w:ind w:left="23"/>
              <w:rPr>
                <w:sz w:val="24"/>
              </w:rPr>
            </w:pPr>
            <w:r>
              <w:rPr>
                <w:color w:val="1F1E1E"/>
                <w:sz w:val="24"/>
              </w:rPr>
              <w:t>1,50,000</w:t>
            </w:r>
          </w:p>
        </w:tc>
        <w:tc>
          <w:tcPr>
            <w:tcW w:w="3304" w:type="dxa"/>
            <w:tcBorders>
              <w:top w:val="nil"/>
              <w:bottom w:val="single" w:sz="4" w:space="0" w:color="000000"/>
            </w:tcBorders>
          </w:tcPr>
          <w:p w:rsidR="005C4A72" w:rsidRDefault="005C4A72">
            <w:pPr>
              <w:pStyle w:val="TableParagraph"/>
            </w:pPr>
          </w:p>
        </w:tc>
        <w:tc>
          <w:tcPr>
            <w:tcW w:w="1301" w:type="dxa"/>
            <w:tcBorders>
              <w:top w:val="nil"/>
              <w:bottom w:val="single" w:sz="4" w:space="0" w:color="000000"/>
            </w:tcBorders>
          </w:tcPr>
          <w:p w:rsidR="005C4A72" w:rsidRDefault="005C4A72">
            <w:pPr>
              <w:pStyle w:val="TableParagraph"/>
            </w:pPr>
          </w:p>
        </w:tc>
      </w:tr>
      <w:tr w:rsidR="005C4A72">
        <w:trPr>
          <w:trHeight w:val="393"/>
        </w:trPr>
        <w:tc>
          <w:tcPr>
            <w:tcW w:w="3085" w:type="dxa"/>
            <w:tcBorders>
              <w:top w:val="single" w:sz="4" w:space="0" w:color="000000"/>
              <w:bottom w:val="single" w:sz="4" w:space="0" w:color="000000"/>
            </w:tcBorders>
          </w:tcPr>
          <w:p w:rsidR="005C4A72" w:rsidRDefault="005C4A72">
            <w:pPr>
              <w:pStyle w:val="TableParagraph"/>
            </w:pPr>
          </w:p>
        </w:tc>
        <w:tc>
          <w:tcPr>
            <w:tcW w:w="1337" w:type="dxa"/>
            <w:tcBorders>
              <w:top w:val="single" w:sz="4" w:space="0" w:color="000000"/>
              <w:bottom w:val="single" w:sz="4" w:space="0" w:color="000000"/>
            </w:tcBorders>
          </w:tcPr>
          <w:p w:rsidR="005C4A72" w:rsidRDefault="00E67EB0">
            <w:pPr>
              <w:pStyle w:val="TableParagraph"/>
              <w:spacing w:before="37"/>
              <w:ind w:left="23"/>
              <w:rPr>
                <w:sz w:val="24"/>
              </w:rPr>
            </w:pPr>
            <w:r>
              <w:rPr>
                <w:color w:val="1F1E1E"/>
                <w:sz w:val="24"/>
              </w:rPr>
              <w:t>5,30,000</w:t>
            </w:r>
          </w:p>
        </w:tc>
        <w:tc>
          <w:tcPr>
            <w:tcW w:w="3304" w:type="dxa"/>
            <w:tcBorders>
              <w:top w:val="single" w:sz="4" w:space="0" w:color="000000"/>
              <w:bottom w:val="single" w:sz="4" w:space="0" w:color="000000"/>
            </w:tcBorders>
          </w:tcPr>
          <w:p w:rsidR="005C4A72" w:rsidRDefault="005C4A72">
            <w:pPr>
              <w:pStyle w:val="TableParagraph"/>
            </w:pPr>
          </w:p>
        </w:tc>
        <w:tc>
          <w:tcPr>
            <w:tcW w:w="1301" w:type="dxa"/>
            <w:tcBorders>
              <w:top w:val="single" w:sz="4" w:space="0" w:color="000000"/>
              <w:bottom w:val="single" w:sz="4" w:space="0" w:color="000000"/>
            </w:tcBorders>
          </w:tcPr>
          <w:p w:rsidR="005C4A72" w:rsidRDefault="00E67EB0">
            <w:pPr>
              <w:pStyle w:val="TableParagraph"/>
              <w:spacing w:before="37"/>
              <w:ind w:left="24"/>
              <w:rPr>
                <w:sz w:val="24"/>
              </w:rPr>
            </w:pPr>
            <w:r>
              <w:rPr>
                <w:color w:val="1F1E1E"/>
                <w:sz w:val="24"/>
              </w:rPr>
              <w:t>5,30,000</w:t>
            </w:r>
          </w:p>
        </w:tc>
      </w:tr>
    </w:tbl>
    <w:p w:rsidR="005C4A72" w:rsidRDefault="005C4A72">
      <w:pPr>
        <w:pStyle w:val="BodyText"/>
        <w:spacing w:before="1"/>
        <w:rPr>
          <w:sz w:val="23"/>
        </w:rPr>
      </w:pPr>
    </w:p>
    <w:p w:rsidR="005C4A72" w:rsidRDefault="00E67EB0">
      <w:pPr>
        <w:pStyle w:val="Heading3"/>
        <w:tabs>
          <w:tab w:val="left" w:pos="5099"/>
        </w:tabs>
        <w:spacing w:after="3"/>
      </w:pPr>
      <w:r>
        <w:t>Sol.</w:t>
      </w:r>
      <w:r>
        <w:tab/>
        <w:t>Revaluation A/c</w:t>
      </w:r>
    </w:p>
    <w:tbl>
      <w:tblPr>
        <w:tblW w:w="0" w:type="auto"/>
        <w:tblInd w:w="1127"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3061"/>
        <w:gridCol w:w="1352"/>
        <w:gridCol w:w="3242"/>
        <w:gridCol w:w="1350"/>
      </w:tblGrid>
      <w:tr w:rsidR="005C4A72">
        <w:trPr>
          <w:trHeight w:val="388"/>
        </w:trPr>
        <w:tc>
          <w:tcPr>
            <w:tcW w:w="3061" w:type="dxa"/>
          </w:tcPr>
          <w:p w:rsidR="005C4A72" w:rsidRDefault="00E67EB0">
            <w:pPr>
              <w:pStyle w:val="TableParagraph"/>
              <w:spacing w:before="63"/>
              <w:ind w:right="1700"/>
              <w:jc w:val="right"/>
              <w:rPr>
                <w:b/>
                <w:sz w:val="24"/>
              </w:rPr>
            </w:pPr>
            <w:r>
              <w:rPr>
                <w:b/>
                <w:color w:val="1F1E1E"/>
                <w:sz w:val="24"/>
              </w:rPr>
              <w:t>Particulars</w:t>
            </w:r>
          </w:p>
        </w:tc>
        <w:tc>
          <w:tcPr>
            <w:tcW w:w="1352" w:type="dxa"/>
          </w:tcPr>
          <w:p w:rsidR="005C4A72" w:rsidRDefault="00E67EB0">
            <w:pPr>
              <w:pStyle w:val="TableParagraph"/>
              <w:spacing w:before="63"/>
              <w:ind w:left="169"/>
              <w:rPr>
                <w:b/>
                <w:sz w:val="24"/>
              </w:rPr>
            </w:pPr>
            <w:r>
              <w:rPr>
                <w:b/>
                <w:color w:val="1F1E1E"/>
              </w:rPr>
              <w:t>Amt. (</w:t>
            </w:r>
            <w:r>
              <w:rPr>
                <w:b/>
                <w:color w:val="1F1E1E"/>
                <w:sz w:val="24"/>
              </w:rPr>
              <w:t>₹)</w:t>
            </w:r>
          </w:p>
        </w:tc>
        <w:tc>
          <w:tcPr>
            <w:tcW w:w="3242" w:type="dxa"/>
          </w:tcPr>
          <w:p w:rsidR="005C4A72" w:rsidRDefault="00E67EB0">
            <w:pPr>
              <w:pStyle w:val="TableParagraph"/>
              <w:spacing w:before="63"/>
              <w:ind w:left="214"/>
              <w:rPr>
                <w:b/>
                <w:sz w:val="24"/>
              </w:rPr>
            </w:pPr>
            <w:r>
              <w:rPr>
                <w:b/>
                <w:color w:val="1F1E1E"/>
                <w:sz w:val="24"/>
              </w:rPr>
              <w:t>Particulars</w:t>
            </w:r>
          </w:p>
        </w:tc>
        <w:tc>
          <w:tcPr>
            <w:tcW w:w="1350" w:type="dxa"/>
          </w:tcPr>
          <w:p w:rsidR="005C4A72" w:rsidRDefault="00E67EB0">
            <w:pPr>
              <w:pStyle w:val="TableParagraph"/>
              <w:spacing w:before="63"/>
              <w:ind w:left="165"/>
              <w:rPr>
                <w:b/>
                <w:sz w:val="24"/>
              </w:rPr>
            </w:pPr>
            <w:r>
              <w:rPr>
                <w:b/>
                <w:color w:val="1F1E1E"/>
              </w:rPr>
              <w:t>Amt. (</w:t>
            </w:r>
            <w:r>
              <w:rPr>
                <w:b/>
                <w:color w:val="1F1E1E"/>
                <w:sz w:val="24"/>
              </w:rPr>
              <w:t>₹)</w:t>
            </w:r>
          </w:p>
        </w:tc>
      </w:tr>
      <w:tr w:rsidR="005C4A72">
        <w:trPr>
          <w:trHeight w:val="323"/>
        </w:trPr>
        <w:tc>
          <w:tcPr>
            <w:tcW w:w="3061" w:type="dxa"/>
            <w:tcBorders>
              <w:bottom w:val="nil"/>
            </w:tcBorders>
          </w:tcPr>
          <w:p w:rsidR="005C4A72" w:rsidRDefault="00E67EB0">
            <w:pPr>
              <w:pStyle w:val="TableParagraph"/>
              <w:spacing w:line="268" w:lineRule="exact"/>
              <w:ind w:right="1669"/>
              <w:jc w:val="right"/>
              <w:rPr>
                <w:sz w:val="24"/>
              </w:rPr>
            </w:pPr>
            <w:r>
              <w:rPr>
                <w:sz w:val="24"/>
              </w:rPr>
              <w:t>To Machinery</w:t>
            </w:r>
          </w:p>
        </w:tc>
        <w:tc>
          <w:tcPr>
            <w:tcW w:w="1352" w:type="dxa"/>
            <w:tcBorders>
              <w:bottom w:val="nil"/>
            </w:tcBorders>
          </w:tcPr>
          <w:p w:rsidR="005C4A72" w:rsidRDefault="00E67EB0">
            <w:pPr>
              <w:pStyle w:val="TableParagraph"/>
              <w:spacing w:before="16"/>
              <w:ind w:left="568"/>
              <w:rPr>
                <w:sz w:val="24"/>
              </w:rPr>
            </w:pPr>
            <w:r>
              <w:rPr>
                <w:color w:val="1F1E1E"/>
                <w:sz w:val="24"/>
              </w:rPr>
              <w:t>10,000</w:t>
            </w:r>
          </w:p>
        </w:tc>
        <w:tc>
          <w:tcPr>
            <w:tcW w:w="3242" w:type="dxa"/>
            <w:tcBorders>
              <w:bottom w:val="nil"/>
            </w:tcBorders>
          </w:tcPr>
          <w:p w:rsidR="005C4A72" w:rsidRDefault="00E67EB0">
            <w:pPr>
              <w:pStyle w:val="TableParagraph"/>
              <w:spacing w:before="16"/>
              <w:ind w:left="214"/>
              <w:rPr>
                <w:sz w:val="24"/>
              </w:rPr>
            </w:pPr>
            <w:r>
              <w:rPr>
                <w:color w:val="1F1E1E"/>
                <w:sz w:val="24"/>
              </w:rPr>
              <w:t>By Patents</w:t>
            </w:r>
          </w:p>
        </w:tc>
        <w:tc>
          <w:tcPr>
            <w:tcW w:w="1350" w:type="dxa"/>
            <w:tcBorders>
              <w:bottom w:val="nil"/>
            </w:tcBorders>
          </w:tcPr>
          <w:p w:rsidR="005C4A72" w:rsidRDefault="00E67EB0">
            <w:pPr>
              <w:pStyle w:val="TableParagraph"/>
              <w:spacing w:before="16"/>
              <w:ind w:right="159"/>
              <w:jc w:val="right"/>
              <w:rPr>
                <w:sz w:val="24"/>
              </w:rPr>
            </w:pPr>
            <w:r>
              <w:rPr>
                <w:color w:val="1F1E1E"/>
                <w:sz w:val="24"/>
              </w:rPr>
              <w:t>10,000</w:t>
            </w:r>
          </w:p>
        </w:tc>
      </w:tr>
      <w:tr w:rsidR="005C4A72">
        <w:trPr>
          <w:trHeight w:val="1409"/>
        </w:trPr>
        <w:tc>
          <w:tcPr>
            <w:tcW w:w="3061" w:type="dxa"/>
            <w:tcBorders>
              <w:top w:val="nil"/>
              <w:bottom w:val="single" w:sz="4" w:space="0" w:color="000000"/>
            </w:tcBorders>
          </w:tcPr>
          <w:p w:rsidR="005C4A72" w:rsidRDefault="00E67EB0">
            <w:pPr>
              <w:pStyle w:val="TableParagraph"/>
              <w:spacing w:before="21"/>
              <w:ind w:left="6" w:right="33"/>
              <w:rPr>
                <w:sz w:val="24"/>
              </w:rPr>
            </w:pPr>
            <w:r>
              <w:rPr>
                <w:sz w:val="24"/>
              </w:rPr>
              <w:t>To Profit transferred to Capital A/c:-</w:t>
            </w:r>
          </w:p>
          <w:p w:rsidR="005C4A72" w:rsidRDefault="00E67EB0">
            <w:pPr>
              <w:pStyle w:val="TableParagraph"/>
              <w:ind w:left="825"/>
              <w:rPr>
                <w:sz w:val="24"/>
              </w:rPr>
            </w:pPr>
            <w:r>
              <w:rPr>
                <w:spacing w:val="-3"/>
                <w:sz w:val="24"/>
              </w:rPr>
              <w:t>L-</w:t>
            </w:r>
            <w:r>
              <w:rPr>
                <w:sz w:val="24"/>
              </w:rPr>
              <w:t xml:space="preserve"> 15,000</w:t>
            </w:r>
          </w:p>
          <w:p w:rsidR="005C4A72" w:rsidRDefault="00E67EB0">
            <w:pPr>
              <w:pStyle w:val="TableParagraph"/>
              <w:ind w:left="762"/>
              <w:rPr>
                <w:sz w:val="24"/>
              </w:rPr>
            </w:pPr>
            <w:r>
              <w:rPr>
                <w:sz w:val="24"/>
              </w:rPr>
              <w:t>M-</w:t>
            </w:r>
            <w:r>
              <w:rPr>
                <w:spacing w:val="-2"/>
                <w:sz w:val="24"/>
              </w:rPr>
              <w:t xml:space="preserve"> </w:t>
            </w:r>
            <w:r>
              <w:rPr>
                <w:sz w:val="24"/>
              </w:rPr>
              <w:t>10,000</w:t>
            </w:r>
          </w:p>
          <w:p w:rsidR="005C4A72" w:rsidRDefault="00E67EB0">
            <w:pPr>
              <w:pStyle w:val="TableParagraph"/>
              <w:spacing w:line="264" w:lineRule="exact"/>
              <w:ind w:left="762"/>
              <w:rPr>
                <w:sz w:val="24"/>
              </w:rPr>
            </w:pPr>
            <w:r>
              <w:rPr>
                <w:sz w:val="24"/>
              </w:rPr>
              <w:t>N-</w:t>
            </w:r>
            <w:r>
              <w:rPr>
                <w:spacing w:val="58"/>
                <w:sz w:val="24"/>
              </w:rPr>
              <w:t xml:space="preserve"> </w:t>
            </w:r>
            <w:r>
              <w:rPr>
                <w:sz w:val="24"/>
                <w:u w:val="single"/>
              </w:rPr>
              <w:t>5,000</w:t>
            </w:r>
          </w:p>
        </w:tc>
        <w:tc>
          <w:tcPr>
            <w:tcW w:w="1352" w:type="dxa"/>
            <w:tcBorders>
              <w:top w:val="nil"/>
              <w:bottom w:val="single" w:sz="4" w:space="0" w:color="000000"/>
            </w:tcBorders>
          </w:tcPr>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E67EB0">
            <w:pPr>
              <w:pStyle w:val="TableParagraph"/>
              <w:spacing w:before="228" w:line="264" w:lineRule="exact"/>
              <w:ind w:left="342"/>
              <w:rPr>
                <w:sz w:val="24"/>
              </w:rPr>
            </w:pPr>
            <w:r>
              <w:rPr>
                <w:sz w:val="24"/>
              </w:rPr>
              <w:t>30,000</w:t>
            </w:r>
          </w:p>
        </w:tc>
        <w:tc>
          <w:tcPr>
            <w:tcW w:w="3242" w:type="dxa"/>
            <w:tcBorders>
              <w:top w:val="nil"/>
              <w:bottom w:val="single" w:sz="4" w:space="0" w:color="000000"/>
            </w:tcBorders>
          </w:tcPr>
          <w:p w:rsidR="005C4A72" w:rsidRDefault="00E67EB0">
            <w:pPr>
              <w:pStyle w:val="TableParagraph"/>
              <w:spacing w:before="67"/>
              <w:ind w:left="214"/>
              <w:rPr>
                <w:sz w:val="24"/>
              </w:rPr>
            </w:pPr>
            <w:r>
              <w:rPr>
                <w:color w:val="1F1E1E"/>
                <w:sz w:val="24"/>
              </w:rPr>
              <w:t>By Property</w:t>
            </w:r>
          </w:p>
        </w:tc>
        <w:tc>
          <w:tcPr>
            <w:tcW w:w="1350" w:type="dxa"/>
            <w:tcBorders>
              <w:top w:val="nil"/>
              <w:bottom w:val="single" w:sz="4" w:space="0" w:color="000000"/>
            </w:tcBorders>
          </w:tcPr>
          <w:p w:rsidR="005C4A72" w:rsidRDefault="00E67EB0">
            <w:pPr>
              <w:pStyle w:val="TableParagraph"/>
              <w:spacing w:before="67"/>
              <w:ind w:right="159"/>
              <w:jc w:val="right"/>
              <w:rPr>
                <w:sz w:val="24"/>
              </w:rPr>
            </w:pPr>
            <w:r>
              <w:rPr>
                <w:color w:val="1F1E1E"/>
                <w:sz w:val="24"/>
              </w:rPr>
              <w:t>30,000</w:t>
            </w:r>
          </w:p>
        </w:tc>
      </w:tr>
      <w:tr w:rsidR="005C4A72">
        <w:trPr>
          <w:trHeight w:val="354"/>
        </w:trPr>
        <w:tc>
          <w:tcPr>
            <w:tcW w:w="3061" w:type="dxa"/>
            <w:tcBorders>
              <w:top w:val="single" w:sz="4" w:space="0" w:color="000000"/>
            </w:tcBorders>
          </w:tcPr>
          <w:p w:rsidR="005C4A72" w:rsidRDefault="005C4A72">
            <w:pPr>
              <w:pStyle w:val="TableParagraph"/>
            </w:pPr>
          </w:p>
        </w:tc>
        <w:tc>
          <w:tcPr>
            <w:tcW w:w="1352" w:type="dxa"/>
            <w:tcBorders>
              <w:top w:val="single" w:sz="4" w:space="0" w:color="000000"/>
            </w:tcBorders>
          </w:tcPr>
          <w:p w:rsidR="005C4A72" w:rsidRDefault="00E67EB0">
            <w:pPr>
              <w:pStyle w:val="TableParagraph"/>
              <w:spacing w:line="268" w:lineRule="exact"/>
              <w:ind w:left="342"/>
              <w:rPr>
                <w:sz w:val="24"/>
              </w:rPr>
            </w:pPr>
            <w:r>
              <w:rPr>
                <w:sz w:val="24"/>
              </w:rPr>
              <w:t>40,000</w:t>
            </w:r>
          </w:p>
        </w:tc>
        <w:tc>
          <w:tcPr>
            <w:tcW w:w="3242" w:type="dxa"/>
            <w:tcBorders>
              <w:top w:val="single" w:sz="4" w:space="0" w:color="000000"/>
            </w:tcBorders>
          </w:tcPr>
          <w:p w:rsidR="005C4A72" w:rsidRDefault="005C4A72">
            <w:pPr>
              <w:pStyle w:val="TableParagraph"/>
            </w:pPr>
          </w:p>
        </w:tc>
        <w:tc>
          <w:tcPr>
            <w:tcW w:w="1350" w:type="dxa"/>
            <w:tcBorders>
              <w:top w:val="single" w:sz="4" w:space="0" w:color="000000"/>
            </w:tcBorders>
          </w:tcPr>
          <w:p w:rsidR="005C4A72" w:rsidRDefault="00E67EB0">
            <w:pPr>
              <w:pStyle w:val="TableParagraph"/>
              <w:spacing w:line="268" w:lineRule="exact"/>
              <w:ind w:left="340"/>
              <w:rPr>
                <w:sz w:val="24"/>
              </w:rPr>
            </w:pPr>
            <w:r>
              <w:rPr>
                <w:sz w:val="24"/>
              </w:rPr>
              <w:t>40,000</w:t>
            </w:r>
          </w:p>
        </w:tc>
      </w:tr>
    </w:tbl>
    <w:p w:rsidR="005C4A72" w:rsidRDefault="005C4A72">
      <w:pPr>
        <w:spacing w:line="268" w:lineRule="exact"/>
        <w:rPr>
          <w:sz w:val="24"/>
        </w:rPr>
        <w:sectPr w:rsidR="005C4A72">
          <w:pgSz w:w="12240" w:h="15840"/>
          <w:pgMar w:top="13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
        <w:gridCol w:w="1889"/>
        <w:gridCol w:w="930"/>
        <w:gridCol w:w="692"/>
        <w:gridCol w:w="277"/>
        <w:gridCol w:w="899"/>
        <w:gridCol w:w="179"/>
        <w:gridCol w:w="2162"/>
        <w:gridCol w:w="902"/>
        <w:gridCol w:w="541"/>
        <w:gridCol w:w="450"/>
        <w:gridCol w:w="1081"/>
      </w:tblGrid>
      <w:tr w:rsidR="005C4A72">
        <w:trPr>
          <w:trHeight w:val="275"/>
        </w:trPr>
        <w:tc>
          <w:tcPr>
            <w:tcW w:w="10382" w:type="dxa"/>
            <w:gridSpan w:val="12"/>
            <w:tcBorders>
              <w:bottom w:val="nil"/>
            </w:tcBorders>
          </w:tcPr>
          <w:p w:rsidR="005C4A72" w:rsidRDefault="00E67EB0">
            <w:pPr>
              <w:pStyle w:val="TableParagraph"/>
              <w:spacing w:line="256" w:lineRule="exact"/>
              <w:ind w:left="4062" w:right="4068"/>
              <w:jc w:val="center"/>
              <w:rPr>
                <w:b/>
                <w:sz w:val="24"/>
              </w:rPr>
            </w:pPr>
            <w:r>
              <w:rPr>
                <w:b/>
                <w:sz w:val="24"/>
              </w:rPr>
              <w:lastRenderedPageBreak/>
              <w:t>Partner’s Capital</w:t>
            </w:r>
            <w:r>
              <w:rPr>
                <w:b/>
                <w:spacing w:val="1"/>
                <w:sz w:val="24"/>
              </w:rPr>
              <w:t xml:space="preserve"> </w:t>
            </w:r>
            <w:r>
              <w:rPr>
                <w:b/>
                <w:sz w:val="24"/>
              </w:rPr>
              <w:t>A/c</w:t>
            </w:r>
          </w:p>
        </w:tc>
      </w:tr>
      <w:tr w:rsidR="005C4A72">
        <w:trPr>
          <w:trHeight w:val="296"/>
        </w:trPr>
        <w:tc>
          <w:tcPr>
            <w:tcW w:w="380" w:type="dxa"/>
            <w:vMerge w:val="restart"/>
            <w:tcBorders>
              <w:top w:val="nil"/>
              <w:bottom w:val="nil"/>
              <w:right w:val="single" w:sz="6" w:space="0" w:color="1F1E1E"/>
            </w:tcBorders>
          </w:tcPr>
          <w:p w:rsidR="005C4A72" w:rsidRDefault="005C4A72">
            <w:pPr>
              <w:pStyle w:val="TableParagraph"/>
            </w:pPr>
          </w:p>
        </w:tc>
        <w:tc>
          <w:tcPr>
            <w:tcW w:w="1889"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462"/>
              <w:rPr>
                <w:b/>
              </w:rPr>
            </w:pPr>
            <w:r>
              <w:rPr>
                <w:b/>
                <w:color w:val="1F1E1E"/>
              </w:rPr>
              <w:t>Particulars</w:t>
            </w:r>
          </w:p>
        </w:tc>
        <w:tc>
          <w:tcPr>
            <w:tcW w:w="930"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51" w:lineRule="exact"/>
              <w:ind w:left="123" w:right="89"/>
              <w:jc w:val="center"/>
              <w:rPr>
                <w:b/>
                <w:sz w:val="24"/>
              </w:rPr>
            </w:pPr>
            <w:r>
              <w:rPr>
                <w:b/>
                <w:color w:val="1F1E1E"/>
              </w:rPr>
              <w:t>L (</w:t>
            </w:r>
            <w:r>
              <w:rPr>
                <w:b/>
                <w:color w:val="1F1E1E"/>
                <w:sz w:val="24"/>
              </w:rPr>
              <w:t>₹)</w:t>
            </w:r>
          </w:p>
        </w:tc>
        <w:tc>
          <w:tcPr>
            <w:tcW w:w="969"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51" w:lineRule="exact"/>
              <w:ind w:left="228"/>
              <w:rPr>
                <w:b/>
                <w:sz w:val="24"/>
              </w:rPr>
            </w:pPr>
            <w:r>
              <w:rPr>
                <w:b/>
                <w:color w:val="1F1E1E"/>
              </w:rPr>
              <w:t>M (</w:t>
            </w:r>
            <w:r>
              <w:rPr>
                <w:b/>
                <w:color w:val="1F1E1E"/>
                <w:sz w:val="24"/>
              </w:rPr>
              <w:t>₹)</w:t>
            </w:r>
          </w:p>
        </w:tc>
        <w:tc>
          <w:tcPr>
            <w:tcW w:w="899"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51" w:lineRule="exact"/>
              <w:ind w:left="210"/>
              <w:rPr>
                <w:b/>
                <w:sz w:val="24"/>
              </w:rPr>
            </w:pPr>
            <w:r>
              <w:rPr>
                <w:b/>
                <w:color w:val="1F1E1E"/>
              </w:rPr>
              <w:t>N (</w:t>
            </w:r>
            <w:r>
              <w:rPr>
                <w:b/>
                <w:color w:val="1F1E1E"/>
                <w:sz w:val="24"/>
              </w:rPr>
              <w:t>₹)</w:t>
            </w:r>
          </w:p>
        </w:tc>
        <w:tc>
          <w:tcPr>
            <w:tcW w:w="2341"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682"/>
              <w:rPr>
                <w:b/>
              </w:rPr>
            </w:pPr>
            <w:r>
              <w:rPr>
                <w:b/>
                <w:color w:val="1F1E1E"/>
              </w:rPr>
              <w:t>Particulars</w:t>
            </w:r>
          </w:p>
        </w:tc>
        <w:tc>
          <w:tcPr>
            <w:tcW w:w="902"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51" w:lineRule="exact"/>
              <w:ind w:left="114" w:right="90"/>
              <w:jc w:val="center"/>
              <w:rPr>
                <w:b/>
                <w:sz w:val="24"/>
              </w:rPr>
            </w:pPr>
            <w:r>
              <w:rPr>
                <w:b/>
                <w:color w:val="1F1E1E"/>
              </w:rPr>
              <w:t>L (</w:t>
            </w:r>
            <w:r>
              <w:rPr>
                <w:b/>
                <w:color w:val="1F1E1E"/>
                <w:sz w:val="24"/>
              </w:rPr>
              <w:t>₹)</w:t>
            </w:r>
          </w:p>
        </w:tc>
        <w:tc>
          <w:tcPr>
            <w:tcW w:w="991"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51" w:lineRule="exact"/>
              <w:ind w:left="230"/>
              <w:rPr>
                <w:b/>
                <w:sz w:val="24"/>
              </w:rPr>
            </w:pPr>
            <w:r>
              <w:rPr>
                <w:b/>
                <w:color w:val="1F1E1E"/>
              </w:rPr>
              <w:t>M (</w:t>
            </w:r>
            <w:r>
              <w:rPr>
                <w:b/>
                <w:color w:val="1F1E1E"/>
                <w:sz w:val="24"/>
              </w:rPr>
              <w:t>₹)</w:t>
            </w:r>
          </w:p>
        </w:tc>
        <w:tc>
          <w:tcPr>
            <w:tcW w:w="1081" w:type="dxa"/>
            <w:tcBorders>
              <w:top w:val="single" w:sz="6" w:space="0" w:color="1F1E1E"/>
              <w:left w:val="single" w:sz="6" w:space="0" w:color="1F1E1E"/>
              <w:bottom w:val="single" w:sz="6" w:space="0" w:color="1F1E1E"/>
            </w:tcBorders>
          </w:tcPr>
          <w:p w:rsidR="005C4A72" w:rsidRDefault="00E67EB0">
            <w:pPr>
              <w:pStyle w:val="TableParagraph"/>
              <w:spacing w:line="251" w:lineRule="exact"/>
              <w:ind w:left="391"/>
              <w:rPr>
                <w:b/>
                <w:sz w:val="24"/>
              </w:rPr>
            </w:pPr>
            <w:r>
              <w:rPr>
                <w:b/>
                <w:color w:val="1F1E1E"/>
              </w:rPr>
              <w:t>N (</w:t>
            </w:r>
            <w:r>
              <w:rPr>
                <w:b/>
                <w:color w:val="1F1E1E"/>
                <w:sz w:val="24"/>
              </w:rPr>
              <w:t>₹)</w:t>
            </w:r>
          </w:p>
        </w:tc>
      </w:tr>
      <w:tr w:rsidR="005C4A72">
        <w:trPr>
          <w:trHeight w:val="1521"/>
        </w:trPr>
        <w:tc>
          <w:tcPr>
            <w:tcW w:w="380" w:type="dxa"/>
            <w:vMerge/>
            <w:tcBorders>
              <w:top w:val="nil"/>
              <w:bottom w:val="nil"/>
              <w:right w:val="single" w:sz="6" w:space="0" w:color="1F1E1E"/>
            </w:tcBorders>
          </w:tcPr>
          <w:p w:rsidR="005C4A72" w:rsidRDefault="005C4A72">
            <w:pPr>
              <w:rPr>
                <w:sz w:val="2"/>
                <w:szCs w:val="2"/>
              </w:rPr>
            </w:pPr>
          </w:p>
        </w:tc>
        <w:tc>
          <w:tcPr>
            <w:tcW w:w="1889"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88" w:lineRule="auto"/>
              <w:ind w:left="100" w:right="257"/>
            </w:pPr>
            <w:r>
              <w:rPr>
                <w:color w:val="1F1E1E"/>
              </w:rPr>
              <w:t>To N’s Loan A/c To balance c/d</w:t>
            </w:r>
          </w:p>
        </w:tc>
        <w:tc>
          <w:tcPr>
            <w:tcW w:w="930"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88" w:lineRule="auto"/>
              <w:ind w:left="147" w:right="-23" w:firstLine="331"/>
            </w:pPr>
            <w:r>
              <w:rPr>
                <w:color w:val="1F1E1E"/>
              </w:rPr>
              <w:t>........ 1,80,000</w:t>
            </w:r>
          </w:p>
        </w:tc>
        <w:tc>
          <w:tcPr>
            <w:tcW w:w="969"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88" w:lineRule="auto"/>
              <w:ind w:left="183" w:right="-20" w:firstLine="386"/>
            </w:pPr>
            <w:r>
              <w:rPr>
                <w:color w:val="1F1E1E"/>
              </w:rPr>
              <w:t>....... 1,45,000</w:t>
            </w:r>
          </w:p>
        </w:tc>
        <w:tc>
          <w:tcPr>
            <w:tcW w:w="899"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right="-15"/>
              <w:jc w:val="right"/>
            </w:pPr>
            <w:r>
              <w:rPr>
                <w:color w:val="1F1E1E"/>
              </w:rPr>
              <w:t>85,000</w:t>
            </w:r>
          </w:p>
          <w:p w:rsidR="005C4A72" w:rsidRDefault="00E67EB0">
            <w:pPr>
              <w:pStyle w:val="TableParagraph"/>
              <w:spacing w:before="40"/>
              <w:ind w:right="-15"/>
              <w:jc w:val="right"/>
            </w:pPr>
            <w:r>
              <w:rPr>
                <w:color w:val="1F1E1E"/>
              </w:rPr>
              <w:t>......</w:t>
            </w:r>
          </w:p>
        </w:tc>
        <w:tc>
          <w:tcPr>
            <w:tcW w:w="2341"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91"/>
            </w:pPr>
            <w:r>
              <w:rPr>
                <w:color w:val="1F1E1E"/>
              </w:rPr>
              <w:t>By balance b/d</w:t>
            </w:r>
          </w:p>
          <w:p w:rsidR="005C4A72" w:rsidRDefault="00E67EB0">
            <w:pPr>
              <w:pStyle w:val="TableParagraph"/>
              <w:spacing w:before="40"/>
              <w:ind w:left="91"/>
            </w:pPr>
            <w:r>
              <w:rPr>
                <w:color w:val="1F1E1E"/>
              </w:rPr>
              <w:t>By General Reserve A/c</w:t>
            </w:r>
          </w:p>
          <w:p w:rsidR="005C4A72" w:rsidRDefault="00E67EB0">
            <w:pPr>
              <w:pStyle w:val="TableParagraph"/>
              <w:spacing w:before="80"/>
              <w:ind w:left="91" w:right="779"/>
            </w:pPr>
            <w:r>
              <w:rPr>
                <w:color w:val="1F1E1E"/>
              </w:rPr>
              <w:t>By Profit on Revaluation A/c</w:t>
            </w:r>
          </w:p>
        </w:tc>
        <w:tc>
          <w:tcPr>
            <w:tcW w:w="902"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right="-15"/>
              <w:jc w:val="right"/>
            </w:pPr>
            <w:r>
              <w:rPr>
                <w:color w:val="1F1E1E"/>
                <w:spacing w:val="-1"/>
              </w:rPr>
              <w:t>1,50,000</w:t>
            </w:r>
          </w:p>
          <w:p w:rsidR="005C4A72" w:rsidRDefault="00E67EB0">
            <w:pPr>
              <w:pStyle w:val="TableParagraph"/>
              <w:spacing w:before="40"/>
              <w:ind w:right="-15"/>
              <w:jc w:val="right"/>
            </w:pPr>
            <w:r>
              <w:rPr>
                <w:color w:val="1F1E1E"/>
              </w:rPr>
              <w:t>15,000</w:t>
            </w:r>
          </w:p>
          <w:p w:rsidR="005C4A72" w:rsidRDefault="00E67EB0">
            <w:pPr>
              <w:pStyle w:val="TableParagraph"/>
              <w:spacing w:before="80"/>
              <w:ind w:right="-15"/>
              <w:jc w:val="right"/>
            </w:pPr>
            <w:r>
              <w:rPr>
                <w:color w:val="1F1E1E"/>
              </w:rPr>
              <w:t>15,000</w:t>
            </w:r>
          </w:p>
        </w:tc>
        <w:tc>
          <w:tcPr>
            <w:tcW w:w="991"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202"/>
            </w:pPr>
            <w:r>
              <w:rPr>
                <w:color w:val="1F1E1E"/>
              </w:rPr>
              <w:t>1,25,000</w:t>
            </w:r>
          </w:p>
          <w:p w:rsidR="005C4A72" w:rsidRDefault="00E67EB0">
            <w:pPr>
              <w:pStyle w:val="TableParagraph"/>
              <w:spacing w:before="40"/>
              <w:ind w:left="307"/>
            </w:pPr>
            <w:r>
              <w:rPr>
                <w:color w:val="1F1E1E"/>
              </w:rPr>
              <w:t>10,000</w:t>
            </w:r>
          </w:p>
          <w:p w:rsidR="005C4A72" w:rsidRDefault="00E67EB0">
            <w:pPr>
              <w:pStyle w:val="TableParagraph"/>
              <w:spacing w:before="80"/>
              <w:ind w:left="307"/>
            </w:pPr>
            <w:r>
              <w:rPr>
                <w:color w:val="1F1E1E"/>
              </w:rPr>
              <w:t>10,000</w:t>
            </w:r>
          </w:p>
        </w:tc>
        <w:tc>
          <w:tcPr>
            <w:tcW w:w="1081" w:type="dxa"/>
            <w:tcBorders>
              <w:top w:val="single" w:sz="6" w:space="0" w:color="1F1E1E"/>
              <w:left w:val="single" w:sz="6" w:space="0" w:color="1F1E1E"/>
              <w:bottom w:val="single" w:sz="6" w:space="0" w:color="1F1E1E"/>
            </w:tcBorders>
          </w:tcPr>
          <w:p w:rsidR="005C4A72" w:rsidRDefault="00E67EB0">
            <w:pPr>
              <w:pStyle w:val="TableParagraph"/>
              <w:spacing w:line="246" w:lineRule="exact"/>
              <w:ind w:left="363"/>
            </w:pPr>
            <w:r>
              <w:rPr>
                <w:color w:val="1F1E1E"/>
              </w:rPr>
              <w:t>75,000</w:t>
            </w:r>
          </w:p>
          <w:p w:rsidR="005C4A72" w:rsidRDefault="00E67EB0">
            <w:pPr>
              <w:pStyle w:val="TableParagraph"/>
              <w:spacing w:before="40"/>
              <w:ind w:left="473"/>
            </w:pPr>
            <w:r>
              <w:rPr>
                <w:color w:val="1F1E1E"/>
              </w:rPr>
              <w:t>5,000</w:t>
            </w:r>
          </w:p>
          <w:p w:rsidR="005C4A72" w:rsidRDefault="00E67EB0">
            <w:pPr>
              <w:pStyle w:val="TableParagraph"/>
              <w:spacing w:before="80"/>
              <w:ind w:left="473"/>
            </w:pPr>
            <w:r>
              <w:rPr>
                <w:color w:val="1F1E1E"/>
              </w:rPr>
              <w:t>5,000</w:t>
            </w:r>
          </w:p>
        </w:tc>
      </w:tr>
      <w:tr w:rsidR="005C4A72">
        <w:trPr>
          <w:trHeight w:val="332"/>
        </w:trPr>
        <w:tc>
          <w:tcPr>
            <w:tcW w:w="380" w:type="dxa"/>
            <w:vMerge/>
            <w:tcBorders>
              <w:top w:val="nil"/>
              <w:bottom w:val="nil"/>
              <w:right w:val="single" w:sz="6" w:space="0" w:color="1F1E1E"/>
            </w:tcBorders>
          </w:tcPr>
          <w:p w:rsidR="005C4A72" w:rsidRDefault="005C4A72">
            <w:pPr>
              <w:rPr>
                <w:sz w:val="2"/>
                <w:szCs w:val="2"/>
              </w:rPr>
            </w:pPr>
          </w:p>
        </w:tc>
        <w:tc>
          <w:tcPr>
            <w:tcW w:w="1889" w:type="dxa"/>
            <w:tcBorders>
              <w:top w:val="single" w:sz="6" w:space="0" w:color="1F1E1E"/>
              <w:left w:val="single" w:sz="6" w:space="0" w:color="1F1E1E"/>
              <w:bottom w:val="single" w:sz="6" w:space="0" w:color="1F1E1E"/>
              <w:right w:val="single" w:sz="6" w:space="0" w:color="1F1E1E"/>
            </w:tcBorders>
          </w:tcPr>
          <w:p w:rsidR="005C4A72" w:rsidRDefault="005C4A72">
            <w:pPr>
              <w:pStyle w:val="TableParagraph"/>
            </w:pPr>
          </w:p>
        </w:tc>
        <w:tc>
          <w:tcPr>
            <w:tcW w:w="930"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15" w:right="89"/>
              <w:jc w:val="center"/>
            </w:pPr>
            <w:r>
              <w:rPr>
                <w:color w:val="1F1E1E"/>
              </w:rPr>
              <w:t>1,80,000</w:t>
            </w:r>
          </w:p>
        </w:tc>
        <w:tc>
          <w:tcPr>
            <w:tcW w:w="969"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104"/>
            </w:pPr>
            <w:r>
              <w:rPr>
                <w:color w:val="1F1E1E"/>
              </w:rPr>
              <w:t>1,45,000</w:t>
            </w:r>
          </w:p>
        </w:tc>
        <w:tc>
          <w:tcPr>
            <w:tcW w:w="899"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25"/>
            </w:pPr>
            <w:r>
              <w:rPr>
                <w:color w:val="1F1E1E"/>
              </w:rPr>
              <w:t>85,000</w:t>
            </w:r>
          </w:p>
        </w:tc>
        <w:tc>
          <w:tcPr>
            <w:tcW w:w="2341" w:type="dxa"/>
            <w:gridSpan w:val="2"/>
            <w:tcBorders>
              <w:top w:val="single" w:sz="6" w:space="0" w:color="1F1E1E"/>
              <w:left w:val="single" w:sz="6" w:space="0" w:color="1F1E1E"/>
              <w:bottom w:val="single" w:sz="6" w:space="0" w:color="1F1E1E"/>
              <w:right w:val="single" w:sz="6" w:space="0" w:color="1F1E1E"/>
            </w:tcBorders>
          </w:tcPr>
          <w:p w:rsidR="005C4A72" w:rsidRDefault="005C4A72">
            <w:pPr>
              <w:pStyle w:val="TableParagraph"/>
            </w:pPr>
          </w:p>
        </w:tc>
        <w:tc>
          <w:tcPr>
            <w:tcW w:w="902" w:type="dxa"/>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114" w:right="-15"/>
              <w:jc w:val="center"/>
            </w:pPr>
            <w:r>
              <w:rPr>
                <w:color w:val="1F1E1E"/>
              </w:rPr>
              <w:t>1,80,000</w:t>
            </w:r>
          </w:p>
        </w:tc>
        <w:tc>
          <w:tcPr>
            <w:tcW w:w="991" w:type="dxa"/>
            <w:gridSpan w:val="2"/>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line="246" w:lineRule="exact"/>
              <w:ind w:left="202"/>
            </w:pPr>
            <w:r>
              <w:rPr>
                <w:color w:val="1F1E1E"/>
              </w:rPr>
              <w:t>1,45,000</w:t>
            </w:r>
          </w:p>
        </w:tc>
        <w:tc>
          <w:tcPr>
            <w:tcW w:w="1081" w:type="dxa"/>
            <w:tcBorders>
              <w:top w:val="single" w:sz="6" w:space="0" w:color="1F1E1E"/>
              <w:left w:val="single" w:sz="6" w:space="0" w:color="1F1E1E"/>
              <w:bottom w:val="single" w:sz="6" w:space="0" w:color="1F1E1E"/>
            </w:tcBorders>
          </w:tcPr>
          <w:p w:rsidR="005C4A72" w:rsidRDefault="00E67EB0">
            <w:pPr>
              <w:pStyle w:val="TableParagraph"/>
              <w:spacing w:line="246" w:lineRule="exact"/>
              <w:ind w:left="363"/>
            </w:pPr>
            <w:r>
              <w:rPr>
                <w:color w:val="1F1E1E"/>
              </w:rPr>
              <w:t>85,000</w:t>
            </w:r>
          </w:p>
        </w:tc>
      </w:tr>
      <w:tr w:rsidR="005C4A72">
        <w:trPr>
          <w:trHeight w:val="721"/>
        </w:trPr>
        <w:tc>
          <w:tcPr>
            <w:tcW w:w="10382" w:type="dxa"/>
            <w:gridSpan w:val="12"/>
            <w:tcBorders>
              <w:top w:val="nil"/>
              <w:bottom w:val="nil"/>
            </w:tcBorders>
          </w:tcPr>
          <w:p w:rsidR="005C4A72" w:rsidRDefault="005C4A72">
            <w:pPr>
              <w:pStyle w:val="TableParagraph"/>
              <w:spacing w:before="4"/>
              <w:rPr>
                <w:b/>
                <w:sz w:val="36"/>
              </w:rPr>
            </w:pPr>
          </w:p>
          <w:p w:rsidR="005C4A72" w:rsidRDefault="00E67EB0">
            <w:pPr>
              <w:pStyle w:val="TableParagraph"/>
              <w:spacing w:before="1"/>
              <w:ind w:left="3624"/>
              <w:rPr>
                <w:b/>
                <w:sz w:val="24"/>
              </w:rPr>
            </w:pPr>
            <w:r>
              <w:rPr>
                <w:b/>
                <w:color w:val="1F1E1E"/>
                <w:sz w:val="24"/>
              </w:rPr>
              <w:t>Opening Balance Sheet of New Firm</w:t>
            </w:r>
          </w:p>
        </w:tc>
      </w:tr>
      <w:tr w:rsidR="005C4A72">
        <w:trPr>
          <w:trHeight w:val="316"/>
        </w:trPr>
        <w:tc>
          <w:tcPr>
            <w:tcW w:w="380" w:type="dxa"/>
            <w:vMerge w:val="restart"/>
            <w:tcBorders>
              <w:top w:val="nil"/>
              <w:bottom w:val="nil"/>
              <w:right w:val="single" w:sz="6" w:space="0" w:color="1F1E1E"/>
            </w:tcBorders>
          </w:tcPr>
          <w:p w:rsidR="005C4A72" w:rsidRDefault="005C4A72">
            <w:pPr>
              <w:pStyle w:val="TableParagraph"/>
            </w:pPr>
          </w:p>
        </w:tc>
        <w:tc>
          <w:tcPr>
            <w:tcW w:w="3511" w:type="dxa"/>
            <w:gridSpan w:val="3"/>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before="8"/>
              <w:ind w:left="150"/>
              <w:rPr>
                <w:b/>
              </w:rPr>
            </w:pPr>
            <w:r>
              <w:rPr>
                <w:b/>
                <w:color w:val="1F1E1E"/>
              </w:rPr>
              <w:t>Liabilities</w:t>
            </w:r>
          </w:p>
        </w:tc>
        <w:tc>
          <w:tcPr>
            <w:tcW w:w="1355" w:type="dxa"/>
            <w:gridSpan w:val="3"/>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before="8"/>
              <w:ind w:left="213"/>
              <w:rPr>
                <w:b/>
                <w:sz w:val="24"/>
              </w:rPr>
            </w:pPr>
            <w:r>
              <w:rPr>
                <w:b/>
                <w:color w:val="1F1E1E"/>
              </w:rPr>
              <w:t>Amt. (</w:t>
            </w:r>
            <w:r>
              <w:rPr>
                <w:b/>
                <w:color w:val="1F1E1E"/>
                <w:sz w:val="24"/>
              </w:rPr>
              <w:t>₹)</w:t>
            </w:r>
          </w:p>
        </w:tc>
        <w:tc>
          <w:tcPr>
            <w:tcW w:w="3605" w:type="dxa"/>
            <w:gridSpan w:val="3"/>
            <w:tcBorders>
              <w:top w:val="single" w:sz="6" w:space="0" w:color="1F1E1E"/>
              <w:left w:val="single" w:sz="6" w:space="0" w:color="1F1E1E"/>
              <w:bottom w:val="single" w:sz="6" w:space="0" w:color="1F1E1E"/>
              <w:right w:val="single" w:sz="6" w:space="0" w:color="1F1E1E"/>
            </w:tcBorders>
          </w:tcPr>
          <w:p w:rsidR="005C4A72" w:rsidRDefault="00E67EB0">
            <w:pPr>
              <w:pStyle w:val="TableParagraph"/>
              <w:spacing w:before="8"/>
              <w:ind w:left="164"/>
              <w:rPr>
                <w:b/>
              </w:rPr>
            </w:pPr>
            <w:r>
              <w:rPr>
                <w:b/>
                <w:color w:val="1F1E1E"/>
              </w:rPr>
              <w:t>Assets</w:t>
            </w:r>
          </w:p>
        </w:tc>
        <w:tc>
          <w:tcPr>
            <w:tcW w:w="1531" w:type="dxa"/>
            <w:gridSpan w:val="2"/>
            <w:tcBorders>
              <w:top w:val="single" w:sz="6" w:space="0" w:color="1F1E1E"/>
              <w:left w:val="single" w:sz="6" w:space="0" w:color="1F1E1E"/>
              <w:bottom w:val="single" w:sz="6" w:space="0" w:color="1F1E1E"/>
            </w:tcBorders>
          </w:tcPr>
          <w:p w:rsidR="005C4A72" w:rsidRDefault="00E67EB0">
            <w:pPr>
              <w:pStyle w:val="TableParagraph"/>
              <w:spacing w:before="8"/>
              <w:ind w:left="210"/>
              <w:rPr>
                <w:b/>
                <w:sz w:val="24"/>
              </w:rPr>
            </w:pPr>
            <w:r>
              <w:rPr>
                <w:b/>
                <w:color w:val="1F1E1E"/>
              </w:rPr>
              <w:t>Amt. (</w:t>
            </w:r>
            <w:r>
              <w:rPr>
                <w:b/>
                <w:color w:val="1F1E1E"/>
                <w:sz w:val="24"/>
              </w:rPr>
              <w:t>₹)</w:t>
            </w:r>
          </w:p>
        </w:tc>
      </w:tr>
      <w:tr w:rsidR="005C4A72">
        <w:trPr>
          <w:trHeight w:val="1905"/>
        </w:trPr>
        <w:tc>
          <w:tcPr>
            <w:tcW w:w="380" w:type="dxa"/>
            <w:vMerge/>
            <w:tcBorders>
              <w:top w:val="nil"/>
              <w:bottom w:val="nil"/>
              <w:right w:val="single" w:sz="6" w:space="0" w:color="1F1E1E"/>
            </w:tcBorders>
          </w:tcPr>
          <w:p w:rsidR="005C4A72" w:rsidRDefault="005C4A72">
            <w:pPr>
              <w:rPr>
                <w:sz w:val="2"/>
                <w:szCs w:val="2"/>
              </w:rPr>
            </w:pPr>
          </w:p>
        </w:tc>
        <w:tc>
          <w:tcPr>
            <w:tcW w:w="3511" w:type="dxa"/>
            <w:gridSpan w:val="3"/>
            <w:vMerge w:val="restart"/>
            <w:tcBorders>
              <w:top w:val="single" w:sz="6" w:space="0" w:color="1F1E1E"/>
              <w:left w:val="single" w:sz="6" w:space="0" w:color="1F1E1E"/>
              <w:right w:val="single" w:sz="6" w:space="0" w:color="1F1E1E"/>
            </w:tcBorders>
          </w:tcPr>
          <w:p w:rsidR="005C4A72" w:rsidRDefault="00E67EB0">
            <w:pPr>
              <w:pStyle w:val="TableParagraph"/>
              <w:spacing w:before="114"/>
              <w:ind w:left="167"/>
              <w:rPr>
                <w:sz w:val="24"/>
              </w:rPr>
            </w:pPr>
            <w:r>
              <w:rPr>
                <w:color w:val="1F1E1E"/>
                <w:sz w:val="24"/>
              </w:rPr>
              <w:t>Capitals:</w:t>
            </w:r>
          </w:p>
          <w:p w:rsidR="005C4A72" w:rsidRDefault="00E67EB0">
            <w:pPr>
              <w:pStyle w:val="TableParagraph"/>
              <w:spacing w:before="118"/>
              <w:ind w:left="1300"/>
              <w:rPr>
                <w:sz w:val="24"/>
              </w:rPr>
            </w:pPr>
            <w:r>
              <w:rPr>
                <w:color w:val="1F1E1E"/>
                <w:sz w:val="24"/>
              </w:rPr>
              <w:t>L  -</w:t>
            </w:r>
            <w:r>
              <w:rPr>
                <w:color w:val="1F1E1E"/>
                <w:spacing w:val="-4"/>
                <w:sz w:val="24"/>
              </w:rPr>
              <w:t xml:space="preserve"> </w:t>
            </w:r>
            <w:r>
              <w:rPr>
                <w:color w:val="1F1E1E"/>
                <w:sz w:val="24"/>
              </w:rPr>
              <w:t>1,80,000</w:t>
            </w:r>
          </w:p>
          <w:p w:rsidR="005C4A72" w:rsidRDefault="00E67EB0">
            <w:pPr>
              <w:pStyle w:val="TableParagraph"/>
              <w:spacing w:before="65"/>
              <w:ind w:left="1300"/>
              <w:rPr>
                <w:sz w:val="24"/>
              </w:rPr>
            </w:pPr>
            <w:r>
              <w:rPr>
                <w:color w:val="1F1E1E"/>
                <w:sz w:val="24"/>
              </w:rPr>
              <w:t>M -</w:t>
            </w:r>
            <w:r>
              <w:rPr>
                <w:color w:val="1F1E1E"/>
                <w:spacing w:val="-2"/>
                <w:sz w:val="24"/>
              </w:rPr>
              <w:t xml:space="preserve"> </w:t>
            </w:r>
            <w:r>
              <w:rPr>
                <w:color w:val="1F1E1E"/>
                <w:sz w:val="24"/>
                <w:u w:val="single" w:color="1F1E1E"/>
              </w:rPr>
              <w:t>1,45,000</w:t>
            </w:r>
          </w:p>
          <w:p w:rsidR="005C4A72" w:rsidRDefault="00E67EB0">
            <w:pPr>
              <w:pStyle w:val="TableParagraph"/>
              <w:spacing w:before="72" w:line="326" w:lineRule="auto"/>
              <w:ind w:left="167" w:right="1192"/>
              <w:rPr>
                <w:sz w:val="24"/>
              </w:rPr>
            </w:pPr>
            <w:r>
              <w:rPr>
                <w:color w:val="1F1E1E"/>
                <w:sz w:val="24"/>
              </w:rPr>
              <w:t>N 's Loan a/c Creditors</w:t>
            </w:r>
          </w:p>
        </w:tc>
        <w:tc>
          <w:tcPr>
            <w:tcW w:w="1355" w:type="dxa"/>
            <w:gridSpan w:val="3"/>
            <w:tcBorders>
              <w:top w:val="single" w:sz="6" w:space="0" w:color="1F1E1E"/>
              <w:left w:val="single" w:sz="6" w:space="0" w:color="1F1E1E"/>
              <w:right w:val="single" w:sz="6" w:space="0" w:color="1F1E1E"/>
            </w:tcBorders>
          </w:tcPr>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spacing w:before="9"/>
              <w:rPr>
                <w:b/>
                <w:sz w:val="21"/>
              </w:rPr>
            </w:pPr>
          </w:p>
          <w:p w:rsidR="005C4A72" w:rsidRDefault="00E67EB0">
            <w:pPr>
              <w:pStyle w:val="TableParagraph"/>
              <w:ind w:right="377"/>
              <w:jc w:val="right"/>
              <w:rPr>
                <w:sz w:val="24"/>
              </w:rPr>
            </w:pPr>
            <w:r>
              <w:rPr>
                <w:color w:val="1F1E1E"/>
                <w:sz w:val="24"/>
              </w:rPr>
              <w:t>3,25,000</w:t>
            </w:r>
          </w:p>
          <w:p w:rsidR="005C4A72" w:rsidRDefault="00E67EB0">
            <w:pPr>
              <w:pStyle w:val="TableParagraph"/>
              <w:spacing w:before="41"/>
              <w:ind w:right="375"/>
              <w:jc w:val="right"/>
              <w:rPr>
                <w:sz w:val="24"/>
              </w:rPr>
            </w:pPr>
            <w:r>
              <w:rPr>
                <w:sz w:val="24"/>
              </w:rPr>
              <w:t>85,000</w:t>
            </w:r>
          </w:p>
          <w:p w:rsidR="005C4A72" w:rsidRDefault="00E67EB0">
            <w:pPr>
              <w:pStyle w:val="TableParagraph"/>
              <w:spacing w:before="130"/>
              <w:ind w:right="365"/>
              <w:jc w:val="right"/>
              <w:rPr>
                <w:sz w:val="24"/>
              </w:rPr>
            </w:pPr>
            <w:r>
              <w:rPr>
                <w:color w:val="1F1E1E"/>
                <w:sz w:val="24"/>
              </w:rPr>
              <w:t>1,50,000</w:t>
            </w:r>
          </w:p>
        </w:tc>
        <w:tc>
          <w:tcPr>
            <w:tcW w:w="3605" w:type="dxa"/>
            <w:gridSpan w:val="3"/>
            <w:vMerge w:val="restart"/>
            <w:tcBorders>
              <w:top w:val="single" w:sz="6" w:space="0" w:color="1F1E1E"/>
              <w:left w:val="single" w:sz="6" w:space="0" w:color="1F1E1E"/>
              <w:right w:val="single" w:sz="6" w:space="0" w:color="1F1E1E"/>
            </w:tcBorders>
          </w:tcPr>
          <w:p w:rsidR="005C4A72" w:rsidRDefault="00E67EB0">
            <w:pPr>
              <w:pStyle w:val="TableParagraph"/>
              <w:spacing w:before="114" w:line="319" w:lineRule="auto"/>
              <w:ind w:left="179" w:right="2351"/>
              <w:rPr>
                <w:sz w:val="24"/>
              </w:rPr>
            </w:pPr>
            <w:r>
              <w:rPr>
                <w:color w:val="1F1E1E"/>
                <w:sz w:val="24"/>
              </w:rPr>
              <w:t>Property Patents Machinery</w:t>
            </w:r>
          </w:p>
          <w:p w:rsidR="005C4A72" w:rsidRDefault="00E67EB0">
            <w:pPr>
              <w:pStyle w:val="TableParagraph"/>
              <w:spacing w:line="257" w:lineRule="exact"/>
              <w:ind w:left="179"/>
              <w:rPr>
                <w:sz w:val="24"/>
              </w:rPr>
            </w:pPr>
            <w:r>
              <w:rPr>
                <w:color w:val="1F1E1E"/>
                <w:sz w:val="24"/>
              </w:rPr>
              <w:t>Stock</w:t>
            </w:r>
          </w:p>
          <w:p w:rsidR="005C4A72" w:rsidRDefault="00E67EB0">
            <w:pPr>
              <w:pStyle w:val="TableParagraph"/>
              <w:spacing w:before="99"/>
              <w:ind w:left="179"/>
              <w:rPr>
                <w:sz w:val="24"/>
              </w:rPr>
            </w:pPr>
            <w:r>
              <w:rPr>
                <w:color w:val="1F1E1E"/>
                <w:sz w:val="24"/>
              </w:rPr>
              <w:t>Bank</w:t>
            </w:r>
          </w:p>
        </w:tc>
        <w:tc>
          <w:tcPr>
            <w:tcW w:w="1531" w:type="dxa"/>
            <w:gridSpan w:val="2"/>
            <w:tcBorders>
              <w:top w:val="single" w:sz="6" w:space="0" w:color="1F1E1E"/>
              <w:left w:val="single" w:sz="6" w:space="0" w:color="1F1E1E"/>
            </w:tcBorders>
          </w:tcPr>
          <w:p w:rsidR="005C4A72" w:rsidRDefault="00E67EB0">
            <w:pPr>
              <w:pStyle w:val="TableParagraph"/>
              <w:spacing w:before="114"/>
              <w:ind w:right="354"/>
              <w:jc w:val="right"/>
              <w:rPr>
                <w:sz w:val="24"/>
              </w:rPr>
            </w:pPr>
            <w:r>
              <w:rPr>
                <w:color w:val="1F1E1E"/>
                <w:sz w:val="24"/>
              </w:rPr>
              <w:t>1,50,000</w:t>
            </w:r>
          </w:p>
          <w:p w:rsidR="005C4A72" w:rsidRDefault="00E67EB0">
            <w:pPr>
              <w:pStyle w:val="TableParagraph"/>
              <w:spacing w:before="87"/>
              <w:ind w:right="357"/>
              <w:jc w:val="right"/>
              <w:rPr>
                <w:sz w:val="24"/>
              </w:rPr>
            </w:pPr>
            <w:r>
              <w:rPr>
                <w:sz w:val="24"/>
              </w:rPr>
              <w:t>40,000</w:t>
            </w:r>
          </w:p>
          <w:p w:rsidR="005C4A72" w:rsidRDefault="00E67EB0">
            <w:pPr>
              <w:pStyle w:val="TableParagraph"/>
              <w:spacing w:before="96"/>
              <w:ind w:right="252"/>
              <w:jc w:val="right"/>
              <w:rPr>
                <w:sz w:val="24"/>
              </w:rPr>
            </w:pPr>
            <w:r>
              <w:rPr>
                <w:color w:val="1F1E1E"/>
                <w:sz w:val="24"/>
              </w:rPr>
              <w:t>1,40,000</w:t>
            </w:r>
          </w:p>
          <w:p w:rsidR="005C4A72" w:rsidRDefault="00E67EB0">
            <w:pPr>
              <w:pStyle w:val="TableParagraph"/>
              <w:spacing w:before="72"/>
              <w:ind w:right="252"/>
              <w:jc w:val="right"/>
              <w:rPr>
                <w:sz w:val="24"/>
              </w:rPr>
            </w:pPr>
            <w:r>
              <w:rPr>
                <w:color w:val="1F1E1E"/>
                <w:sz w:val="24"/>
              </w:rPr>
              <w:t>1,90,000</w:t>
            </w:r>
          </w:p>
          <w:p w:rsidR="005C4A72" w:rsidRDefault="00E67EB0">
            <w:pPr>
              <w:pStyle w:val="TableParagraph"/>
              <w:spacing w:before="98"/>
              <w:ind w:right="283"/>
              <w:jc w:val="right"/>
              <w:rPr>
                <w:sz w:val="24"/>
              </w:rPr>
            </w:pPr>
            <w:r>
              <w:rPr>
                <w:color w:val="1F1E1E"/>
                <w:sz w:val="24"/>
              </w:rPr>
              <w:t>40,000</w:t>
            </w:r>
          </w:p>
        </w:tc>
      </w:tr>
      <w:tr w:rsidR="005C4A72">
        <w:trPr>
          <w:trHeight w:val="386"/>
        </w:trPr>
        <w:tc>
          <w:tcPr>
            <w:tcW w:w="380" w:type="dxa"/>
            <w:vMerge/>
            <w:tcBorders>
              <w:top w:val="nil"/>
              <w:bottom w:val="nil"/>
              <w:right w:val="single" w:sz="6" w:space="0" w:color="1F1E1E"/>
            </w:tcBorders>
          </w:tcPr>
          <w:p w:rsidR="005C4A72" w:rsidRDefault="005C4A72">
            <w:pPr>
              <w:rPr>
                <w:sz w:val="2"/>
                <w:szCs w:val="2"/>
              </w:rPr>
            </w:pPr>
          </w:p>
        </w:tc>
        <w:tc>
          <w:tcPr>
            <w:tcW w:w="3511" w:type="dxa"/>
            <w:gridSpan w:val="3"/>
            <w:vMerge/>
            <w:tcBorders>
              <w:top w:val="nil"/>
              <w:left w:val="single" w:sz="6" w:space="0" w:color="1F1E1E"/>
              <w:right w:val="single" w:sz="6" w:space="0" w:color="1F1E1E"/>
            </w:tcBorders>
          </w:tcPr>
          <w:p w:rsidR="005C4A72" w:rsidRDefault="005C4A72">
            <w:pPr>
              <w:rPr>
                <w:sz w:val="2"/>
                <w:szCs w:val="2"/>
              </w:rPr>
            </w:pPr>
          </w:p>
        </w:tc>
        <w:tc>
          <w:tcPr>
            <w:tcW w:w="1355" w:type="dxa"/>
            <w:gridSpan w:val="3"/>
            <w:tcBorders>
              <w:left w:val="single" w:sz="6" w:space="0" w:color="1F1E1E"/>
              <w:right w:val="single" w:sz="6" w:space="0" w:color="1F1E1E"/>
            </w:tcBorders>
          </w:tcPr>
          <w:p w:rsidR="005C4A72" w:rsidRDefault="00E67EB0">
            <w:pPr>
              <w:pStyle w:val="TableParagraph"/>
              <w:spacing w:before="39"/>
              <w:ind w:left="192"/>
              <w:rPr>
                <w:b/>
                <w:sz w:val="24"/>
              </w:rPr>
            </w:pPr>
            <w:r>
              <w:rPr>
                <w:b/>
                <w:color w:val="1F1E1E"/>
                <w:sz w:val="24"/>
              </w:rPr>
              <w:t>5,60,000</w:t>
            </w:r>
          </w:p>
        </w:tc>
        <w:tc>
          <w:tcPr>
            <w:tcW w:w="3605" w:type="dxa"/>
            <w:gridSpan w:val="3"/>
            <w:vMerge/>
            <w:tcBorders>
              <w:top w:val="nil"/>
              <w:left w:val="single" w:sz="6" w:space="0" w:color="1F1E1E"/>
              <w:right w:val="single" w:sz="6" w:space="0" w:color="1F1E1E"/>
            </w:tcBorders>
          </w:tcPr>
          <w:p w:rsidR="005C4A72" w:rsidRDefault="005C4A72">
            <w:pPr>
              <w:rPr>
                <w:sz w:val="2"/>
                <w:szCs w:val="2"/>
              </w:rPr>
            </w:pPr>
          </w:p>
        </w:tc>
        <w:tc>
          <w:tcPr>
            <w:tcW w:w="1531" w:type="dxa"/>
            <w:gridSpan w:val="2"/>
            <w:tcBorders>
              <w:left w:val="single" w:sz="6" w:space="0" w:color="1F1E1E"/>
            </w:tcBorders>
          </w:tcPr>
          <w:p w:rsidR="005C4A72" w:rsidRDefault="00E67EB0">
            <w:pPr>
              <w:pStyle w:val="TableParagraph"/>
              <w:spacing w:before="39"/>
              <w:ind w:left="424"/>
              <w:rPr>
                <w:b/>
                <w:sz w:val="24"/>
              </w:rPr>
            </w:pPr>
            <w:r>
              <w:rPr>
                <w:b/>
                <w:color w:val="1F1E1E"/>
                <w:sz w:val="24"/>
              </w:rPr>
              <w:t>5,60,000</w:t>
            </w:r>
          </w:p>
        </w:tc>
      </w:tr>
      <w:tr w:rsidR="005C4A72">
        <w:trPr>
          <w:trHeight w:val="7118"/>
        </w:trPr>
        <w:tc>
          <w:tcPr>
            <w:tcW w:w="10382" w:type="dxa"/>
            <w:gridSpan w:val="12"/>
            <w:tcBorders>
              <w:top w:val="nil"/>
            </w:tcBorders>
          </w:tcPr>
          <w:p w:rsidR="005C4A72" w:rsidRDefault="005C4A72">
            <w:pPr>
              <w:pStyle w:val="TableParagraph"/>
              <w:spacing w:before="11"/>
              <w:rPr>
                <w:b/>
                <w:sz w:val="27"/>
              </w:rPr>
            </w:pPr>
          </w:p>
          <w:p w:rsidR="005C4A72" w:rsidRDefault="00E67EB0">
            <w:pPr>
              <w:pStyle w:val="TableParagraph"/>
              <w:ind w:left="162"/>
              <w:rPr>
                <w:rFonts w:ascii="Arial"/>
                <w:sz w:val="24"/>
              </w:rPr>
            </w:pPr>
            <w:r>
              <w:rPr>
                <w:rFonts w:ascii="Arial"/>
                <w:sz w:val="24"/>
              </w:rPr>
              <w:t>Q. X, Y and Z are partners in a firm with 3:2:1</w:t>
            </w: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5C4A72">
            <w:pPr>
              <w:pStyle w:val="TableParagraph"/>
              <w:rPr>
                <w:b/>
                <w:sz w:val="24"/>
              </w:rPr>
            </w:pPr>
          </w:p>
          <w:p w:rsidR="005C4A72" w:rsidRDefault="00E67EB0">
            <w:pPr>
              <w:pStyle w:val="TableParagraph"/>
              <w:spacing w:before="165"/>
              <w:ind w:left="107"/>
              <w:rPr>
                <w:sz w:val="24"/>
              </w:rPr>
            </w:pPr>
            <w:r>
              <w:rPr>
                <w:sz w:val="24"/>
              </w:rPr>
              <w:t>Z retires on the above date and the new profit sharing ratiobetween X and Y will be 5:4.following terms were agreed:</w:t>
            </w:r>
          </w:p>
          <w:p w:rsidR="005C4A72" w:rsidRDefault="00E67EB0">
            <w:pPr>
              <w:pStyle w:val="TableParagraph"/>
              <w:numPr>
                <w:ilvl w:val="0"/>
                <w:numId w:val="1"/>
              </w:numPr>
              <w:tabs>
                <w:tab w:val="left" w:pos="723"/>
              </w:tabs>
              <w:spacing w:before="1"/>
              <w:rPr>
                <w:sz w:val="24"/>
              </w:rPr>
            </w:pPr>
            <w:r>
              <w:rPr>
                <w:sz w:val="24"/>
              </w:rPr>
              <w:t>Land and buildings be reduced</w:t>
            </w:r>
            <w:r>
              <w:rPr>
                <w:spacing w:val="-13"/>
                <w:sz w:val="24"/>
              </w:rPr>
              <w:t xml:space="preserve"> </w:t>
            </w:r>
            <w:r>
              <w:rPr>
                <w:sz w:val="24"/>
              </w:rPr>
              <w:t>by10%.</w:t>
            </w:r>
          </w:p>
          <w:p w:rsidR="005C4A72" w:rsidRDefault="00E67EB0">
            <w:pPr>
              <w:pStyle w:val="TableParagraph"/>
              <w:numPr>
                <w:ilvl w:val="0"/>
                <w:numId w:val="1"/>
              </w:numPr>
              <w:tabs>
                <w:tab w:val="left" w:pos="735"/>
              </w:tabs>
              <w:ind w:left="734" w:hanging="339"/>
              <w:rPr>
                <w:sz w:val="24"/>
              </w:rPr>
            </w:pPr>
            <w:r>
              <w:rPr>
                <w:sz w:val="24"/>
              </w:rPr>
              <w:t>Out</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Insurance</w:t>
            </w:r>
            <w:r>
              <w:rPr>
                <w:spacing w:val="-6"/>
                <w:sz w:val="24"/>
              </w:rPr>
              <w:t xml:space="preserve"> </w:t>
            </w:r>
            <w:r>
              <w:rPr>
                <w:sz w:val="24"/>
              </w:rPr>
              <w:t>premium</w:t>
            </w:r>
            <w:r>
              <w:rPr>
                <w:spacing w:val="-9"/>
                <w:sz w:val="24"/>
              </w:rPr>
              <w:t xml:space="preserve"> </w:t>
            </w:r>
            <w:r>
              <w:rPr>
                <w:sz w:val="24"/>
              </w:rPr>
              <w:t>paid</w:t>
            </w:r>
            <w:r>
              <w:rPr>
                <w:spacing w:val="-4"/>
                <w:sz w:val="24"/>
              </w:rPr>
              <w:t xml:space="preserve"> </w:t>
            </w:r>
            <w:r>
              <w:rPr>
                <w:sz w:val="24"/>
              </w:rPr>
              <w:t>during</w:t>
            </w:r>
            <w:r>
              <w:rPr>
                <w:spacing w:val="-11"/>
                <w:sz w:val="24"/>
              </w:rPr>
              <w:t xml:space="preserve"> </w:t>
            </w:r>
            <w:r>
              <w:rPr>
                <w:sz w:val="24"/>
              </w:rPr>
              <w:t>the</w:t>
            </w:r>
            <w:r>
              <w:rPr>
                <w:spacing w:val="-4"/>
                <w:sz w:val="24"/>
              </w:rPr>
              <w:t xml:space="preserve"> </w:t>
            </w:r>
            <w:r>
              <w:rPr>
                <w:sz w:val="24"/>
              </w:rPr>
              <w:t>year</w:t>
            </w:r>
            <w:r>
              <w:rPr>
                <w:spacing w:val="-3"/>
                <w:sz w:val="24"/>
              </w:rPr>
              <w:t xml:space="preserve"> </w:t>
            </w:r>
            <w:r>
              <w:rPr>
                <w:sz w:val="24"/>
              </w:rPr>
              <w:t>₹5,</w:t>
            </w:r>
            <w:r>
              <w:rPr>
                <w:spacing w:val="-9"/>
                <w:sz w:val="24"/>
              </w:rPr>
              <w:t xml:space="preserve"> </w:t>
            </w:r>
            <w:r>
              <w:rPr>
                <w:sz w:val="24"/>
              </w:rPr>
              <w:t>000</w:t>
            </w:r>
            <w:r>
              <w:rPr>
                <w:spacing w:val="-3"/>
                <w:sz w:val="24"/>
              </w:rPr>
              <w:t xml:space="preserve"> </w:t>
            </w:r>
            <w:r>
              <w:rPr>
                <w:sz w:val="24"/>
              </w:rPr>
              <w:t>be</w:t>
            </w:r>
            <w:r>
              <w:rPr>
                <w:spacing w:val="-5"/>
                <w:sz w:val="24"/>
              </w:rPr>
              <w:t xml:space="preserve"> </w:t>
            </w:r>
            <w:r>
              <w:rPr>
                <w:sz w:val="24"/>
              </w:rPr>
              <w:t>carried</w:t>
            </w:r>
            <w:r>
              <w:rPr>
                <w:spacing w:val="-3"/>
                <w:sz w:val="24"/>
              </w:rPr>
              <w:t xml:space="preserve"> </w:t>
            </w:r>
            <w:r>
              <w:rPr>
                <w:sz w:val="24"/>
              </w:rPr>
              <w:t>forward</w:t>
            </w:r>
            <w:r>
              <w:rPr>
                <w:spacing w:val="-2"/>
                <w:sz w:val="24"/>
              </w:rPr>
              <w:t xml:space="preserve"> </w:t>
            </w:r>
            <w:r>
              <w:rPr>
                <w:sz w:val="24"/>
              </w:rPr>
              <w:t>as</w:t>
            </w:r>
            <w:r>
              <w:rPr>
                <w:spacing w:val="-6"/>
                <w:sz w:val="24"/>
              </w:rPr>
              <w:t xml:space="preserve"> </w:t>
            </w:r>
            <w:r>
              <w:rPr>
                <w:sz w:val="24"/>
              </w:rPr>
              <w:t>unexpired.</w:t>
            </w:r>
          </w:p>
          <w:p w:rsidR="005C4A72" w:rsidRDefault="00E67EB0">
            <w:pPr>
              <w:pStyle w:val="TableParagraph"/>
              <w:numPr>
                <w:ilvl w:val="0"/>
                <w:numId w:val="1"/>
              </w:numPr>
              <w:tabs>
                <w:tab w:val="left" w:pos="721"/>
              </w:tabs>
              <w:ind w:left="720" w:hanging="325"/>
              <w:rPr>
                <w:sz w:val="24"/>
              </w:rPr>
            </w:pPr>
            <w:r>
              <w:rPr>
                <w:sz w:val="24"/>
              </w:rPr>
              <w:t>There is no need of any provision for doubtful</w:t>
            </w:r>
            <w:r>
              <w:rPr>
                <w:spacing w:val="-25"/>
                <w:sz w:val="24"/>
              </w:rPr>
              <w:t xml:space="preserve"> </w:t>
            </w:r>
            <w:r>
              <w:rPr>
                <w:sz w:val="24"/>
              </w:rPr>
              <w:t>debts.</w:t>
            </w:r>
          </w:p>
          <w:p w:rsidR="005C4A72" w:rsidRDefault="00E67EB0">
            <w:pPr>
              <w:pStyle w:val="TableParagraph"/>
              <w:numPr>
                <w:ilvl w:val="0"/>
                <w:numId w:val="1"/>
              </w:numPr>
              <w:tabs>
                <w:tab w:val="left" w:pos="735"/>
              </w:tabs>
              <w:ind w:left="396" w:right="163" w:firstLine="0"/>
              <w:rPr>
                <w:sz w:val="24"/>
              </w:rPr>
            </w:pPr>
            <w:r>
              <w:rPr>
                <w:sz w:val="24"/>
              </w:rPr>
              <w:t>Goodwill</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firm</w:t>
            </w:r>
            <w:r>
              <w:rPr>
                <w:spacing w:val="-2"/>
                <w:sz w:val="24"/>
              </w:rPr>
              <w:t xml:space="preserve"> </w:t>
            </w:r>
            <w:r>
              <w:rPr>
                <w:sz w:val="24"/>
              </w:rPr>
              <w:t>be</w:t>
            </w:r>
            <w:r>
              <w:rPr>
                <w:spacing w:val="-5"/>
                <w:sz w:val="24"/>
              </w:rPr>
              <w:t xml:space="preserve"> </w:t>
            </w:r>
            <w:r>
              <w:rPr>
                <w:sz w:val="24"/>
              </w:rPr>
              <w:t>valued</w:t>
            </w:r>
            <w:r>
              <w:rPr>
                <w:spacing w:val="-4"/>
                <w:sz w:val="24"/>
              </w:rPr>
              <w:t xml:space="preserve"> </w:t>
            </w:r>
            <w:r>
              <w:rPr>
                <w:sz w:val="24"/>
              </w:rPr>
              <w:t>at</w:t>
            </w:r>
            <w:r>
              <w:rPr>
                <w:spacing w:val="-5"/>
                <w:sz w:val="24"/>
              </w:rPr>
              <w:t xml:space="preserve"> </w:t>
            </w:r>
            <w:r>
              <w:rPr>
                <w:sz w:val="24"/>
              </w:rPr>
              <w:t>₹</w:t>
            </w:r>
            <w:r>
              <w:rPr>
                <w:spacing w:val="-4"/>
                <w:sz w:val="24"/>
              </w:rPr>
              <w:t xml:space="preserve"> </w:t>
            </w:r>
            <w:r>
              <w:rPr>
                <w:sz w:val="24"/>
              </w:rPr>
              <w:t>36,</w:t>
            </w:r>
            <w:r>
              <w:rPr>
                <w:spacing w:val="-3"/>
                <w:sz w:val="24"/>
              </w:rPr>
              <w:t xml:space="preserve"> </w:t>
            </w:r>
            <w:r>
              <w:rPr>
                <w:sz w:val="24"/>
              </w:rPr>
              <w:t>000</w:t>
            </w:r>
            <w:r>
              <w:rPr>
                <w:spacing w:val="-3"/>
                <w:sz w:val="24"/>
              </w:rPr>
              <w:t xml:space="preserve"> </w:t>
            </w:r>
            <w:r>
              <w:rPr>
                <w:sz w:val="24"/>
              </w:rPr>
              <w:t>and</w:t>
            </w:r>
            <w:r>
              <w:rPr>
                <w:spacing w:val="-5"/>
                <w:sz w:val="24"/>
              </w:rPr>
              <w:t xml:space="preserve"> </w:t>
            </w:r>
            <w:r>
              <w:rPr>
                <w:sz w:val="24"/>
              </w:rPr>
              <w:t>adjustment</w:t>
            </w:r>
            <w:r>
              <w:rPr>
                <w:spacing w:val="-5"/>
                <w:sz w:val="24"/>
              </w:rPr>
              <w:t xml:space="preserve"> </w:t>
            </w:r>
            <w:r>
              <w:rPr>
                <w:sz w:val="24"/>
              </w:rPr>
              <w:t>in</w:t>
            </w:r>
            <w:r>
              <w:rPr>
                <w:spacing w:val="-4"/>
                <w:sz w:val="24"/>
              </w:rPr>
              <w:t xml:space="preserve"> </w:t>
            </w:r>
            <w:r>
              <w:rPr>
                <w:sz w:val="24"/>
              </w:rPr>
              <w:t>this</w:t>
            </w:r>
            <w:r>
              <w:rPr>
                <w:spacing w:val="-5"/>
                <w:sz w:val="24"/>
              </w:rPr>
              <w:t xml:space="preserve"> </w:t>
            </w:r>
            <w:r>
              <w:rPr>
                <w:sz w:val="24"/>
              </w:rPr>
              <w:t>respect</w:t>
            </w:r>
            <w:r>
              <w:rPr>
                <w:spacing w:val="-5"/>
                <w:sz w:val="24"/>
              </w:rPr>
              <w:t xml:space="preserve"> </w:t>
            </w:r>
            <w:r>
              <w:rPr>
                <w:sz w:val="24"/>
              </w:rPr>
              <w:t>be</w:t>
            </w:r>
            <w:r>
              <w:rPr>
                <w:spacing w:val="-4"/>
                <w:sz w:val="24"/>
              </w:rPr>
              <w:t xml:space="preserve"> </w:t>
            </w:r>
            <w:r>
              <w:rPr>
                <w:sz w:val="24"/>
              </w:rPr>
              <w:t>made</w:t>
            </w:r>
            <w:r>
              <w:rPr>
                <w:spacing w:val="-6"/>
                <w:sz w:val="24"/>
              </w:rPr>
              <w:t xml:space="preserve"> </w:t>
            </w:r>
            <w:r>
              <w:rPr>
                <w:sz w:val="24"/>
              </w:rPr>
              <w:t>without</w:t>
            </w:r>
            <w:r>
              <w:rPr>
                <w:spacing w:val="-5"/>
                <w:sz w:val="24"/>
              </w:rPr>
              <w:t xml:space="preserve"> </w:t>
            </w:r>
            <w:r>
              <w:rPr>
                <w:spacing w:val="-6"/>
                <w:sz w:val="24"/>
              </w:rPr>
              <w:t xml:space="preserve">raising </w:t>
            </w:r>
            <w:r>
              <w:rPr>
                <w:sz w:val="24"/>
              </w:rPr>
              <w:t>a goodwill A/c.</w:t>
            </w:r>
          </w:p>
          <w:p w:rsidR="005C4A72" w:rsidRDefault="00E67EB0">
            <w:pPr>
              <w:pStyle w:val="TableParagraph"/>
              <w:ind w:left="107"/>
              <w:rPr>
                <w:sz w:val="24"/>
              </w:rPr>
            </w:pPr>
            <w:r>
              <w:rPr>
                <w:sz w:val="24"/>
              </w:rPr>
              <w:t>Pass necessary Journal Entries &amp; Prepare the Capital Accounts and the New Balance sheet.</w:t>
            </w:r>
          </w:p>
          <w:p w:rsidR="005C4A72" w:rsidRDefault="005C4A72">
            <w:pPr>
              <w:pStyle w:val="TableParagraph"/>
              <w:rPr>
                <w:b/>
                <w:sz w:val="24"/>
              </w:rPr>
            </w:pPr>
          </w:p>
          <w:p w:rsidR="005C4A72" w:rsidRDefault="00E67EB0">
            <w:pPr>
              <w:pStyle w:val="TableParagraph"/>
              <w:spacing w:line="270" w:lineRule="atLeast"/>
              <w:ind w:left="107"/>
              <w:rPr>
                <w:sz w:val="24"/>
              </w:rPr>
            </w:pPr>
            <w:r>
              <w:rPr>
                <w:sz w:val="24"/>
              </w:rPr>
              <w:t>Q.2. A, B, C and D were partners sharing profits in the ratioof 3:3:2:2 respectively. On 1</w:t>
            </w:r>
            <w:r>
              <w:rPr>
                <w:sz w:val="24"/>
                <w:vertAlign w:val="superscript"/>
              </w:rPr>
              <w:t>st</w:t>
            </w:r>
            <w:r>
              <w:rPr>
                <w:sz w:val="24"/>
              </w:rPr>
              <w:t xml:space="preserve"> April, 2014 D retired owing to ill health. It was decided by A, B and C that in future their profit sharing ratio would be</w:t>
            </w:r>
          </w:p>
        </w:tc>
      </w:tr>
    </w:tbl>
    <w:p w:rsidR="005C4A72" w:rsidRDefault="005C4A72">
      <w:pPr>
        <w:rPr>
          <w:sz w:val="2"/>
          <w:szCs w:val="2"/>
        </w:rPr>
      </w:pPr>
      <w:r w:rsidRPr="005C4A72">
        <w:pict>
          <v:shape id="_x0000_s1147" type="#_x0000_t202" style="position:absolute;margin-left:74.2pt;margin-top:412.75pt;width:478.2pt;height:142.7pt;z-index:15747072;mso-position-horizontal-relative:page;mso-position-vertical-relative:page" filled="f" stroked="f">
            <v:textbox inset="0,0,0,0">
              <w:txbxContent>
                <w:tbl>
                  <w:tblPr>
                    <w:tblW w:w="0" w:type="auto"/>
                    <w:tblInd w:w="7"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3509"/>
                    <w:gridCol w:w="1351"/>
                    <w:gridCol w:w="3330"/>
                    <w:gridCol w:w="1351"/>
                  </w:tblGrid>
                  <w:tr w:rsidR="00E67EB0">
                    <w:trPr>
                      <w:trHeight w:val="314"/>
                    </w:trPr>
                    <w:tc>
                      <w:tcPr>
                        <w:tcW w:w="3509" w:type="dxa"/>
                      </w:tcPr>
                      <w:p w:rsidR="00E67EB0" w:rsidRDefault="00E67EB0">
                        <w:pPr>
                          <w:pStyle w:val="TableParagraph"/>
                          <w:spacing w:before="8"/>
                          <w:ind w:left="153"/>
                          <w:rPr>
                            <w:b/>
                          </w:rPr>
                        </w:pPr>
                        <w:r>
                          <w:rPr>
                            <w:b/>
                            <w:color w:val="1F1E1E"/>
                          </w:rPr>
                          <w:t>Liabilities</w:t>
                        </w:r>
                      </w:p>
                    </w:tc>
                    <w:tc>
                      <w:tcPr>
                        <w:tcW w:w="1351" w:type="dxa"/>
                      </w:tcPr>
                      <w:p w:rsidR="00E67EB0" w:rsidRDefault="00E67EB0">
                        <w:pPr>
                          <w:pStyle w:val="TableParagraph"/>
                          <w:spacing w:before="9"/>
                          <w:ind w:left="218"/>
                          <w:rPr>
                            <w:b/>
                            <w:sz w:val="24"/>
                          </w:rPr>
                        </w:pPr>
                        <w:r>
                          <w:rPr>
                            <w:b/>
                            <w:color w:val="1F1E1E"/>
                          </w:rPr>
                          <w:t>Amt. (</w:t>
                        </w:r>
                        <w:r>
                          <w:rPr>
                            <w:b/>
                            <w:color w:val="1F1E1E"/>
                            <w:sz w:val="24"/>
                          </w:rPr>
                          <w:t>₹)</w:t>
                        </w:r>
                      </w:p>
                    </w:tc>
                    <w:tc>
                      <w:tcPr>
                        <w:tcW w:w="3330" w:type="dxa"/>
                      </w:tcPr>
                      <w:p w:rsidR="00E67EB0" w:rsidRDefault="00E67EB0">
                        <w:pPr>
                          <w:pStyle w:val="TableParagraph"/>
                          <w:spacing w:before="8"/>
                          <w:ind w:left="173"/>
                          <w:rPr>
                            <w:b/>
                          </w:rPr>
                        </w:pPr>
                        <w:r>
                          <w:rPr>
                            <w:b/>
                            <w:color w:val="1F1E1E"/>
                          </w:rPr>
                          <w:t>Assets</w:t>
                        </w:r>
                      </w:p>
                    </w:tc>
                    <w:tc>
                      <w:tcPr>
                        <w:tcW w:w="1351" w:type="dxa"/>
                      </w:tcPr>
                      <w:p w:rsidR="00E67EB0" w:rsidRDefault="00E67EB0">
                        <w:pPr>
                          <w:pStyle w:val="TableParagraph"/>
                          <w:spacing w:before="9"/>
                          <w:ind w:left="223"/>
                          <w:rPr>
                            <w:b/>
                            <w:sz w:val="24"/>
                          </w:rPr>
                        </w:pPr>
                        <w:r>
                          <w:rPr>
                            <w:b/>
                            <w:color w:val="1F1E1E"/>
                          </w:rPr>
                          <w:t>Amt. (</w:t>
                        </w:r>
                        <w:r>
                          <w:rPr>
                            <w:b/>
                            <w:color w:val="1F1E1E"/>
                            <w:sz w:val="24"/>
                          </w:rPr>
                          <w:t>₹)</w:t>
                        </w:r>
                      </w:p>
                    </w:tc>
                  </w:tr>
                  <w:tr w:rsidR="00E67EB0">
                    <w:trPr>
                      <w:trHeight w:val="424"/>
                    </w:trPr>
                    <w:tc>
                      <w:tcPr>
                        <w:tcW w:w="3509" w:type="dxa"/>
                        <w:tcBorders>
                          <w:bottom w:val="nil"/>
                        </w:tcBorders>
                      </w:tcPr>
                      <w:p w:rsidR="00E67EB0" w:rsidRDefault="00E67EB0">
                        <w:pPr>
                          <w:pStyle w:val="TableParagraph"/>
                          <w:tabs>
                            <w:tab w:val="left" w:pos="1650"/>
                          </w:tabs>
                          <w:spacing w:before="116"/>
                          <w:ind w:left="155"/>
                          <w:rPr>
                            <w:sz w:val="24"/>
                          </w:rPr>
                        </w:pPr>
                        <w:r>
                          <w:rPr>
                            <w:color w:val="1F1E1E"/>
                            <w:sz w:val="24"/>
                          </w:rPr>
                          <w:t>Provision</w:t>
                        </w:r>
                        <w:r>
                          <w:rPr>
                            <w:color w:val="1F1E1E"/>
                            <w:spacing w:val="-1"/>
                            <w:sz w:val="24"/>
                          </w:rPr>
                          <w:t xml:space="preserve"> </w:t>
                        </w:r>
                        <w:r>
                          <w:rPr>
                            <w:color w:val="1F1E1E"/>
                            <w:sz w:val="24"/>
                          </w:rPr>
                          <w:t>for</w:t>
                        </w:r>
                        <w:r>
                          <w:rPr>
                            <w:color w:val="1F1E1E"/>
                            <w:sz w:val="24"/>
                          </w:rPr>
                          <w:tab/>
                          <w:t>Doubtful Debts</w:t>
                        </w:r>
                      </w:p>
                    </w:tc>
                    <w:tc>
                      <w:tcPr>
                        <w:tcW w:w="1351" w:type="dxa"/>
                        <w:tcBorders>
                          <w:bottom w:val="nil"/>
                        </w:tcBorders>
                      </w:tcPr>
                      <w:p w:rsidR="00E67EB0" w:rsidRDefault="00E67EB0">
                        <w:pPr>
                          <w:pStyle w:val="TableParagraph"/>
                          <w:spacing w:before="116"/>
                          <w:ind w:left="657"/>
                          <w:rPr>
                            <w:sz w:val="24"/>
                          </w:rPr>
                        </w:pPr>
                        <w:r>
                          <w:rPr>
                            <w:color w:val="1F1E1E"/>
                            <w:sz w:val="24"/>
                          </w:rPr>
                          <w:t>1,300</w:t>
                        </w:r>
                      </w:p>
                    </w:tc>
                    <w:tc>
                      <w:tcPr>
                        <w:tcW w:w="3330" w:type="dxa"/>
                        <w:vMerge w:val="restart"/>
                      </w:tcPr>
                      <w:p w:rsidR="00E67EB0" w:rsidRDefault="00E67EB0">
                        <w:pPr>
                          <w:pStyle w:val="TableParagraph"/>
                          <w:rPr>
                            <w:b/>
                            <w:sz w:val="26"/>
                          </w:rPr>
                        </w:pPr>
                      </w:p>
                      <w:p w:rsidR="00E67EB0" w:rsidRDefault="00E67EB0">
                        <w:pPr>
                          <w:pStyle w:val="TableParagraph"/>
                          <w:spacing w:before="163" w:line="300" w:lineRule="auto"/>
                          <w:ind w:left="175" w:right="1921" w:hanging="41"/>
                          <w:rPr>
                            <w:sz w:val="24"/>
                          </w:rPr>
                        </w:pPr>
                        <w:r>
                          <w:rPr>
                            <w:color w:val="1F1E1E"/>
                            <w:sz w:val="24"/>
                          </w:rPr>
                          <w:t>Cash at bank Debtors Stock Machinery</w:t>
                        </w:r>
                      </w:p>
                      <w:p w:rsidR="00E67EB0" w:rsidRDefault="00E67EB0">
                        <w:pPr>
                          <w:pStyle w:val="TableParagraph"/>
                          <w:spacing w:line="274" w:lineRule="exact"/>
                          <w:ind w:left="175"/>
                          <w:rPr>
                            <w:sz w:val="24"/>
                          </w:rPr>
                        </w:pPr>
                        <w:r>
                          <w:rPr>
                            <w:color w:val="1F1E1E"/>
                            <w:sz w:val="24"/>
                          </w:rPr>
                          <w:t>Land and Building</w:t>
                        </w:r>
                      </w:p>
                    </w:tc>
                    <w:tc>
                      <w:tcPr>
                        <w:tcW w:w="1351" w:type="dxa"/>
                        <w:tcBorders>
                          <w:bottom w:val="nil"/>
                        </w:tcBorders>
                      </w:tcPr>
                      <w:p w:rsidR="00E67EB0" w:rsidRDefault="00E67EB0">
                        <w:pPr>
                          <w:pStyle w:val="TableParagraph"/>
                        </w:pPr>
                      </w:p>
                    </w:tc>
                  </w:tr>
                  <w:tr w:rsidR="00E67EB0">
                    <w:trPr>
                      <w:trHeight w:val="328"/>
                    </w:trPr>
                    <w:tc>
                      <w:tcPr>
                        <w:tcW w:w="3509" w:type="dxa"/>
                        <w:tcBorders>
                          <w:top w:val="nil"/>
                          <w:bottom w:val="nil"/>
                        </w:tcBorders>
                      </w:tcPr>
                      <w:p w:rsidR="00E67EB0" w:rsidRDefault="00E67EB0">
                        <w:pPr>
                          <w:pStyle w:val="TableParagraph"/>
                          <w:spacing w:before="22"/>
                          <w:ind w:left="155"/>
                          <w:rPr>
                            <w:sz w:val="24"/>
                          </w:rPr>
                        </w:pPr>
                        <w:r>
                          <w:rPr>
                            <w:color w:val="1F1E1E"/>
                            <w:sz w:val="24"/>
                          </w:rPr>
                          <w:t>Sundry creditors</w:t>
                        </w:r>
                      </w:p>
                    </w:tc>
                    <w:tc>
                      <w:tcPr>
                        <w:tcW w:w="1351" w:type="dxa"/>
                        <w:tcBorders>
                          <w:top w:val="nil"/>
                          <w:bottom w:val="nil"/>
                        </w:tcBorders>
                      </w:tcPr>
                      <w:p w:rsidR="00E67EB0" w:rsidRDefault="00E67EB0">
                        <w:pPr>
                          <w:pStyle w:val="TableParagraph"/>
                          <w:spacing w:before="22"/>
                          <w:ind w:left="537"/>
                          <w:rPr>
                            <w:sz w:val="24"/>
                          </w:rPr>
                        </w:pPr>
                        <w:r>
                          <w:rPr>
                            <w:color w:val="1F1E1E"/>
                            <w:sz w:val="24"/>
                          </w:rPr>
                          <w:t>15,000</w:t>
                        </w:r>
                      </w:p>
                    </w:tc>
                    <w:tc>
                      <w:tcPr>
                        <w:tcW w:w="3330" w:type="dxa"/>
                        <w:vMerge/>
                        <w:tcBorders>
                          <w:top w:val="nil"/>
                        </w:tcBorders>
                      </w:tcPr>
                      <w:p w:rsidR="00E67EB0" w:rsidRDefault="00E67EB0">
                        <w:pPr>
                          <w:rPr>
                            <w:sz w:val="2"/>
                            <w:szCs w:val="2"/>
                          </w:rPr>
                        </w:pPr>
                      </w:p>
                    </w:tc>
                    <w:tc>
                      <w:tcPr>
                        <w:tcW w:w="1351" w:type="dxa"/>
                        <w:tcBorders>
                          <w:top w:val="nil"/>
                          <w:bottom w:val="nil"/>
                        </w:tcBorders>
                      </w:tcPr>
                      <w:p w:rsidR="00E67EB0" w:rsidRDefault="00E67EB0">
                        <w:pPr>
                          <w:pStyle w:val="TableParagraph"/>
                          <w:spacing w:before="22"/>
                          <w:ind w:right="136"/>
                          <w:jc w:val="right"/>
                          <w:rPr>
                            <w:sz w:val="24"/>
                          </w:rPr>
                        </w:pPr>
                        <w:r>
                          <w:rPr>
                            <w:color w:val="1F1E1E"/>
                            <w:sz w:val="24"/>
                          </w:rPr>
                          <w:t>10,000</w:t>
                        </w:r>
                      </w:p>
                    </w:tc>
                  </w:tr>
                  <w:tr w:rsidR="00E67EB0">
                    <w:trPr>
                      <w:trHeight w:val="328"/>
                    </w:trPr>
                    <w:tc>
                      <w:tcPr>
                        <w:tcW w:w="3509" w:type="dxa"/>
                        <w:tcBorders>
                          <w:top w:val="nil"/>
                          <w:bottom w:val="nil"/>
                        </w:tcBorders>
                      </w:tcPr>
                      <w:p w:rsidR="00E67EB0" w:rsidRDefault="00E67EB0">
                        <w:pPr>
                          <w:pStyle w:val="TableParagraph"/>
                          <w:spacing w:before="20"/>
                          <w:ind w:left="155"/>
                          <w:rPr>
                            <w:sz w:val="24"/>
                          </w:rPr>
                        </w:pPr>
                        <w:r>
                          <w:rPr>
                            <w:color w:val="1F1E1E"/>
                            <w:sz w:val="24"/>
                          </w:rPr>
                          <w:t>Capitals:</w:t>
                        </w:r>
                      </w:p>
                    </w:tc>
                    <w:tc>
                      <w:tcPr>
                        <w:tcW w:w="1351" w:type="dxa"/>
                        <w:tcBorders>
                          <w:top w:val="nil"/>
                          <w:bottom w:val="nil"/>
                        </w:tcBorders>
                      </w:tcPr>
                      <w:p w:rsidR="00E67EB0" w:rsidRDefault="00E67EB0">
                        <w:pPr>
                          <w:pStyle w:val="TableParagraph"/>
                        </w:pPr>
                      </w:p>
                    </w:tc>
                    <w:tc>
                      <w:tcPr>
                        <w:tcW w:w="3330" w:type="dxa"/>
                        <w:vMerge/>
                        <w:tcBorders>
                          <w:top w:val="nil"/>
                        </w:tcBorders>
                      </w:tcPr>
                      <w:p w:rsidR="00E67EB0" w:rsidRDefault="00E67EB0">
                        <w:pPr>
                          <w:rPr>
                            <w:sz w:val="2"/>
                            <w:szCs w:val="2"/>
                          </w:rPr>
                        </w:pPr>
                      </w:p>
                    </w:tc>
                    <w:tc>
                      <w:tcPr>
                        <w:tcW w:w="1351" w:type="dxa"/>
                        <w:tcBorders>
                          <w:top w:val="nil"/>
                          <w:bottom w:val="nil"/>
                        </w:tcBorders>
                      </w:tcPr>
                      <w:p w:rsidR="00E67EB0" w:rsidRDefault="00E67EB0">
                        <w:pPr>
                          <w:pStyle w:val="TableParagraph"/>
                          <w:spacing w:before="20"/>
                          <w:ind w:right="136"/>
                          <w:jc w:val="right"/>
                          <w:rPr>
                            <w:sz w:val="24"/>
                          </w:rPr>
                        </w:pPr>
                        <w:r>
                          <w:rPr>
                            <w:color w:val="1F1E1E"/>
                            <w:sz w:val="24"/>
                          </w:rPr>
                          <w:t>16,000</w:t>
                        </w:r>
                      </w:p>
                    </w:tc>
                  </w:tr>
                  <w:tr w:rsidR="00E67EB0">
                    <w:trPr>
                      <w:trHeight w:val="330"/>
                    </w:trPr>
                    <w:tc>
                      <w:tcPr>
                        <w:tcW w:w="3509" w:type="dxa"/>
                        <w:tcBorders>
                          <w:top w:val="nil"/>
                          <w:bottom w:val="nil"/>
                        </w:tcBorders>
                      </w:tcPr>
                      <w:p w:rsidR="00E67EB0" w:rsidRDefault="00E67EB0">
                        <w:pPr>
                          <w:pStyle w:val="TableParagraph"/>
                          <w:spacing w:before="22"/>
                          <w:ind w:left="155"/>
                          <w:rPr>
                            <w:sz w:val="24"/>
                          </w:rPr>
                        </w:pPr>
                        <w:r>
                          <w:rPr>
                            <w:color w:val="1F1E1E"/>
                            <w:sz w:val="24"/>
                          </w:rPr>
                          <w:t>X</w:t>
                        </w:r>
                        <w:r>
                          <w:rPr>
                            <w:color w:val="1F1E1E"/>
                            <w:spacing w:val="59"/>
                            <w:sz w:val="24"/>
                          </w:rPr>
                          <w:t xml:space="preserve"> </w:t>
                        </w:r>
                        <w:r>
                          <w:rPr>
                            <w:color w:val="1F1E1E"/>
                            <w:sz w:val="24"/>
                          </w:rPr>
                          <w:t>78,750</w:t>
                        </w:r>
                      </w:p>
                    </w:tc>
                    <w:tc>
                      <w:tcPr>
                        <w:tcW w:w="1351" w:type="dxa"/>
                        <w:tcBorders>
                          <w:top w:val="nil"/>
                          <w:bottom w:val="nil"/>
                        </w:tcBorders>
                      </w:tcPr>
                      <w:p w:rsidR="00E67EB0" w:rsidRDefault="00E67EB0">
                        <w:pPr>
                          <w:pStyle w:val="TableParagraph"/>
                        </w:pPr>
                      </w:p>
                    </w:tc>
                    <w:tc>
                      <w:tcPr>
                        <w:tcW w:w="3330" w:type="dxa"/>
                        <w:vMerge/>
                        <w:tcBorders>
                          <w:top w:val="nil"/>
                        </w:tcBorders>
                      </w:tcPr>
                      <w:p w:rsidR="00E67EB0" w:rsidRDefault="00E67EB0">
                        <w:pPr>
                          <w:rPr>
                            <w:sz w:val="2"/>
                            <w:szCs w:val="2"/>
                          </w:rPr>
                        </w:pPr>
                      </w:p>
                    </w:tc>
                    <w:tc>
                      <w:tcPr>
                        <w:tcW w:w="1351" w:type="dxa"/>
                        <w:tcBorders>
                          <w:top w:val="nil"/>
                          <w:bottom w:val="nil"/>
                        </w:tcBorders>
                      </w:tcPr>
                      <w:p w:rsidR="00E67EB0" w:rsidRDefault="00E67EB0">
                        <w:pPr>
                          <w:pStyle w:val="TableParagraph"/>
                          <w:spacing w:before="22"/>
                          <w:ind w:right="136"/>
                          <w:jc w:val="right"/>
                          <w:rPr>
                            <w:sz w:val="24"/>
                          </w:rPr>
                        </w:pPr>
                        <w:r>
                          <w:rPr>
                            <w:color w:val="1F1E1E"/>
                            <w:sz w:val="24"/>
                          </w:rPr>
                          <w:t>20,300</w:t>
                        </w:r>
                      </w:p>
                    </w:tc>
                  </w:tr>
                  <w:tr w:rsidR="00E67EB0">
                    <w:trPr>
                      <w:trHeight w:val="330"/>
                    </w:trPr>
                    <w:tc>
                      <w:tcPr>
                        <w:tcW w:w="3509" w:type="dxa"/>
                        <w:tcBorders>
                          <w:top w:val="nil"/>
                          <w:bottom w:val="nil"/>
                        </w:tcBorders>
                      </w:tcPr>
                      <w:p w:rsidR="00E67EB0" w:rsidRDefault="00E67EB0">
                        <w:pPr>
                          <w:pStyle w:val="TableParagraph"/>
                          <w:spacing w:before="22"/>
                          <w:ind w:left="155"/>
                          <w:rPr>
                            <w:sz w:val="24"/>
                          </w:rPr>
                        </w:pPr>
                        <w:r>
                          <w:rPr>
                            <w:color w:val="1F1E1E"/>
                            <w:sz w:val="24"/>
                          </w:rPr>
                          <w:t>Y</w:t>
                        </w:r>
                        <w:r>
                          <w:rPr>
                            <w:color w:val="1F1E1E"/>
                            <w:spacing w:val="59"/>
                            <w:sz w:val="24"/>
                          </w:rPr>
                          <w:t xml:space="preserve"> </w:t>
                        </w:r>
                        <w:r>
                          <w:rPr>
                            <w:color w:val="1F1E1E"/>
                            <w:sz w:val="24"/>
                          </w:rPr>
                          <w:t>70,000</w:t>
                        </w:r>
                      </w:p>
                    </w:tc>
                    <w:tc>
                      <w:tcPr>
                        <w:tcW w:w="1351" w:type="dxa"/>
                        <w:tcBorders>
                          <w:top w:val="nil"/>
                          <w:bottom w:val="nil"/>
                        </w:tcBorders>
                      </w:tcPr>
                      <w:p w:rsidR="00E67EB0" w:rsidRDefault="00E67EB0">
                        <w:pPr>
                          <w:pStyle w:val="TableParagraph"/>
                        </w:pPr>
                      </w:p>
                    </w:tc>
                    <w:tc>
                      <w:tcPr>
                        <w:tcW w:w="3330" w:type="dxa"/>
                        <w:vMerge/>
                        <w:tcBorders>
                          <w:top w:val="nil"/>
                        </w:tcBorders>
                      </w:tcPr>
                      <w:p w:rsidR="00E67EB0" w:rsidRDefault="00E67EB0">
                        <w:pPr>
                          <w:rPr>
                            <w:sz w:val="2"/>
                            <w:szCs w:val="2"/>
                          </w:rPr>
                        </w:pPr>
                      </w:p>
                    </w:tc>
                    <w:tc>
                      <w:tcPr>
                        <w:tcW w:w="1351" w:type="dxa"/>
                        <w:tcBorders>
                          <w:top w:val="nil"/>
                          <w:bottom w:val="nil"/>
                        </w:tcBorders>
                      </w:tcPr>
                      <w:p w:rsidR="00E67EB0" w:rsidRDefault="00E67EB0">
                        <w:pPr>
                          <w:pStyle w:val="TableParagraph"/>
                          <w:spacing w:before="22"/>
                          <w:ind w:right="136"/>
                          <w:jc w:val="right"/>
                          <w:rPr>
                            <w:sz w:val="24"/>
                          </w:rPr>
                        </w:pPr>
                        <w:r>
                          <w:rPr>
                            <w:color w:val="1F1E1E"/>
                            <w:sz w:val="24"/>
                          </w:rPr>
                          <w:t>60,000</w:t>
                        </w:r>
                      </w:p>
                    </w:tc>
                  </w:tr>
                  <w:tr w:rsidR="00E67EB0">
                    <w:trPr>
                      <w:trHeight w:val="341"/>
                    </w:trPr>
                    <w:tc>
                      <w:tcPr>
                        <w:tcW w:w="3509" w:type="dxa"/>
                        <w:tcBorders>
                          <w:top w:val="nil"/>
                        </w:tcBorders>
                      </w:tcPr>
                      <w:p w:rsidR="00E67EB0" w:rsidRDefault="00E67EB0">
                        <w:pPr>
                          <w:pStyle w:val="TableParagraph"/>
                          <w:spacing w:before="22"/>
                          <w:ind w:left="155"/>
                          <w:rPr>
                            <w:sz w:val="24"/>
                          </w:rPr>
                        </w:pPr>
                        <w:r>
                          <w:rPr>
                            <w:color w:val="1F1E1E"/>
                            <w:sz w:val="24"/>
                          </w:rPr>
                          <w:t>Z</w:t>
                        </w:r>
                        <w:r>
                          <w:rPr>
                            <w:color w:val="1F1E1E"/>
                            <w:spacing w:val="55"/>
                            <w:sz w:val="24"/>
                          </w:rPr>
                          <w:t xml:space="preserve"> </w:t>
                        </w:r>
                        <w:r>
                          <w:rPr>
                            <w:color w:val="1F1E1E"/>
                            <w:sz w:val="24"/>
                          </w:rPr>
                          <w:t>61,250</w:t>
                        </w:r>
                      </w:p>
                    </w:tc>
                    <w:tc>
                      <w:tcPr>
                        <w:tcW w:w="1351" w:type="dxa"/>
                        <w:tcBorders>
                          <w:top w:val="nil"/>
                        </w:tcBorders>
                      </w:tcPr>
                      <w:p w:rsidR="00E67EB0" w:rsidRDefault="00E67EB0">
                        <w:pPr>
                          <w:pStyle w:val="TableParagraph"/>
                          <w:spacing w:before="22"/>
                          <w:ind w:left="357"/>
                          <w:rPr>
                            <w:sz w:val="24"/>
                          </w:rPr>
                        </w:pPr>
                        <w:r>
                          <w:rPr>
                            <w:color w:val="1F1E1E"/>
                            <w:sz w:val="24"/>
                          </w:rPr>
                          <w:t>2,10,000</w:t>
                        </w:r>
                      </w:p>
                    </w:tc>
                    <w:tc>
                      <w:tcPr>
                        <w:tcW w:w="3330" w:type="dxa"/>
                        <w:vMerge/>
                        <w:tcBorders>
                          <w:top w:val="nil"/>
                        </w:tcBorders>
                      </w:tcPr>
                      <w:p w:rsidR="00E67EB0" w:rsidRDefault="00E67EB0">
                        <w:pPr>
                          <w:rPr>
                            <w:sz w:val="2"/>
                            <w:szCs w:val="2"/>
                          </w:rPr>
                        </w:pPr>
                      </w:p>
                    </w:tc>
                    <w:tc>
                      <w:tcPr>
                        <w:tcW w:w="1351" w:type="dxa"/>
                        <w:tcBorders>
                          <w:top w:val="nil"/>
                        </w:tcBorders>
                      </w:tcPr>
                      <w:p w:rsidR="00E67EB0" w:rsidRDefault="00E67EB0">
                        <w:pPr>
                          <w:pStyle w:val="TableParagraph"/>
                          <w:spacing w:before="22"/>
                          <w:ind w:right="136"/>
                          <w:jc w:val="right"/>
                          <w:rPr>
                            <w:sz w:val="24"/>
                          </w:rPr>
                        </w:pPr>
                        <w:r>
                          <w:rPr>
                            <w:color w:val="1F1E1E"/>
                            <w:sz w:val="24"/>
                          </w:rPr>
                          <w:t>1,20,000</w:t>
                        </w:r>
                      </w:p>
                    </w:tc>
                  </w:tr>
                  <w:tr w:rsidR="00E67EB0">
                    <w:trPr>
                      <w:trHeight w:val="321"/>
                    </w:trPr>
                    <w:tc>
                      <w:tcPr>
                        <w:tcW w:w="3509" w:type="dxa"/>
                      </w:tcPr>
                      <w:p w:rsidR="00E67EB0" w:rsidRDefault="00E67EB0">
                        <w:pPr>
                          <w:pStyle w:val="TableParagraph"/>
                        </w:pPr>
                      </w:p>
                    </w:tc>
                    <w:tc>
                      <w:tcPr>
                        <w:tcW w:w="1351" w:type="dxa"/>
                      </w:tcPr>
                      <w:p w:rsidR="00E67EB0" w:rsidRDefault="00E67EB0">
                        <w:pPr>
                          <w:pStyle w:val="TableParagraph"/>
                          <w:spacing w:before="13"/>
                          <w:ind w:left="501" w:right="-15"/>
                          <w:rPr>
                            <w:b/>
                            <w:sz w:val="24"/>
                          </w:rPr>
                        </w:pPr>
                        <w:r>
                          <w:rPr>
                            <w:b/>
                            <w:color w:val="1F1E1E"/>
                            <w:sz w:val="24"/>
                          </w:rPr>
                          <w:t>2,26,300</w:t>
                        </w:r>
                      </w:p>
                    </w:tc>
                    <w:tc>
                      <w:tcPr>
                        <w:tcW w:w="3330" w:type="dxa"/>
                      </w:tcPr>
                      <w:p w:rsidR="00E67EB0" w:rsidRDefault="00E67EB0">
                        <w:pPr>
                          <w:pStyle w:val="TableParagraph"/>
                        </w:pPr>
                      </w:p>
                    </w:tc>
                    <w:tc>
                      <w:tcPr>
                        <w:tcW w:w="1351" w:type="dxa"/>
                      </w:tcPr>
                      <w:p w:rsidR="00E67EB0" w:rsidRDefault="00E67EB0">
                        <w:pPr>
                          <w:pStyle w:val="TableParagraph"/>
                          <w:spacing w:before="13"/>
                          <w:ind w:right="136"/>
                          <w:jc w:val="right"/>
                          <w:rPr>
                            <w:b/>
                            <w:sz w:val="24"/>
                          </w:rPr>
                        </w:pPr>
                        <w:r>
                          <w:rPr>
                            <w:b/>
                            <w:color w:val="1F1E1E"/>
                            <w:sz w:val="24"/>
                          </w:rPr>
                          <w:t>2,26,300</w:t>
                        </w:r>
                      </w:p>
                    </w:tc>
                  </w:tr>
                </w:tbl>
                <w:p w:rsidR="00E67EB0" w:rsidRDefault="00E67EB0">
                  <w:pPr>
                    <w:pStyle w:val="BodyText"/>
                  </w:pPr>
                </w:p>
              </w:txbxContent>
            </v:textbox>
            <w10:wrap anchorx="page" anchory="page"/>
          </v:shape>
        </w:pict>
      </w:r>
      <w:r w:rsidRPr="005C4A72">
        <w:pict>
          <v:shape id="_x0000_s1146" type="#_x0000_t202" style="position:absolute;margin-left:74.55pt;margin-top:413.1pt;width:477.1pt;height:142pt;z-index:1574758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3509"/>
                    <w:gridCol w:w="1351"/>
                    <w:gridCol w:w="3330"/>
                    <w:gridCol w:w="1351"/>
                  </w:tblGrid>
                  <w:tr w:rsidR="00E67EB0">
                    <w:trPr>
                      <w:trHeight w:val="329"/>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439"/>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343"/>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343"/>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345"/>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345"/>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356"/>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r w:rsidR="00E67EB0">
                    <w:trPr>
                      <w:trHeight w:val="336"/>
                    </w:trPr>
                    <w:tc>
                      <w:tcPr>
                        <w:tcW w:w="3509" w:type="dxa"/>
                      </w:tcPr>
                      <w:p w:rsidR="00E67EB0" w:rsidRDefault="00E67EB0">
                        <w:pPr>
                          <w:pStyle w:val="TableParagraph"/>
                        </w:pPr>
                      </w:p>
                    </w:tc>
                    <w:tc>
                      <w:tcPr>
                        <w:tcW w:w="1351" w:type="dxa"/>
                      </w:tcPr>
                      <w:p w:rsidR="00E67EB0" w:rsidRDefault="00E67EB0">
                        <w:pPr>
                          <w:pStyle w:val="TableParagraph"/>
                        </w:pPr>
                      </w:p>
                    </w:tc>
                    <w:tc>
                      <w:tcPr>
                        <w:tcW w:w="3330" w:type="dxa"/>
                      </w:tcPr>
                      <w:p w:rsidR="00E67EB0" w:rsidRDefault="00E67EB0">
                        <w:pPr>
                          <w:pStyle w:val="TableParagraph"/>
                        </w:pPr>
                      </w:p>
                    </w:tc>
                    <w:tc>
                      <w:tcPr>
                        <w:tcW w:w="1351"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rPr>
          <w:b/>
          <w:sz w:val="20"/>
        </w:rPr>
      </w:pPr>
      <w:r w:rsidRPr="005C4A72">
        <w:lastRenderedPageBreak/>
        <w:pict>
          <v:group id="_x0000_s1143" style="position:absolute;margin-left:55.3pt;margin-top:70.9pt;width:519pt;height:356.25pt;z-index:-23277568;mso-position-horizontal-relative:page;mso-position-vertical-relative:page" coordorigin="1106,1418" coordsize="10380,7125">
            <v:shape id="_x0000_s1145" style="position:absolute;left:1106;top:1418;width:10380;height:7125" coordorigin="1106,1418" coordsize="10380,7125" o:spt="100" adj="0,,0" path="m11476,1418r-10360,l1106,1418r,7125l1116,8543r10360,l11476,8533r-10360,l1116,1428r10360,l11476,1418xm11486,1418r-10,l11476,8543r10,l11486,1418xe" fillcolor="black" stroked="f">
              <v:stroke joinstyle="round"/>
              <v:formulas/>
              <v:path arrowok="t" o:connecttype="segments"/>
            </v:shape>
            <v:shape id="_x0000_s1144" type="#_x0000_t202" style="position:absolute;left:1219;top:1430;width:5015;height:266" filled="f" stroked="f">
              <v:textbox inset="0,0,0,0">
                <w:txbxContent>
                  <w:p w:rsidR="00E67EB0" w:rsidRDefault="00E67EB0">
                    <w:pPr>
                      <w:spacing w:line="266" w:lineRule="exact"/>
                      <w:rPr>
                        <w:sz w:val="24"/>
                      </w:rPr>
                    </w:pPr>
                    <w:r>
                      <w:rPr>
                        <w:sz w:val="24"/>
                      </w:rPr>
                      <w:t>3:2:1.Complete the following Journal in this regard:</w:t>
                    </w:r>
                  </w:p>
                </w:txbxContent>
              </v:textbox>
            </v:shape>
            <w10:wrap anchorx="page" anchory="page"/>
          </v:group>
        </w:pict>
      </w:r>
    </w:p>
    <w:p w:rsidR="005C4A72" w:rsidRDefault="005C4A72">
      <w:pPr>
        <w:pStyle w:val="BodyText"/>
        <w:spacing w:before="8"/>
        <w:rPr>
          <w:b/>
          <w:sz w:val="28"/>
        </w:rPr>
      </w:pPr>
    </w:p>
    <w:tbl>
      <w:tblPr>
        <w:tblW w:w="0" w:type="auto"/>
        <w:tblInd w:w="808"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715"/>
        <w:gridCol w:w="5830"/>
        <w:gridCol w:w="561"/>
        <w:gridCol w:w="1140"/>
        <w:gridCol w:w="1115"/>
      </w:tblGrid>
      <w:tr w:rsidR="005C4A72">
        <w:trPr>
          <w:trHeight w:val="558"/>
        </w:trPr>
        <w:tc>
          <w:tcPr>
            <w:tcW w:w="715" w:type="dxa"/>
          </w:tcPr>
          <w:p w:rsidR="005C4A72" w:rsidRDefault="00E67EB0">
            <w:pPr>
              <w:pStyle w:val="TableParagraph"/>
              <w:spacing w:before="3"/>
              <w:ind w:left="119"/>
              <w:rPr>
                <w:b/>
                <w:sz w:val="24"/>
              </w:rPr>
            </w:pPr>
            <w:r>
              <w:rPr>
                <w:b/>
                <w:color w:val="1F1E1E"/>
                <w:sz w:val="24"/>
              </w:rPr>
              <w:t>Date</w:t>
            </w:r>
          </w:p>
        </w:tc>
        <w:tc>
          <w:tcPr>
            <w:tcW w:w="5830" w:type="dxa"/>
          </w:tcPr>
          <w:p w:rsidR="005C4A72" w:rsidRDefault="00E67EB0">
            <w:pPr>
              <w:pStyle w:val="TableParagraph"/>
              <w:spacing w:before="3"/>
              <w:ind w:left="2400" w:right="2227"/>
              <w:jc w:val="center"/>
              <w:rPr>
                <w:b/>
                <w:sz w:val="24"/>
              </w:rPr>
            </w:pPr>
            <w:r>
              <w:rPr>
                <w:b/>
                <w:color w:val="1F1E1E"/>
                <w:sz w:val="24"/>
              </w:rPr>
              <w:t>Particulars</w:t>
            </w:r>
          </w:p>
        </w:tc>
        <w:tc>
          <w:tcPr>
            <w:tcW w:w="561" w:type="dxa"/>
          </w:tcPr>
          <w:p w:rsidR="005C4A72" w:rsidRDefault="00E67EB0">
            <w:pPr>
              <w:pStyle w:val="TableParagraph"/>
              <w:spacing w:before="3"/>
              <w:ind w:left="305"/>
              <w:rPr>
                <w:b/>
                <w:sz w:val="24"/>
              </w:rPr>
            </w:pPr>
            <w:r>
              <w:rPr>
                <w:b/>
                <w:color w:val="1F1E1E"/>
                <w:sz w:val="24"/>
              </w:rPr>
              <w:t>L.</w:t>
            </w:r>
          </w:p>
          <w:p w:rsidR="005C4A72" w:rsidRDefault="00E67EB0">
            <w:pPr>
              <w:pStyle w:val="TableParagraph"/>
              <w:spacing w:line="259" w:lineRule="exact"/>
              <w:ind w:left="312"/>
              <w:rPr>
                <w:b/>
                <w:sz w:val="24"/>
              </w:rPr>
            </w:pPr>
            <w:r>
              <w:rPr>
                <w:b/>
                <w:color w:val="1F1E1E"/>
                <w:spacing w:val="-3"/>
                <w:sz w:val="24"/>
              </w:rPr>
              <w:t>F.</w:t>
            </w:r>
          </w:p>
        </w:tc>
        <w:tc>
          <w:tcPr>
            <w:tcW w:w="1140" w:type="dxa"/>
          </w:tcPr>
          <w:p w:rsidR="005C4A72" w:rsidRDefault="00E67EB0">
            <w:pPr>
              <w:pStyle w:val="TableParagraph"/>
              <w:spacing w:before="3"/>
              <w:ind w:left="161"/>
              <w:rPr>
                <w:b/>
                <w:sz w:val="24"/>
              </w:rPr>
            </w:pPr>
            <w:r>
              <w:rPr>
                <w:b/>
                <w:color w:val="1F1E1E"/>
                <w:sz w:val="24"/>
              </w:rPr>
              <w:t xml:space="preserve">Dr. </w:t>
            </w:r>
            <w:r>
              <w:rPr>
                <w:b/>
                <w:color w:val="1F1E1E"/>
              </w:rPr>
              <w:t>(</w:t>
            </w:r>
            <w:r>
              <w:rPr>
                <w:b/>
                <w:color w:val="1F1E1E"/>
                <w:sz w:val="24"/>
              </w:rPr>
              <w:t>₹)</w:t>
            </w:r>
          </w:p>
        </w:tc>
        <w:tc>
          <w:tcPr>
            <w:tcW w:w="1115" w:type="dxa"/>
          </w:tcPr>
          <w:p w:rsidR="005C4A72" w:rsidRDefault="00E67EB0">
            <w:pPr>
              <w:pStyle w:val="TableParagraph"/>
              <w:spacing w:before="3"/>
              <w:ind w:left="156" w:right="110"/>
              <w:jc w:val="center"/>
              <w:rPr>
                <w:b/>
                <w:sz w:val="24"/>
              </w:rPr>
            </w:pPr>
            <w:r>
              <w:rPr>
                <w:b/>
                <w:color w:val="1F1E1E"/>
                <w:sz w:val="24"/>
              </w:rPr>
              <w:t xml:space="preserve">Cr. </w:t>
            </w:r>
            <w:r>
              <w:rPr>
                <w:b/>
                <w:color w:val="1F1E1E"/>
              </w:rPr>
              <w:t>(</w:t>
            </w:r>
            <w:r>
              <w:rPr>
                <w:b/>
                <w:color w:val="1F1E1E"/>
                <w:sz w:val="24"/>
              </w:rPr>
              <w:t>₹)</w:t>
            </w:r>
          </w:p>
        </w:tc>
      </w:tr>
      <w:tr w:rsidR="005C4A72">
        <w:trPr>
          <w:trHeight w:val="326"/>
        </w:trPr>
        <w:tc>
          <w:tcPr>
            <w:tcW w:w="715" w:type="dxa"/>
            <w:vMerge w:val="restart"/>
          </w:tcPr>
          <w:p w:rsidR="005C4A72" w:rsidRDefault="005C4A72">
            <w:pPr>
              <w:pStyle w:val="TableParagraph"/>
            </w:pPr>
          </w:p>
        </w:tc>
        <w:tc>
          <w:tcPr>
            <w:tcW w:w="5830" w:type="dxa"/>
            <w:tcBorders>
              <w:bottom w:val="nil"/>
            </w:tcBorders>
          </w:tcPr>
          <w:p w:rsidR="005C4A72" w:rsidRDefault="00E67EB0">
            <w:pPr>
              <w:pStyle w:val="TableParagraph"/>
              <w:tabs>
                <w:tab w:val="left" w:pos="2717"/>
              </w:tabs>
              <w:spacing w:before="30"/>
              <w:ind w:left="167"/>
              <w:rPr>
                <w:sz w:val="24"/>
              </w:rPr>
            </w:pPr>
            <w:r>
              <w:rPr>
                <w:color w:val="1F1E1E"/>
                <w:sz w:val="24"/>
              </w:rPr>
              <w:t>A’s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tc>
        <w:tc>
          <w:tcPr>
            <w:tcW w:w="561" w:type="dxa"/>
            <w:vMerge w:val="restart"/>
          </w:tcPr>
          <w:p w:rsidR="005C4A72" w:rsidRDefault="005C4A72">
            <w:pPr>
              <w:pStyle w:val="TableParagraph"/>
            </w:pPr>
          </w:p>
        </w:tc>
        <w:tc>
          <w:tcPr>
            <w:tcW w:w="1140" w:type="dxa"/>
            <w:tcBorders>
              <w:bottom w:val="nil"/>
            </w:tcBorders>
          </w:tcPr>
          <w:p w:rsidR="005C4A72" w:rsidRDefault="00E67EB0">
            <w:pPr>
              <w:pStyle w:val="TableParagraph"/>
              <w:spacing w:line="270" w:lineRule="exact"/>
              <w:ind w:right="161"/>
              <w:jc w:val="right"/>
              <w:rPr>
                <w:sz w:val="24"/>
              </w:rPr>
            </w:pPr>
            <w:r>
              <w:rPr>
                <w:color w:val="1F1E1E"/>
                <w:sz w:val="24"/>
              </w:rPr>
              <w:t>..........</w:t>
            </w:r>
          </w:p>
        </w:tc>
        <w:tc>
          <w:tcPr>
            <w:tcW w:w="1115" w:type="dxa"/>
            <w:vMerge w:val="restart"/>
          </w:tcPr>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spacing w:before="4"/>
              <w:rPr>
                <w:b/>
                <w:sz w:val="31"/>
              </w:rPr>
            </w:pPr>
          </w:p>
          <w:p w:rsidR="005C4A72" w:rsidRDefault="00E67EB0">
            <w:pPr>
              <w:pStyle w:val="TableParagraph"/>
              <w:ind w:left="32"/>
              <w:rPr>
                <w:sz w:val="24"/>
              </w:rPr>
            </w:pPr>
            <w:r>
              <w:rPr>
                <w:color w:val="1F1E1E"/>
                <w:sz w:val="24"/>
              </w:rPr>
              <w:t>..........</w:t>
            </w:r>
          </w:p>
        </w:tc>
      </w:tr>
      <w:tr w:rsidR="005C4A72">
        <w:trPr>
          <w:trHeight w:val="352"/>
        </w:trPr>
        <w:tc>
          <w:tcPr>
            <w:tcW w:w="715" w:type="dxa"/>
            <w:vMerge/>
            <w:tcBorders>
              <w:top w:val="nil"/>
            </w:tcBorders>
          </w:tcPr>
          <w:p w:rsidR="005C4A72" w:rsidRDefault="005C4A72">
            <w:pPr>
              <w:rPr>
                <w:sz w:val="2"/>
                <w:szCs w:val="2"/>
              </w:rPr>
            </w:pPr>
          </w:p>
        </w:tc>
        <w:tc>
          <w:tcPr>
            <w:tcW w:w="5830" w:type="dxa"/>
            <w:tcBorders>
              <w:top w:val="nil"/>
              <w:bottom w:val="nil"/>
            </w:tcBorders>
          </w:tcPr>
          <w:p w:rsidR="005C4A72" w:rsidRDefault="00E67EB0">
            <w:pPr>
              <w:pStyle w:val="TableParagraph"/>
              <w:tabs>
                <w:tab w:val="left" w:pos="2717"/>
              </w:tabs>
              <w:spacing w:before="70" w:line="262" w:lineRule="exact"/>
              <w:ind w:left="167"/>
              <w:rPr>
                <w:sz w:val="24"/>
              </w:rPr>
            </w:pPr>
            <w:r>
              <w:rPr>
                <w:color w:val="1F1E1E"/>
                <w:sz w:val="24"/>
              </w:rPr>
              <w:t>B’s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tc>
        <w:tc>
          <w:tcPr>
            <w:tcW w:w="561" w:type="dxa"/>
            <w:vMerge/>
            <w:tcBorders>
              <w:top w:val="nil"/>
            </w:tcBorders>
          </w:tcPr>
          <w:p w:rsidR="005C4A72" w:rsidRDefault="005C4A72">
            <w:pPr>
              <w:rPr>
                <w:sz w:val="2"/>
                <w:szCs w:val="2"/>
              </w:rPr>
            </w:pPr>
          </w:p>
        </w:tc>
        <w:tc>
          <w:tcPr>
            <w:tcW w:w="1140" w:type="dxa"/>
            <w:tcBorders>
              <w:top w:val="nil"/>
              <w:bottom w:val="nil"/>
            </w:tcBorders>
          </w:tcPr>
          <w:p w:rsidR="005C4A72" w:rsidRDefault="00E67EB0">
            <w:pPr>
              <w:pStyle w:val="TableParagraph"/>
              <w:spacing w:before="10"/>
              <w:ind w:right="161"/>
              <w:jc w:val="right"/>
              <w:rPr>
                <w:sz w:val="24"/>
              </w:rPr>
            </w:pPr>
            <w:r>
              <w:rPr>
                <w:color w:val="1F1E1E"/>
                <w:sz w:val="24"/>
              </w:rPr>
              <w:t>..........</w:t>
            </w:r>
          </w:p>
        </w:tc>
        <w:tc>
          <w:tcPr>
            <w:tcW w:w="1115" w:type="dxa"/>
            <w:vMerge/>
            <w:tcBorders>
              <w:top w:val="nil"/>
            </w:tcBorders>
          </w:tcPr>
          <w:p w:rsidR="005C4A72" w:rsidRDefault="005C4A72">
            <w:pPr>
              <w:rPr>
                <w:sz w:val="2"/>
                <w:szCs w:val="2"/>
              </w:rPr>
            </w:pPr>
          </w:p>
        </w:tc>
      </w:tr>
      <w:tr w:rsidR="005C4A72">
        <w:trPr>
          <w:trHeight w:val="1204"/>
        </w:trPr>
        <w:tc>
          <w:tcPr>
            <w:tcW w:w="715" w:type="dxa"/>
            <w:vMerge/>
            <w:tcBorders>
              <w:top w:val="nil"/>
            </w:tcBorders>
          </w:tcPr>
          <w:p w:rsidR="005C4A72" w:rsidRDefault="005C4A72">
            <w:pPr>
              <w:rPr>
                <w:sz w:val="2"/>
                <w:szCs w:val="2"/>
              </w:rPr>
            </w:pPr>
          </w:p>
        </w:tc>
        <w:tc>
          <w:tcPr>
            <w:tcW w:w="5830" w:type="dxa"/>
            <w:tcBorders>
              <w:top w:val="nil"/>
              <w:bottom w:val="nil"/>
            </w:tcBorders>
          </w:tcPr>
          <w:p w:rsidR="005C4A72" w:rsidRDefault="00E67EB0">
            <w:pPr>
              <w:pStyle w:val="TableParagraph"/>
              <w:tabs>
                <w:tab w:val="left" w:pos="2717"/>
              </w:tabs>
              <w:spacing w:before="77"/>
              <w:ind w:left="167"/>
              <w:rPr>
                <w:sz w:val="24"/>
              </w:rPr>
            </w:pPr>
            <w:r>
              <w:rPr>
                <w:color w:val="1F1E1E"/>
                <w:sz w:val="24"/>
              </w:rPr>
              <w:t>C’s</w:t>
            </w:r>
            <w:r>
              <w:rPr>
                <w:color w:val="1F1E1E"/>
                <w:spacing w:val="-1"/>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p w:rsidR="005C4A72" w:rsidRDefault="00E67EB0">
            <w:pPr>
              <w:pStyle w:val="TableParagraph"/>
              <w:tabs>
                <w:tab w:val="left" w:pos="2717"/>
              </w:tabs>
              <w:spacing w:before="123"/>
              <w:ind w:left="167"/>
              <w:rPr>
                <w:sz w:val="24"/>
              </w:rPr>
            </w:pPr>
            <w:r>
              <w:rPr>
                <w:color w:val="1F1E1E"/>
                <w:sz w:val="24"/>
              </w:rPr>
              <w:t>D’s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p w:rsidR="005C4A72" w:rsidRDefault="00E67EB0">
            <w:pPr>
              <w:pStyle w:val="TableParagraph"/>
              <w:spacing w:before="105"/>
              <w:ind w:left="743"/>
              <w:rPr>
                <w:sz w:val="24"/>
              </w:rPr>
            </w:pPr>
            <w:r>
              <w:rPr>
                <w:color w:val="1F1E1E"/>
                <w:sz w:val="24"/>
              </w:rPr>
              <w:t>To………………….</w:t>
            </w:r>
          </w:p>
        </w:tc>
        <w:tc>
          <w:tcPr>
            <w:tcW w:w="561" w:type="dxa"/>
            <w:vMerge/>
            <w:tcBorders>
              <w:top w:val="nil"/>
            </w:tcBorders>
          </w:tcPr>
          <w:p w:rsidR="005C4A72" w:rsidRDefault="005C4A72">
            <w:pPr>
              <w:rPr>
                <w:sz w:val="2"/>
                <w:szCs w:val="2"/>
              </w:rPr>
            </w:pPr>
          </w:p>
        </w:tc>
        <w:tc>
          <w:tcPr>
            <w:tcW w:w="1140" w:type="dxa"/>
            <w:tcBorders>
              <w:top w:val="nil"/>
              <w:bottom w:val="nil"/>
            </w:tcBorders>
          </w:tcPr>
          <w:p w:rsidR="005C4A72" w:rsidRDefault="00E67EB0">
            <w:pPr>
              <w:pStyle w:val="TableParagraph"/>
              <w:spacing w:line="336" w:lineRule="auto"/>
              <w:ind w:left="296" w:right="146" w:firstLine="63"/>
              <w:rPr>
                <w:sz w:val="24"/>
              </w:rPr>
            </w:pPr>
            <w:r>
              <w:rPr>
                <w:color w:val="1F1E1E"/>
                <w:sz w:val="24"/>
              </w:rPr>
              <w:t>.......... 10,000</w:t>
            </w:r>
          </w:p>
        </w:tc>
        <w:tc>
          <w:tcPr>
            <w:tcW w:w="1115" w:type="dxa"/>
            <w:vMerge/>
            <w:tcBorders>
              <w:top w:val="nil"/>
            </w:tcBorders>
          </w:tcPr>
          <w:p w:rsidR="005C4A72" w:rsidRDefault="005C4A72">
            <w:pPr>
              <w:rPr>
                <w:sz w:val="2"/>
                <w:szCs w:val="2"/>
              </w:rPr>
            </w:pPr>
          </w:p>
        </w:tc>
      </w:tr>
      <w:tr w:rsidR="005C4A72">
        <w:trPr>
          <w:trHeight w:val="365"/>
        </w:trPr>
        <w:tc>
          <w:tcPr>
            <w:tcW w:w="715" w:type="dxa"/>
            <w:vMerge/>
            <w:tcBorders>
              <w:top w:val="nil"/>
            </w:tcBorders>
          </w:tcPr>
          <w:p w:rsidR="005C4A72" w:rsidRDefault="005C4A72">
            <w:pPr>
              <w:rPr>
                <w:sz w:val="2"/>
                <w:szCs w:val="2"/>
              </w:rPr>
            </w:pPr>
          </w:p>
        </w:tc>
        <w:tc>
          <w:tcPr>
            <w:tcW w:w="5830" w:type="dxa"/>
            <w:tcBorders>
              <w:top w:val="nil"/>
            </w:tcBorders>
          </w:tcPr>
          <w:p w:rsidR="005C4A72" w:rsidRDefault="00E67EB0">
            <w:pPr>
              <w:pStyle w:val="TableParagraph"/>
              <w:spacing w:before="60"/>
              <w:ind w:left="167"/>
              <w:rPr>
                <w:sz w:val="24"/>
              </w:rPr>
            </w:pPr>
            <w:r>
              <w:rPr>
                <w:color w:val="1F1E1E"/>
                <w:sz w:val="24"/>
              </w:rPr>
              <w:t>(Being the existing goodwill written off)</w:t>
            </w:r>
          </w:p>
        </w:tc>
        <w:tc>
          <w:tcPr>
            <w:tcW w:w="561" w:type="dxa"/>
            <w:vMerge/>
            <w:tcBorders>
              <w:top w:val="nil"/>
            </w:tcBorders>
          </w:tcPr>
          <w:p w:rsidR="005C4A72" w:rsidRDefault="005C4A72">
            <w:pPr>
              <w:rPr>
                <w:sz w:val="2"/>
                <w:szCs w:val="2"/>
              </w:rPr>
            </w:pPr>
          </w:p>
        </w:tc>
        <w:tc>
          <w:tcPr>
            <w:tcW w:w="1140" w:type="dxa"/>
            <w:tcBorders>
              <w:top w:val="nil"/>
            </w:tcBorders>
          </w:tcPr>
          <w:p w:rsidR="005C4A72" w:rsidRDefault="005C4A72">
            <w:pPr>
              <w:pStyle w:val="TableParagraph"/>
            </w:pPr>
          </w:p>
        </w:tc>
        <w:tc>
          <w:tcPr>
            <w:tcW w:w="1115" w:type="dxa"/>
            <w:vMerge/>
            <w:tcBorders>
              <w:top w:val="nil"/>
            </w:tcBorders>
          </w:tcPr>
          <w:p w:rsidR="005C4A72" w:rsidRDefault="005C4A72">
            <w:pPr>
              <w:rPr>
                <w:sz w:val="2"/>
                <w:szCs w:val="2"/>
              </w:rPr>
            </w:pPr>
          </w:p>
        </w:tc>
      </w:tr>
      <w:tr w:rsidR="005C4A72">
        <w:trPr>
          <w:trHeight w:val="323"/>
        </w:trPr>
        <w:tc>
          <w:tcPr>
            <w:tcW w:w="715" w:type="dxa"/>
            <w:vMerge w:val="restart"/>
          </w:tcPr>
          <w:p w:rsidR="005C4A72" w:rsidRDefault="005C4A72">
            <w:pPr>
              <w:pStyle w:val="TableParagraph"/>
            </w:pPr>
          </w:p>
        </w:tc>
        <w:tc>
          <w:tcPr>
            <w:tcW w:w="5830" w:type="dxa"/>
            <w:vMerge w:val="restart"/>
          </w:tcPr>
          <w:p w:rsidR="005C4A72" w:rsidRDefault="00E67EB0">
            <w:pPr>
              <w:pStyle w:val="TableParagraph"/>
              <w:tabs>
                <w:tab w:val="left" w:pos="2573"/>
              </w:tabs>
              <w:spacing w:before="16"/>
              <w:ind w:left="28"/>
              <w:rPr>
                <w:sz w:val="24"/>
              </w:rPr>
            </w:pPr>
            <w:r>
              <w:rPr>
                <w:color w:val="1F1E1E"/>
                <w:sz w:val="24"/>
              </w:rPr>
              <w:t>A’s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p w:rsidR="005C4A72" w:rsidRDefault="00E67EB0">
            <w:pPr>
              <w:pStyle w:val="TableParagraph"/>
              <w:tabs>
                <w:tab w:val="left" w:pos="2573"/>
              </w:tabs>
              <w:spacing w:before="70"/>
              <w:ind w:left="28"/>
              <w:rPr>
                <w:sz w:val="24"/>
              </w:rPr>
            </w:pPr>
            <w:r>
              <w:rPr>
                <w:color w:val="1F1E1E"/>
                <w:sz w:val="24"/>
              </w:rPr>
              <w:t>B’s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r>
            <w:r>
              <w:rPr>
                <w:color w:val="1F1E1E"/>
                <w:spacing w:val="-3"/>
                <w:sz w:val="24"/>
              </w:rPr>
              <w:t>Dr.</w:t>
            </w:r>
          </w:p>
          <w:p w:rsidR="005C4A72" w:rsidRDefault="00E67EB0">
            <w:pPr>
              <w:pStyle w:val="TableParagraph"/>
              <w:spacing w:before="129" w:line="360" w:lineRule="auto"/>
              <w:ind w:left="727" w:right="3249" w:firstLine="52"/>
              <w:rPr>
                <w:sz w:val="24"/>
              </w:rPr>
            </w:pPr>
            <w:r>
              <w:rPr>
                <w:color w:val="1F1E1E"/>
                <w:sz w:val="24"/>
              </w:rPr>
              <w:t>To C’s capital A/c To D’s capital A/c</w:t>
            </w:r>
          </w:p>
          <w:p w:rsidR="005C4A72" w:rsidRDefault="00E67EB0">
            <w:pPr>
              <w:pStyle w:val="TableParagraph"/>
              <w:spacing w:line="252" w:lineRule="exact"/>
              <w:ind w:left="167"/>
              <w:rPr>
                <w:sz w:val="24"/>
              </w:rPr>
            </w:pPr>
            <w:r>
              <w:rPr>
                <w:color w:val="1F1E1E"/>
                <w:sz w:val="24"/>
              </w:rPr>
              <w:t>(Being the adjustment for the Goodwill made on account</w:t>
            </w:r>
          </w:p>
          <w:p w:rsidR="005C4A72" w:rsidRDefault="00E67EB0">
            <w:pPr>
              <w:pStyle w:val="TableParagraph"/>
              <w:spacing w:before="41"/>
              <w:ind w:left="167"/>
              <w:rPr>
                <w:sz w:val="24"/>
              </w:rPr>
            </w:pPr>
            <w:r>
              <w:rPr>
                <w:color w:val="1F1E1E"/>
                <w:sz w:val="24"/>
              </w:rPr>
              <w:t>of Change in Profit Sharing Ratio)</w:t>
            </w:r>
          </w:p>
        </w:tc>
        <w:tc>
          <w:tcPr>
            <w:tcW w:w="561" w:type="dxa"/>
            <w:vMerge w:val="restart"/>
          </w:tcPr>
          <w:p w:rsidR="005C4A72" w:rsidRDefault="005C4A72">
            <w:pPr>
              <w:pStyle w:val="TableParagraph"/>
            </w:pPr>
          </w:p>
        </w:tc>
        <w:tc>
          <w:tcPr>
            <w:tcW w:w="1140" w:type="dxa"/>
            <w:tcBorders>
              <w:bottom w:val="nil"/>
            </w:tcBorders>
          </w:tcPr>
          <w:p w:rsidR="005C4A72" w:rsidRDefault="00E67EB0">
            <w:pPr>
              <w:pStyle w:val="TableParagraph"/>
              <w:spacing w:before="16"/>
              <w:ind w:left="32"/>
              <w:rPr>
                <w:sz w:val="24"/>
              </w:rPr>
            </w:pPr>
            <w:r>
              <w:rPr>
                <w:color w:val="1F1E1E"/>
                <w:sz w:val="24"/>
              </w:rPr>
              <w:t>1,20,000</w:t>
            </w:r>
          </w:p>
        </w:tc>
        <w:tc>
          <w:tcPr>
            <w:tcW w:w="1115" w:type="dxa"/>
            <w:tcBorders>
              <w:bottom w:val="nil"/>
            </w:tcBorders>
          </w:tcPr>
          <w:p w:rsidR="005C4A72" w:rsidRDefault="005C4A72">
            <w:pPr>
              <w:pStyle w:val="TableParagraph"/>
            </w:pPr>
          </w:p>
        </w:tc>
      </w:tr>
      <w:tr w:rsidR="005C4A72">
        <w:trPr>
          <w:trHeight w:val="720"/>
        </w:trPr>
        <w:tc>
          <w:tcPr>
            <w:tcW w:w="715" w:type="dxa"/>
            <w:vMerge/>
            <w:tcBorders>
              <w:top w:val="nil"/>
            </w:tcBorders>
          </w:tcPr>
          <w:p w:rsidR="005C4A72" w:rsidRDefault="005C4A72">
            <w:pPr>
              <w:rPr>
                <w:sz w:val="2"/>
                <w:szCs w:val="2"/>
              </w:rPr>
            </w:pPr>
          </w:p>
        </w:tc>
        <w:tc>
          <w:tcPr>
            <w:tcW w:w="5830" w:type="dxa"/>
            <w:vMerge/>
            <w:tcBorders>
              <w:top w:val="nil"/>
            </w:tcBorders>
          </w:tcPr>
          <w:p w:rsidR="005C4A72" w:rsidRDefault="005C4A72">
            <w:pPr>
              <w:rPr>
                <w:sz w:val="2"/>
                <w:szCs w:val="2"/>
              </w:rPr>
            </w:pPr>
          </w:p>
        </w:tc>
        <w:tc>
          <w:tcPr>
            <w:tcW w:w="561" w:type="dxa"/>
            <w:vMerge/>
            <w:tcBorders>
              <w:top w:val="nil"/>
            </w:tcBorders>
          </w:tcPr>
          <w:p w:rsidR="005C4A72" w:rsidRDefault="005C4A72">
            <w:pPr>
              <w:rPr>
                <w:sz w:val="2"/>
                <w:szCs w:val="2"/>
              </w:rPr>
            </w:pPr>
          </w:p>
        </w:tc>
        <w:tc>
          <w:tcPr>
            <w:tcW w:w="1140" w:type="dxa"/>
            <w:tcBorders>
              <w:top w:val="nil"/>
              <w:bottom w:val="nil"/>
            </w:tcBorders>
          </w:tcPr>
          <w:p w:rsidR="005C4A72" w:rsidRDefault="00E67EB0">
            <w:pPr>
              <w:pStyle w:val="TableParagraph"/>
              <w:spacing w:before="21"/>
              <w:ind w:left="32"/>
              <w:rPr>
                <w:sz w:val="24"/>
              </w:rPr>
            </w:pPr>
            <w:r>
              <w:rPr>
                <w:color w:val="1F1E1E"/>
                <w:sz w:val="24"/>
              </w:rPr>
              <w:t>..........</w:t>
            </w:r>
          </w:p>
        </w:tc>
        <w:tc>
          <w:tcPr>
            <w:tcW w:w="1115" w:type="dxa"/>
            <w:tcBorders>
              <w:top w:val="nil"/>
              <w:bottom w:val="nil"/>
            </w:tcBorders>
          </w:tcPr>
          <w:p w:rsidR="005C4A72" w:rsidRDefault="005C4A72">
            <w:pPr>
              <w:pStyle w:val="TableParagraph"/>
              <w:spacing w:before="1"/>
              <w:rPr>
                <w:b/>
                <w:sz w:val="32"/>
              </w:rPr>
            </w:pPr>
          </w:p>
          <w:p w:rsidR="005C4A72" w:rsidRDefault="00E67EB0">
            <w:pPr>
              <w:pStyle w:val="TableParagraph"/>
              <w:ind w:left="141" w:right="110"/>
              <w:jc w:val="center"/>
              <w:rPr>
                <w:sz w:val="24"/>
              </w:rPr>
            </w:pPr>
            <w:r>
              <w:rPr>
                <w:color w:val="1F1E1E"/>
                <w:sz w:val="24"/>
              </w:rPr>
              <w:t>..........</w:t>
            </w:r>
          </w:p>
        </w:tc>
      </w:tr>
      <w:tr w:rsidR="005C4A72">
        <w:trPr>
          <w:trHeight w:val="1220"/>
        </w:trPr>
        <w:tc>
          <w:tcPr>
            <w:tcW w:w="715" w:type="dxa"/>
            <w:vMerge/>
            <w:tcBorders>
              <w:top w:val="nil"/>
            </w:tcBorders>
          </w:tcPr>
          <w:p w:rsidR="005C4A72" w:rsidRDefault="005C4A72">
            <w:pPr>
              <w:rPr>
                <w:sz w:val="2"/>
                <w:szCs w:val="2"/>
              </w:rPr>
            </w:pPr>
          </w:p>
        </w:tc>
        <w:tc>
          <w:tcPr>
            <w:tcW w:w="5830" w:type="dxa"/>
            <w:vMerge/>
            <w:tcBorders>
              <w:top w:val="nil"/>
            </w:tcBorders>
          </w:tcPr>
          <w:p w:rsidR="005C4A72" w:rsidRDefault="005C4A72">
            <w:pPr>
              <w:rPr>
                <w:sz w:val="2"/>
                <w:szCs w:val="2"/>
              </w:rPr>
            </w:pPr>
          </w:p>
        </w:tc>
        <w:tc>
          <w:tcPr>
            <w:tcW w:w="561" w:type="dxa"/>
            <w:vMerge/>
            <w:tcBorders>
              <w:top w:val="nil"/>
            </w:tcBorders>
          </w:tcPr>
          <w:p w:rsidR="005C4A72" w:rsidRDefault="005C4A72">
            <w:pPr>
              <w:rPr>
                <w:sz w:val="2"/>
                <w:szCs w:val="2"/>
              </w:rPr>
            </w:pPr>
          </w:p>
        </w:tc>
        <w:tc>
          <w:tcPr>
            <w:tcW w:w="1140" w:type="dxa"/>
            <w:tcBorders>
              <w:top w:val="nil"/>
            </w:tcBorders>
          </w:tcPr>
          <w:p w:rsidR="005C4A72" w:rsidRDefault="005C4A72">
            <w:pPr>
              <w:pStyle w:val="TableParagraph"/>
            </w:pPr>
          </w:p>
        </w:tc>
        <w:tc>
          <w:tcPr>
            <w:tcW w:w="1115" w:type="dxa"/>
            <w:tcBorders>
              <w:top w:val="nil"/>
            </w:tcBorders>
          </w:tcPr>
          <w:p w:rsidR="005C4A72" w:rsidRDefault="00E67EB0">
            <w:pPr>
              <w:pStyle w:val="TableParagraph"/>
              <w:spacing w:before="65"/>
              <w:ind w:left="141" w:right="110"/>
              <w:jc w:val="center"/>
              <w:rPr>
                <w:sz w:val="24"/>
              </w:rPr>
            </w:pPr>
            <w:r>
              <w:rPr>
                <w:color w:val="1F1E1E"/>
                <w:sz w:val="24"/>
              </w:rPr>
              <w:t>..........</w:t>
            </w:r>
          </w:p>
        </w:tc>
      </w:tr>
    </w:tbl>
    <w:p w:rsidR="005C4A72" w:rsidRDefault="005C4A72">
      <w:pPr>
        <w:jc w:val="center"/>
        <w:rPr>
          <w:sz w:val="24"/>
        </w:rPr>
        <w:sectPr w:rsidR="005C4A72">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5C4A72" w:rsidRDefault="005C4A72">
      <w:pPr>
        <w:pStyle w:val="BodyText"/>
        <w:spacing w:before="1"/>
        <w:rPr>
          <w:b/>
          <w:sz w:val="17"/>
        </w:rPr>
      </w:pPr>
      <w:r w:rsidRPr="005C4A72">
        <w:lastRenderedPageBreak/>
        <w:pict>
          <v:shape id="_x0000_s1142" style="position:absolute;margin-left:24pt;margin-top:24pt;width:547.45pt;height:790.35pt;z-index:-232765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41" style="position:absolute;margin-left:24pt;margin-top:813.6pt;width:547.45pt;height:4.45pt;z-index:-232760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spacing w:before="89"/>
        <w:ind w:left="1228" w:right="1483"/>
        <w:jc w:val="center"/>
        <w:rPr>
          <w:b/>
          <w:sz w:val="28"/>
        </w:rPr>
      </w:pPr>
      <w:r w:rsidRPr="005C4A72">
        <w:pict>
          <v:shape id="_x0000_s1140" style="position:absolute;left:0;text-align:left;margin-left:35.75pt;margin-top:-9.75pt;width:509.2pt;height:641.65pt;z-index:-23277056;mso-position-horizontal-relative:page" coordorigin="715,-195" coordsize="10184,12833" o:spt="100" adj="0,,0" path="m725,-195r-10,l715,12638r10,l725,-195xm10889,12628r-10164,l725,12638r10164,l10889,12628xm10889,-195r-10164,l725,-185r10164,l10889,-195xm10898,-195r-9,l10889,12638r9,l10898,-195xe" fillcolor="black" stroked="f">
            <v:stroke joinstyle="round"/>
            <v:formulas/>
            <v:path arrowok="t" o:connecttype="segments"/>
            <w10:wrap anchorx="page"/>
          </v:shape>
        </w:pict>
      </w:r>
      <w:r w:rsidR="00E67EB0">
        <w:rPr>
          <w:b/>
          <w:sz w:val="28"/>
          <w:u w:val="thick"/>
        </w:rPr>
        <w:t>Ch-06: Dissolution of Partnership Firm</w:t>
      </w:r>
    </w:p>
    <w:p w:rsidR="005C4A72" w:rsidRDefault="005C4A72">
      <w:pPr>
        <w:pStyle w:val="BodyText"/>
        <w:rPr>
          <w:b/>
          <w:sz w:val="20"/>
        </w:rPr>
      </w:pPr>
    </w:p>
    <w:p w:rsidR="005C4A72" w:rsidRDefault="005C4A72">
      <w:pPr>
        <w:pStyle w:val="BodyText"/>
        <w:spacing w:before="2"/>
        <w:rPr>
          <w:b/>
          <w:sz w:val="20"/>
        </w:rPr>
      </w:pPr>
    </w:p>
    <w:p w:rsidR="005C4A72" w:rsidRDefault="00E67EB0">
      <w:pPr>
        <w:spacing w:before="89" w:line="319" w:lineRule="exact"/>
        <w:ind w:left="167"/>
        <w:rPr>
          <w:b/>
          <w:sz w:val="28"/>
        </w:rPr>
      </w:pPr>
      <w:r>
        <w:rPr>
          <w:b/>
          <w:color w:val="2F3B4F"/>
          <w:sz w:val="28"/>
          <w:u w:val="thick" w:color="2F3B4F"/>
        </w:rPr>
        <w:t>Meaning of Dissolution of Partnership Firm</w:t>
      </w:r>
    </w:p>
    <w:p w:rsidR="005C4A72" w:rsidRDefault="00E67EB0">
      <w:pPr>
        <w:pStyle w:val="BodyText"/>
        <w:ind w:left="167" w:right="550"/>
      </w:pPr>
      <w:r>
        <w:t>As per Indian Partnership Act, 1932: “Dissolution of firm means termination of Partnership among all the partners of the firm”. When a firm is dissolved, the businessof the firm terminates.</w:t>
      </w:r>
    </w:p>
    <w:p w:rsidR="005C4A72" w:rsidRDefault="00E67EB0">
      <w:pPr>
        <w:pStyle w:val="BodyText"/>
        <w:spacing w:before="117"/>
        <w:ind w:left="167" w:right="986"/>
      </w:pPr>
      <w:r>
        <w:t>Dissolution of Partnership: Dissolution of Partnership refers to termination of Old Partnership agreement (i.e., Partnership Deed) and a Reconstruction of the Firm. It may take place on Change</w:t>
      </w:r>
    </w:p>
    <w:p w:rsidR="005C4A72" w:rsidRDefault="00E67EB0">
      <w:pPr>
        <w:pStyle w:val="BodyText"/>
        <w:ind w:left="167" w:right="598"/>
      </w:pPr>
      <w:r>
        <w:t>In profit sharing ratio among the existing partner; – Admission of a Partner;and– Retirement or Death of a Partner. It may or may not result into closing down of the business as the remaining partner may decide to carry on the business under a new agreement.</w:t>
      </w:r>
    </w:p>
    <w:p w:rsidR="005C4A72" w:rsidRDefault="00E67EB0">
      <w:pPr>
        <w:pStyle w:val="Heading3"/>
        <w:spacing w:before="126" w:line="274" w:lineRule="exact"/>
        <w:ind w:left="167"/>
      </w:pPr>
      <w:r>
        <w:rPr>
          <w:u w:val="thick" w:color="2F3B4F"/>
        </w:rPr>
        <w:t>Modes of Dissolution</w:t>
      </w:r>
    </w:p>
    <w:p w:rsidR="005C4A72" w:rsidRDefault="00E67EB0">
      <w:pPr>
        <w:pStyle w:val="ListParagraph"/>
        <w:numPr>
          <w:ilvl w:val="0"/>
          <w:numId w:val="75"/>
        </w:numPr>
        <w:tabs>
          <w:tab w:val="left" w:pos="408"/>
        </w:tabs>
        <w:ind w:left="167" w:right="1145" w:firstLine="0"/>
        <w:rPr>
          <w:sz w:val="24"/>
        </w:rPr>
      </w:pPr>
      <w:r>
        <w:rPr>
          <w:b/>
          <w:sz w:val="24"/>
        </w:rPr>
        <w:t xml:space="preserve">Dissolution by agreement:- </w:t>
      </w:r>
      <w:r>
        <w:rPr>
          <w:sz w:val="24"/>
        </w:rPr>
        <w:t>A firm may be dissolved with the consent ofall the partners or</w:t>
      </w:r>
      <w:r>
        <w:rPr>
          <w:spacing w:val="-43"/>
          <w:sz w:val="24"/>
        </w:rPr>
        <w:t xml:space="preserve"> </w:t>
      </w:r>
      <w:r>
        <w:rPr>
          <w:sz w:val="24"/>
        </w:rPr>
        <w:t>in accordance with a contract between the partners</w:t>
      </w:r>
      <w:r>
        <w:rPr>
          <w:spacing w:val="-2"/>
          <w:sz w:val="24"/>
        </w:rPr>
        <w:t xml:space="preserve"> </w:t>
      </w:r>
      <w:r>
        <w:rPr>
          <w:sz w:val="24"/>
        </w:rPr>
        <w:t>(Section4)</w:t>
      </w:r>
    </w:p>
    <w:p w:rsidR="005C4A72" w:rsidRDefault="00E67EB0">
      <w:pPr>
        <w:pStyle w:val="ListParagraph"/>
        <w:numPr>
          <w:ilvl w:val="0"/>
          <w:numId w:val="75"/>
        </w:numPr>
        <w:tabs>
          <w:tab w:val="left" w:pos="408"/>
        </w:tabs>
        <w:spacing w:before="117"/>
        <w:ind w:left="408" w:hanging="241"/>
        <w:rPr>
          <w:sz w:val="24"/>
        </w:rPr>
      </w:pPr>
      <w:r>
        <w:rPr>
          <w:b/>
          <w:sz w:val="24"/>
        </w:rPr>
        <w:t xml:space="preserve">Compulsory Dissolution:- </w:t>
      </w:r>
      <w:r>
        <w:rPr>
          <w:sz w:val="24"/>
        </w:rPr>
        <w:t>A firm is</w:t>
      </w:r>
      <w:r>
        <w:rPr>
          <w:spacing w:val="-2"/>
          <w:sz w:val="24"/>
        </w:rPr>
        <w:t xml:space="preserve"> </w:t>
      </w:r>
      <w:r>
        <w:rPr>
          <w:sz w:val="24"/>
        </w:rPr>
        <w:t>dissolved</w:t>
      </w:r>
    </w:p>
    <w:p w:rsidR="005C4A72" w:rsidRDefault="00E67EB0">
      <w:pPr>
        <w:pStyle w:val="ListParagraph"/>
        <w:numPr>
          <w:ilvl w:val="1"/>
          <w:numId w:val="75"/>
        </w:numPr>
        <w:tabs>
          <w:tab w:val="left" w:pos="639"/>
        </w:tabs>
        <w:rPr>
          <w:sz w:val="24"/>
        </w:rPr>
      </w:pPr>
      <w:r>
        <w:rPr>
          <w:sz w:val="24"/>
        </w:rPr>
        <w:t>By the adjudication of all the partners or of all partners but one as insolvent</w:t>
      </w:r>
      <w:r>
        <w:rPr>
          <w:spacing w:val="-9"/>
          <w:sz w:val="24"/>
        </w:rPr>
        <w:t xml:space="preserve"> </w:t>
      </w:r>
      <w:r>
        <w:rPr>
          <w:sz w:val="24"/>
        </w:rPr>
        <w:t>or,</w:t>
      </w:r>
    </w:p>
    <w:p w:rsidR="005C4A72" w:rsidRDefault="00E67EB0">
      <w:pPr>
        <w:pStyle w:val="ListParagraph"/>
        <w:numPr>
          <w:ilvl w:val="1"/>
          <w:numId w:val="75"/>
        </w:numPr>
        <w:tabs>
          <w:tab w:val="left" w:pos="651"/>
        </w:tabs>
        <w:ind w:left="312" w:right="627" w:firstLine="0"/>
        <w:rPr>
          <w:sz w:val="24"/>
        </w:rPr>
      </w:pPr>
      <w:r>
        <w:rPr>
          <w:sz w:val="24"/>
        </w:rPr>
        <w:t>By the happening of any event which makes it unlawful for the business of the firm to be</w:t>
      </w:r>
      <w:r>
        <w:rPr>
          <w:spacing w:val="-23"/>
          <w:sz w:val="24"/>
        </w:rPr>
        <w:t xml:space="preserve"> </w:t>
      </w:r>
      <w:r>
        <w:rPr>
          <w:sz w:val="24"/>
        </w:rPr>
        <w:t>carried on or for the partners to carry it onin partnership. (Section</w:t>
      </w:r>
      <w:r>
        <w:rPr>
          <w:spacing w:val="-25"/>
          <w:sz w:val="24"/>
        </w:rPr>
        <w:t xml:space="preserve"> </w:t>
      </w:r>
      <w:r>
        <w:rPr>
          <w:sz w:val="24"/>
        </w:rPr>
        <w:t>41)</w:t>
      </w:r>
    </w:p>
    <w:p w:rsidR="005C4A72" w:rsidRDefault="00E67EB0">
      <w:pPr>
        <w:pStyle w:val="Heading3"/>
        <w:numPr>
          <w:ilvl w:val="0"/>
          <w:numId w:val="75"/>
        </w:numPr>
        <w:tabs>
          <w:tab w:val="left" w:pos="240"/>
        </w:tabs>
        <w:spacing w:before="125" w:line="274" w:lineRule="exact"/>
        <w:ind w:left="408" w:right="4542" w:hanging="408"/>
        <w:jc w:val="right"/>
      </w:pPr>
      <w:r>
        <w:t>Dissolution on the happening of certain</w:t>
      </w:r>
      <w:r>
        <w:rPr>
          <w:spacing w:val="-30"/>
        </w:rPr>
        <w:t xml:space="preserve"> </w:t>
      </w:r>
      <w:r>
        <w:t>contingencies:-</w:t>
      </w:r>
    </w:p>
    <w:p w:rsidR="005C4A72" w:rsidRDefault="00E67EB0">
      <w:pPr>
        <w:pStyle w:val="ListParagraph"/>
        <w:numPr>
          <w:ilvl w:val="1"/>
          <w:numId w:val="75"/>
        </w:numPr>
        <w:tabs>
          <w:tab w:val="left" w:pos="327"/>
        </w:tabs>
        <w:spacing w:line="274" w:lineRule="exact"/>
        <w:ind w:right="4471" w:hanging="639"/>
        <w:jc w:val="right"/>
        <w:rPr>
          <w:sz w:val="24"/>
        </w:rPr>
      </w:pPr>
      <w:r>
        <w:rPr>
          <w:sz w:val="24"/>
        </w:rPr>
        <w:t>If constituted for a fixed term, by the expiry of that</w:t>
      </w:r>
      <w:r>
        <w:rPr>
          <w:spacing w:val="-39"/>
          <w:sz w:val="24"/>
        </w:rPr>
        <w:t xml:space="preserve"> </w:t>
      </w:r>
      <w:r>
        <w:rPr>
          <w:sz w:val="24"/>
        </w:rPr>
        <w:t>term.</w:t>
      </w:r>
    </w:p>
    <w:p w:rsidR="005C4A72" w:rsidRDefault="00E67EB0">
      <w:pPr>
        <w:pStyle w:val="ListParagraph"/>
        <w:numPr>
          <w:ilvl w:val="1"/>
          <w:numId w:val="75"/>
        </w:numPr>
        <w:tabs>
          <w:tab w:val="left" w:pos="654"/>
        </w:tabs>
        <w:spacing w:before="1"/>
        <w:ind w:left="653" w:hanging="342"/>
        <w:rPr>
          <w:sz w:val="24"/>
        </w:rPr>
      </w:pPr>
      <w:r>
        <w:rPr>
          <w:sz w:val="24"/>
        </w:rPr>
        <w:t>If</w:t>
      </w:r>
      <w:r>
        <w:rPr>
          <w:spacing w:val="-5"/>
          <w:sz w:val="24"/>
        </w:rPr>
        <w:t xml:space="preserve"> </w:t>
      </w:r>
      <w:r>
        <w:rPr>
          <w:sz w:val="24"/>
        </w:rPr>
        <w:t>constituted to carry</w:t>
      </w:r>
      <w:r>
        <w:rPr>
          <w:spacing w:val="-7"/>
          <w:sz w:val="24"/>
        </w:rPr>
        <w:t xml:space="preserve"> </w:t>
      </w:r>
      <w:r>
        <w:rPr>
          <w:sz w:val="24"/>
        </w:rPr>
        <w:t>out</w:t>
      </w:r>
      <w:r>
        <w:rPr>
          <w:spacing w:val="-5"/>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2"/>
          <w:sz w:val="24"/>
        </w:rPr>
        <w:t xml:space="preserve"> </w:t>
      </w:r>
      <w:r>
        <w:rPr>
          <w:sz w:val="24"/>
        </w:rPr>
        <w:t>adventures</w:t>
      </w:r>
      <w:r>
        <w:rPr>
          <w:spacing w:val="1"/>
          <w:sz w:val="24"/>
        </w:rPr>
        <w:t xml:space="preserve"> </w:t>
      </w:r>
      <w:r>
        <w:rPr>
          <w:sz w:val="24"/>
        </w:rPr>
        <w:t>or</w:t>
      </w:r>
      <w:r>
        <w:rPr>
          <w:spacing w:val="-7"/>
          <w:sz w:val="24"/>
        </w:rPr>
        <w:t xml:space="preserve"> </w:t>
      </w:r>
      <w:r>
        <w:rPr>
          <w:sz w:val="24"/>
        </w:rPr>
        <w:t>undertakings</w:t>
      </w:r>
      <w:r>
        <w:rPr>
          <w:spacing w:val="-2"/>
          <w:sz w:val="24"/>
        </w:rPr>
        <w:t xml:space="preserve"> </w:t>
      </w:r>
      <w:r>
        <w:rPr>
          <w:sz w:val="24"/>
        </w:rPr>
        <w:t>by</w:t>
      </w:r>
      <w:r>
        <w:rPr>
          <w:spacing w:val="-5"/>
          <w:sz w:val="24"/>
        </w:rPr>
        <w:t xml:space="preserve"> </w:t>
      </w:r>
      <w:r>
        <w:rPr>
          <w:sz w:val="24"/>
        </w:rPr>
        <w:t>the</w:t>
      </w:r>
      <w:r>
        <w:rPr>
          <w:spacing w:val="-5"/>
          <w:sz w:val="24"/>
        </w:rPr>
        <w:t xml:space="preserve"> </w:t>
      </w:r>
      <w:r>
        <w:rPr>
          <w:sz w:val="24"/>
        </w:rPr>
        <w:t>completion</w:t>
      </w:r>
      <w:r>
        <w:rPr>
          <w:spacing w:val="-3"/>
          <w:sz w:val="24"/>
        </w:rPr>
        <w:t xml:space="preserve"> </w:t>
      </w:r>
      <w:r>
        <w:rPr>
          <w:sz w:val="24"/>
        </w:rPr>
        <w:t>thereof.</w:t>
      </w:r>
    </w:p>
    <w:p w:rsidR="005C4A72" w:rsidRDefault="00E67EB0">
      <w:pPr>
        <w:pStyle w:val="ListParagraph"/>
        <w:numPr>
          <w:ilvl w:val="1"/>
          <w:numId w:val="75"/>
        </w:numPr>
        <w:tabs>
          <w:tab w:val="left" w:pos="639"/>
        </w:tabs>
        <w:rPr>
          <w:sz w:val="24"/>
        </w:rPr>
      </w:pPr>
      <w:r>
        <w:rPr>
          <w:sz w:val="24"/>
        </w:rPr>
        <w:t>By the death of a</w:t>
      </w:r>
      <w:r>
        <w:rPr>
          <w:spacing w:val="-15"/>
          <w:sz w:val="24"/>
        </w:rPr>
        <w:t xml:space="preserve"> </w:t>
      </w:r>
      <w:r>
        <w:rPr>
          <w:sz w:val="24"/>
        </w:rPr>
        <w:t>partner.</w:t>
      </w:r>
    </w:p>
    <w:p w:rsidR="005C4A72" w:rsidRDefault="00E67EB0">
      <w:pPr>
        <w:pStyle w:val="ListParagraph"/>
        <w:numPr>
          <w:ilvl w:val="1"/>
          <w:numId w:val="75"/>
        </w:numPr>
        <w:tabs>
          <w:tab w:val="left" w:pos="651"/>
          <w:tab w:val="left" w:pos="7969"/>
        </w:tabs>
        <w:ind w:left="650" w:hanging="339"/>
        <w:rPr>
          <w:sz w:val="24"/>
        </w:rPr>
      </w:pPr>
      <w:r>
        <w:rPr>
          <w:sz w:val="24"/>
        </w:rPr>
        <w:t>By the adjudication of a partner as</w:t>
      </w:r>
      <w:r>
        <w:rPr>
          <w:spacing w:val="-25"/>
          <w:sz w:val="24"/>
        </w:rPr>
        <w:t xml:space="preserve"> </w:t>
      </w:r>
      <w:r>
        <w:rPr>
          <w:sz w:val="24"/>
        </w:rPr>
        <w:t>an insolvent.</w:t>
      </w:r>
      <w:r>
        <w:rPr>
          <w:sz w:val="24"/>
        </w:rPr>
        <w:tab/>
        <w:t>(Section42)</w:t>
      </w:r>
    </w:p>
    <w:p w:rsidR="005C4A72" w:rsidRDefault="00E67EB0">
      <w:pPr>
        <w:pStyle w:val="Heading3"/>
        <w:numPr>
          <w:ilvl w:val="0"/>
          <w:numId w:val="75"/>
        </w:numPr>
        <w:tabs>
          <w:tab w:val="left" w:pos="408"/>
        </w:tabs>
        <w:spacing w:before="125" w:line="274" w:lineRule="exact"/>
        <w:ind w:left="408" w:hanging="241"/>
      </w:pPr>
      <w:r>
        <w:t>Dissolution by notice of partnership at</w:t>
      </w:r>
      <w:r>
        <w:rPr>
          <w:spacing w:val="-20"/>
        </w:rPr>
        <w:t xml:space="preserve"> </w:t>
      </w:r>
      <w:r>
        <w:t>will:–</w:t>
      </w:r>
    </w:p>
    <w:p w:rsidR="005C4A72" w:rsidRDefault="00E67EB0">
      <w:pPr>
        <w:pStyle w:val="ListParagraph"/>
        <w:numPr>
          <w:ilvl w:val="1"/>
          <w:numId w:val="75"/>
        </w:numPr>
        <w:tabs>
          <w:tab w:val="left" w:pos="637"/>
        </w:tabs>
        <w:ind w:left="312" w:right="652" w:firstLine="0"/>
        <w:rPr>
          <w:sz w:val="24"/>
        </w:rPr>
      </w:pPr>
      <w:r>
        <w:rPr>
          <w:sz w:val="24"/>
        </w:rPr>
        <w:t>Where the partnership is at will the firm may be dissolved byany partner giving notice in</w:t>
      </w:r>
      <w:r>
        <w:rPr>
          <w:spacing w:val="-39"/>
          <w:sz w:val="24"/>
        </w:rPr>
        <w:t xml:space="preserve"> </w:t>
      </w:r>
      <w:r>
        <w:rPr>
          <w:sz w:val="24"/>
        </w:rPr>
        <w:t>writing to all the other partners of his intention to dissolve the</w:t>
      </w:r>
      <w:r>
        <w:rPr>
          <w:spacing w:val="-13"/>
          <w:sz w:val="24"/>
        </w:rPr>
        <w:t xml:space="preserve"> </w:t>
      </w:r>
      <w:r>
        <w:rPr>
          <w:sz w:val="24"/>
        </w:rPr>
        <w:t>firm.</w:t>
      </w:r>
    </w:p>
    <w:p w:rsidR="005C4A72" w:rsidRDefault="00E67EB0">
      <w:pPr>
        <w:pStyle w:val="ListParagraph"/>
        <w:numPr>
          <w:ilvl w:val="1"/>
          <w:numId w:val="75"/>
        </w:numPr>
        <w:tabs>
          <w:tab w:val="left" w:pos="651"/>
        </w:tabs>
        <w:spacing w:before="117"/>
        <w:ind w:left="312" w:right="608" w:firstLine="0"/>
        <w:rPr>
          <w:sz w:val="24"/>
        </w:rPr>
      </w:pPr>
      <w:r>
        <w:rPr>
          <w:sz w:val="24"/>
        </w:rPr>
        <w:t>The firm is dissolved as from the date mentioned in the` notice as the date of dissolution or, if</w:t>
      </w:r>
      <w:r>
        <w:rPr>
          <w:spacing w:val="-35"/>
          <w:sz w:val="24"/>
        </w:rPr>
        <w:t xml:space="preserve"> </w:t>
      </w:r>
      <w:r>
        <w:rPr>
          <w:sz w:val="24"/>
        </w:rPr>
        <w:t>no date is so mentioned, asfrom the date of the communication of the notice.</w:t>
      </w:r>
      <w:r>
        <w:rPr>
          <w:spacing w:val="40"/>
          <w:sz w:val="24"/>
        </w:rPr>
        <w:t xml:space="preserve"> </w:t>
      </w:r>
      <w:r>
        <w:rPr>
          <w:sz w:val="24"/>
        </w:rPr>
        <w:t>(Section43)</w:t>
      </w:r>
    </w:p>
    <w:p w:rsidR="005C4A72" w:rsidRDefault="00E67EB0">
      <w:pPr>
        <w:pStyle w:val="ListParagraph"/>
        <w:numPr>
          <w:ilvl w:val="0"/>
          <w:numId w:val="75"/>
        </w:numPr>
        <w:tabs>
          <w:tab w:val="left" w:pos="408"/>
        </w:tabs>
        <w:spacing w:before="120"/>
        <w:ind w:left="167" w:right="977" w:firstLine="0"/>
        <w:rPr>
          <w:sz w:val="24"/>
        </w:rPr>
      </w:pPr>
      <w:r>
        <w:rPr>
          <w:b/>
          <w:sz w:val="24"/>
        </w:rPr>
        <w:t>Dissolution</w:t>
      </w:r>
      <w:r>
        <w:rPr>
          <w:b/>
          <w:spacing w:val="-1"/>
          <w:sz w:val="24"/>
        </w:rPr>
        <w:t xml:space="preserve"> </w:t>
      </w:r>
      <w:r>
        <w:rPr>
          <w:b/>
          <w:sz w:val="24"/>
        </w:rPr>
        <w:t>by the</w:t>
      </w:r>
      <w:r>
        <w:rPr>
          <w:b/>
          <w:spacing w:val="-1"/>
          <w:sz w:val="24"/>
        </w:rPr>
        <w:t xml:space="preserve"> </w:t>
      </w:r>
      <w:r>
        <w:rPr>
          <w:b/>
          <w:sz w:val="24"/>
        </w:rPr>
        <w:t>Court:-</w:t>
      </w:r>
      <w:r>
        <w:rPr>
          <w:b/>
          <w:spacing w:val="1"/>
          <w:sz w:val="24"/>
        </w:rPr>
        <w:t xml:space="preserve"> </w:t>
      </w:r>
      <w:r>
        <w:rPr>
          <w:sz w:val="24"/>
        </w:rPr>
        <w:t>At</w:t>
      </w:r>
      <w:r>
        <w:rPr>
          <w:spacing w:val="-5"/>
          <w:sz w:val="24"/>
        </w:rPr>
        <w:t xml:space="preserve"> </w:t>
      </w:r>
      <w:r>
        <w:rPr>
          <w:sz w:val="24"/>
        </w:rPr>
        <w:t>the</w:t>
      </w:r>
      <w:r>
        <w:rPr>
          <w:spacing w:val="-6"/>
          <w:sz w:val="24"/>
        </w:rPr>
        <w:t xml:space="preserve"> </w:t>
      </w:r>
      <w:r>
        <w:rPr>
          <w:sz w:val="24"/>
        </w:rPr>
        <w:t>suit of a</w:t>
      </w:r>
      <w:r>
        <w:rPr>
          <w:spacing w:val="-6"/>
          <w:sz w:val="24"/>
        </w:rPr>
        <w:t xml:space="preserve"> </w:t>
      </w:r>
      <w:r>
        <w:rPr>
          <w:sz w:val="24"/>
        </w:rPr>
        <w:t>partner,</w:t>
      </w:r>
      <w:r>
        <w:rPr>
          <w:spacing w:val="-3"/>
          <w:sz w:val="24"/>
        </w:rPr>
        <w:t xml:space="preserve"> </w:t>
      </w:r>
      <w:r>
        <w:rPr>
          <w:sz w:val="24"/>
        </w:rPr>
        <w:t>the</w:t>
      </w:r>
      <w:r>
        <w:rPr>
          <w:spacing w:val="-1"/>
          <w:sz w:val="24"/>
        </w:rPr>
        <w:t xml:space="preserve"> </w:t>
      </w:r>
      <w:r>
        <w:rPr>
          <w:sz w:val="24"/>
        </w:rPr>
        <w:t>Court may</w:t>
      </w:r>
      <w:r>
        <w:rPr>
          <w:spacing w:val="-12"/>
          <w:sz w:val="24"/>
        </w:rPr>
        <w:t xml:space="preserve"> </w:t>
      </w:r>
      <w:r>
        <w:rPr>
          <w:sz w:val="24"/>
        </w:rPr>
        <w:t>dissolve a</w:t>
      </w:r>
      <w:r>
        <w:rPr>
          <w:spacing w:val="-4"/>
          <w:sz w:val="24"/>
        </w:rPr>
        <w:t xml:space="preserve"> </w:t>
      </w:r>
      <w:r>
        <w:rPr>
          <w:sz w:val="24"/>
        </w:rPr>
        <w:t>firm</w:t>
      </w:r>
      <w:r>
        <w:rPr>
          <w:spacing w:val="-6"/>
          <w:sz w:val="24"/>
        </w:rPr>
        <w:t xml:space="preserve"> </w:t>
      </w:r>
      <w:r>
        <w:rPr>
          <w:sz w:val="24"/>
        </w:rPr>
        <w:t>on any</w:t>
      </w:r>
      <w:r>
        <w:rPr>
          <w:spacing w:val="-10"/>
          <w:sz w:val="24"/>
        </w:rPr>
        <w:t xml:space="preserve"> </w:t>
      </w:r>
      <w:r>
        <w:rPr>
          <w:sz w:val="24"/>
        </w:rPr>
        <w:t>of</w:t>
      </w:r>
      <w:r>
        <w:rPr>
          <w:spacing w:val="-4"/>
          <w:sz w:val="24"/>
        </w:rPr>
        <w:t xml:space="preserve"> </w:t>
      </w:r>
      <w:r>
        <w:rPr>
          <w:sz w:val="24"/>
        </w:rPr>
        <w:t>the following grounds,</w:t>
      </w:r>
      <w:r>
        <w:rPr>
          <w:spacing w:val="-6"/>
          <w:sz w:val="24"/>
        </w:rPr>
        <w:t xml:space="preserve"> </w:t>
      </w:r>
      <w:r>
        <w:rPr>
          <w:sz w:val="24"/>
        </w:rPr>
        <w:t>namely:</w:t>
      </w:r>
    </w:p>
    <w:p w:rsidR="005C4A72" w:rsidRDefault="00E67EB0">
      <w:pPr>
        <w:pStyle w:val="ListParagraph"/>
        <w:numPr>
          <w:ilvl w:val="1"/>
          <w:numId w:val="75"/>
        </w:numPr>
        <w:tabs>
          <w:tab w:val="left" w:pos="637"/>
        </w:tabs>
        <w:spacing w:before="1"/>
        <w:ind w:left="636" w:hanging="325"/>
        <w:rPr>
          <w:sz w:val="24"/>
        </w:rPr>
      </w:pPr>
      <w:r>
        <w:rPr>
          <w:sz w:val="24"/>
        </w:rPr>
        <w:t>A partner has become of unsound</w:t>
      </w:r>
      <w:r>
        <w:rPr>
          <w:spacing w:val="-10"/>
          <w:sz w:val="24"/>
        </w:rPr>
        <w:t xml:space="preserve"> </w:t>
      </w:r>
      <w:r>
        <w:rPr>
          <w:sz w:val="24"/>
        </w:rPr>
        <w:t>mind</w:t>
      </w:r>
    </w:p>
    <w:p w:rsidR="005C4A72" w:rsidRDefault="00E67EB0">
      <w:pPr>
        <w:pStyle w:val="ListParagraph"/>
        <w:numPr>
          <w:ilvl w:val="1"/>
          <w:numId w:val="75"/>
        </w:numPr>
        <w:tabs>
          <w:tab w:val="left" w:pos="651"/>
        </w:tabs>
        <w:spacing w:before="120"/>
        <w:ind w:left="650" w:hanging="339"/>
        <w:rPr>
          <w:sz w:val="24"/>
        </w:rPr>
      </w:pPr>
      <w:r>
        <w:rPr>
          <w:sz w:val="24"/>
        </w:rPr>
        <w:t>A partner has become permanently in capable of performing his duties as</w:t>
      </w:r>
      <w:r>
        <w:rPr>
          <w:spacing w:val="-29"/>
          <w:sz w:val="24"/>
        </w:rPr>
        <w:t xml:space="preserve"> </w:t>
      </w:r>
      <w:r>
        <w:rPr>
          <w:sz w:val="24"/>
        </w:rPr>
        <w:t>partner.</w:t>
      </w:r>
    </w:p>
    <w:p w:rsidR="005C4A72" w:rsidRDefault="00E67EB0">
      <w:pPr>
        <w:pStyle w:val="ListParagraph"/>
        <w:numPr>
          <w:ilvl w:val="1"/>
          <w:numId w:val="75"/>
        </w:numPr>
        <w:tabs>
          <w:tab w:val="left" w:pos="637"/>
        </w:tabs>
        <w:spacing w:before="120"/>
        <w:ind w:left="636" w:hanging="325"/>
        <w:rPr>
          <w:sz w:val="24"/>
        </w:rPr>
      </w:pPr>
      <w:r>
        <w:rPr>
          <w:sz w:val="24"/>
        </w:rPr>
        <w:t>A partner is found guilty of</w:t>
      </w:r>
      <w:r>
        <w:rPr>
          <w:spacing w:val="-20"/>
          <w:sz w:val="24"/>
        </w:rPr>
        <w:t xml:space="preserve"> </w:t>
      </w:r>
      <w:r>
        <w:rPr>
          <w:sz w:val="24"/>
        </w:rPr>
        <w:t>misconduct.</w:t>
      </w:r>
    </w:p>
    <w:p w:rsidR="005C4A72" w:rsidRDefault="00E67EB0">
      <w:pPr>
        <w:pStyle w:val="ListParagraph"/>
        <w:numPr>
          <w:ilvl w:val="1"/>
          <w:numId w:val="75"/>
        </w:numPr>
        <w:tabs>
          <w:tab w:val="left" w:pos="651"/>
        </w:tabs>
        <w:spacing w:before="120"/>
        <w:ind w:left="650" w:hanging="339"/>
        <w:rPr>
          <w:sz w:val="24"/>
        </w:rPr>
      </w:pPr>
      <w:r>
        <w:rPr>
          <w:sz w:val="24"/>
        </w:rPr>
        <w:t>Breach of Agreement by</w:t>
      </w:r>
      <w:r>
        <w:rPr>
          <w:spacing w:val="-13"/>
          <w:sz w:val="24"/>
        </w:rPr>
        <w:t xml:space="preserve"> </w:t>
      </w:r>
      <w:r>
        <w:rPr>
          <w:sz w:val="24"/>
        </w:rPr>
        <w:t>partner.</w:t>
      </w:r>
    </w:p>
    <w:p w:rsidR="005C4A72" w:rsidRDefault="00E67EB0">
      <w:pPr>
        <w:pStyle w:val="ListParagraph"/>
        <w:numPr>
          <w:ilvl w:val="1"/>
          <w:numId w:val="75"/>
        </w:numPr>
        <w:tabs>
          <w:tab w:val="left" w:pos="637"/>
        </w:tabs>
        <w:spacing w:before="120"/>
        <w:ind w:left="636" w:hanging="325"/>
        <w:rPr>
          <w:sz w:val="24"/>
        </w:rPr>
      </w:pPr>
      <w:r>
        <w:rPr>
          <w:sz w:val="24"/>
        </w:rPr>
        <w:t>A Partner transfer his</w:t>
      </w:r>
      <w:r>
        <w:rPr>
          <w:spacing w:val="-8"/>
          <w:sz w:val="24"/>
        </w:rPr>
        <w:t xml:space="preserve"> </w:t>
      </w:r>
      <w:r>
        <w:rPr>
          <w:sz w:val="24"/>
        </w:rPr>
        <w:t>right.</w:t>
      </w:r>
    </w:p>
    <w:p w:rsidR="005C4A72" w:rsidRDefault="00E67EB0">
      <w:pPr>
        <w:pStyle w:val="ListParagraph"/>
        <w:numPr>
          <w:ilvl w:val="1"/>
          <w:numId w:val="75"/>
        </w:numPr>
        <w:tabs>
          <w:tab w:val="left" w:pos="611"/>
        </w:tabs>
        <w:spacing w:before="120"/>
        <w:ind w:left="610" w:hanging="299"/>
        <w:rPr>
          <w:sz w:val="24"/>
        </w:rPr>
      </w:pPr>
      <w:r>
        <w:rPr>
          <w:sz w:val="24"/>
        </w:rPr>
        <w:t>That the business of the firm cannot be carried on at a</w:t>
      </w:r>
      <w:r>
        <w:rPr>
          <w:spacing w:val="-22"/>
          <w:sz w:val="24"/>
        </w:rPr>
        <w:t xml:space="preserve"> </w:t>
      </w:r>
      <w:r>
        <w:rPr>
          <w:sz w:val="24"/>
        </w:rPr>
        <w:t>loss.</w:t>
      </w:r>
    </w:p>
    <w:p w:rsidR="005C4A72" w:rsidRDefault="00E67EB0">
      <w:pPr>
        <w:pStyle w:val="ListParagraph"/>
        <w:numPr>
          <w:ilvl w:val="1"/>
          <w:numId w:val="75"/>
        </w:numPr>
        <w:tabs>
          <w:tab w:val="left" w:pos="651"/>
        </w:tabs>
        <w:spacing w:before="120"/>
        <w:ind w:left="650" w:hanging="339"/>
        <w:rPr>
          <w:sz w:val="24"/>
        </w:rPr>
      </w:pPr>
      <w:r>
        <w:rPr>
          <w:sz w:val="24"/>
        </w:rPr>
        <w:t>On any other ground which renders it just and equitable at the firmshould be</w:t>
      </w:r>
      <w:r>
        <w:rPr>
          <w:spacing w:val="-30"/>
          <w:sz w:val="24"/>
        </w:rPr>
        <w:t xml:space="preserve"> </w:t>
      </w:r>
      <w:r>
        <w:rPr>
          <w:sz w:val="24"/>
        </w:rPr>
        <w:t>dissolved</w:t>
      </w:r>
    </w:p>
    <w:p w:rsidR="005C4A72" w:rsidRDefault="005C4A72">
      <w:pPr>
        <w:rPr>
          <w:sz w:val="24"/>
        </w:rPr>
        <w:sectPr w:rsidR="005C4A72">
          <w:footerReference w:type="default" r:id="rId11"/>
          <w:pgSz w:w="11910" w:h="16840"/>
          <w:pgMar w:top="1240" w:right="700" w:bottom="1120" w:left="660" w:header="0" w:footer="922" w:gutter="0"/>
          <w:pgNumType w:start="43"/>
          <w:cols w:space="720"/>
        </w:sectPr>
      </w:pPr>
    </w:p>
    <w:p w:rsidR="005C4A72" w:rsidRDefault="005C4A72">
      <w:pPr>
        <w:pStyle w:val="BodyText"/>
        <w:spacing w:before="10"/>
        <w:rPr>
          <w:sz w:val="16"/>
        </w:rPr>
      </w:pPr>
      <w:r w:rsidRPr="005C4A72">
        <w:lastRenderedPageBreak/>
        <w:pict>
          <v:shape id="_x0000_s1139" style="position:absolute;margin-left:35.75pt;margin-top:63pt;width:505.8pt;height:699.15pt;z-index:-23275520;mso-position-horizontal-relative:page;mso-position-vertical-relative:page" coordorigin="715,1260" coordsize="10116,13983" o:spt="100" adj="0,,0" path="m725,1260r-10,l715,15242r10,l725,1260xm10831,1260r-9,l725,1260r,10l10822,1270r,13963l725,15233r,9l10822,15242r,l10831,15242r,-13982xe" fillcolor="black" stroked="f">
            <v:stroke joinstyle="round"/>
            <v:formulas/>
            <v:path arrowok="t" o:connecttype="segments"/>
            <w10:wrap anchorx="page" anchory="page"/>
          </v:shape>
        </w:pict>
      </w:r>
      <w:r w:rsidRPr="005C4A72">
        <w:pict>
          <v:shape id="_x0000_s1138" style="position:absolute;margin-left:24pt;margin-top:24pt;width:547.45pt;height:790.35pt;z-index:-2327500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37" style="position:absolute;margin-left:24pt;margin-top:813.6pt;width:547.45pt;height:4.45pt;z-index:-2327449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E67EB0">
      <w:pPr>
        <w:pStyle w:val="Heading3"/>
        <w:spacing w:before="90"/>
        <w:ind w:left="167"/>
      </w:pPr>
      <w:r>
        <w:t>DISSOLUTION OF FIRM VS DISSOLUTION OF PARTNERSHIP FIRM</w:t>
      </w:r>
    </w:p>
    <w:p w:rsidR="005C4A72" w:rsidRDefault="005C4A72">
      <w:pPr>
        <w:pStyle w:val="BodyText"/>
        <w:spacing w:before="3"/>
        <w:rPr>
          <w:b/>
        </w:rPr>
      </w:pPr>
    </w:p>
    <w:tbl>
      <w:tblPr>
        <w:tblW w:w="0" w:type="auto"/>
        <w:tblInd w:w="175" w:type="dxa"/>
        <w:tblLayout w:type="fixed"/>
        <w:tblCellMar>
          <w:left w:w="0" w:type="dxa"/>
          <w:right w:w="0" w:type="dxa"/>
        </w:tblCellMar>
        <w:tblLook w:val="01E0"/>
      </w:tblPr>
      <w:tblGrid>
        <w:gridCol w:w="2088"/>
        <w:gridCol w:w="3732"/>
        <w:gridCol w:w="4070"/>
      </w:tblGrid>
      <w:tr w:rsidR="005C4A72">
        <w:trPr>
          <w:trHeight w:val="670"/>
        </w:trPr>
        <w:tc>
          <w:tcPr>
            <w:tcW w:w="2088" w:type="dxa"/>
            <w:tcBorders>
              <w:top w:val="single" w:sz="18" w:space="0" w:color="000000"/>
              <w:bottom w:val="single" w:sz="18" w:space="0" w:color="000000"/>
            </w:tcBorders>
            <w:shd w:val="clear" w:color="auto" w:fill="7C619F"/>
          </w:tcPr>
          <w:p w:rsidR="005C4A72" w:rsidRDefault="00E67EB0">
            <w:pPr>
              <w:pStyle w:val="TableParagraph"/>
              <w:spacing w:before="46"/>
              <w:ind w:left="105"/>
              <w:rPr>
                <w:b/>
                <w:sz w:val="24"/>
              </w:rPr>
            </w:pPr>
            <w:r>
              <w:rPr>
                <w:b/>
                <w:color w:val="FFFFFF"/>
                <w:sz w:val="24"/>
              </w:rPr>
              <w:t>Basis</w:t>
            </w:r>
          </w:p>
        </w:tc>
        <w:tc>
          <w:tcPr>
            <w:tcW w:w="3732" w:type="dxa"/>
            <w:tcBorders>
              <w:top w:val="single" w:sz="18" w:space="0" w:color="000000"/>
              <w:bottom w:val="single" w:sz="18" w:space="0" w:color="000000"/>
            </w:tcBorders>
            <w:shd w:val="clear" w:color="auto" w:fill="7C619F"/>
          </w:tcPr>
          <w:p w:rsidR="005C4A72" w:rsidRDefault="00E67EB0">
            <w:pPr>
              <w:pStyle w:val="TableParagraph"/>
              <w:spacing w:before="46"/>
              <w:ind w:left="288"/>
              <w:rPr>
                <w:b/>
                <w:sz w:val="24"/>
              </w:rPr>
            </w:pPr>
            <w:r>
              <w:rPr>
                <w:b/>
                <w:color w:val="FFFFFF"/>
                <w:sz w:val="24"/>
              </w:rPr>
              <w:t>Dissolution of Firm</w:t>
            </w:r>
          </w:p>
        </w:tc>
        <w:tc>
          <w:tcPr>
            <w:tcW w:w="4070" w:type="dxa"/>
            <w:tcBorders>
              <w:top w:val="single" w:sz="18" w:space="0" w:color="000000"/>
              <w:bottom w:val="single" w:sz="18" w:space="0" w:color="000000"/>
            </w:tcBorders>
            <w:shd w:val="clear" w:color="auto" w:fill="7C619F"/>
          </w:tcPr>
          <w:p w:rsidR="005C4A72" w:rsidRDefault="00E67EB0">
            <w:pPr>
              <w:pStyle w:val="TableParagraph"/>
              <w:spacing w:before="46"/>
              <w:ind w:left="354"/>
              <w:rPr>
                <w:b/>
                <w:sz w:val="24"/>
              </w:rPr>
            </w:pPr>
            <w:r>
              <w:rPr>
                <w:b/>
                <w:color w:val="FFFFFF"/>
                <w:sz w:val="24"/>
              </w:rPr>
              <w:t>Dissolution of Partnership</w:t>
            </w:r>
          </w:p>
        </w:tc>
      </w:tr>
      <w:tr w:rsidR="005C4A72">
        <w:trPr>
          <w:trHeight w:val="951"/>
        </w:trPr>
        <w:tc>
          <w:tcPr>
            <w:tcW w:w="2088" w:type="dxa"/>
            <w:tcBorders>
              <w:top w:val="single" w:sz="18" w:space="0" w:color="000000"/>
            </w:tcBorders>
            <w:shd w:val="clear" w:color="auto" w:fill="7C619F"/>
          </w:tcPr>
          <w:p w:rsidR="005C4A72" w:rsidRDefault="00E67EB0">
            <w:pPr>
              <w:pStyle w:val="TableParagraph"/>
              <w:spacing w:before="46"/>
              <w:ind w:left="105"/>
              <w:rPr>
                <w:b/>
                <w:sz w:val="24"/>
              </w:rPr>
            </w:pPr>
            <w:r>
              <w:rPr>
                <w:b/>
                <w:color w:val="FFFFFF"/>
                <w:sz w:val="24"/>
              </w:rPr>
              <w:t>Meaning</w:t>
            </w:r>
          </w:p>
        </w:tc>
        <w:tc>
          <w:tcPr>
            <w:tcW w:w="3732" w:type="dxa"/>
            <w:tcBorders>
              <w:top w:val="single" w:sz="18" w:space="0" w:color="000000"/>
            </w:tcBorders>
            <w:shd w:val="clear" w:color="auto" w:fill="D5D5D5"/>
          </w:tcPr>
          <w:p w:rsidR="005C4A72" w:rsidRDefault="00E67EB0">
            <w:pPr>
              <w:pStyle w:val="TableParagraph"/>
              <w:spacing w:before="32" w:line="290" w:lineRule="atLeast"/>
              <w:ind w:left="105" w:right="554"/>
              <w:rPr>
                <w:b/>
                <w:sz w:val="24"/>
              </w:rPr>
            </w:pPr>
            <w:r>
              <w:rPr>
                <w:b/>
                <w:color w:val="2F3B4F"/>
                <w:sz w:val="24"/>
              </w:rPr>
              <w:t>Dissolution of partnership betweenall the partners in the firm</w:t>
            </w:r>
          </w:p>
        </w:tc>
        <w:tc>
          <w:tcPr>
            <w:tcW w:w="4070" w:type="dxa"/>
            <w:tcBorders>
              <w:top w:val="single" w:sz="18" w:space="0" w:color="000000"/>
            </w:tcBorders>
            <w:shd w:val="clear" w:color="auto" w:fill="D5D5D5"/>
          </w:tcPr>
          <w:p w:rsidR="005C4A72" w:rsidRDefault="00E67EB0">
            <w:pPr>
              <w:pStyle w:val="TableParagraph"/>
              <w:spacing w:before="46"/>
              <w:ind w:left="229"/>
              <w:rPr>
                <w:b/>
                <w:sz w:val="24"/>
              </w:rPr>
            </w:pPr>
            <w:r>
              <w:rPr>
                <w:b/>
                <w:color w:val="2F3B4F"/>
                <w:sz w:val="24"/>
              </w:rPr>
              <w:t>Change in the present agreement</w:t>
            </w:r>
          </w:p>
        </w:tc>
      </w:tr>
      <w:tr w:rsidR="005C4A72">
        <w:trPr>
          <w:trHeight w:val="525"/>
        </w:trPr>
        <w:tc>
          <w:tcPr>
            <w:tcW w:w="2088" w:type="dxa"/>
            <w:shd w:val="clear" w:color="auto" w:fill="7C619F"/>
          </w:tcPr>
          <w:p w:rsidR="005C4A72" w:rsidRDefault="00E67EB0">
            <w:pPr>
              <w:pStyle w:val="TableParagraph"/>
              <w:spacing w:line="232" w:lineRule="exact"/>
              <w:ind w:left="105"/>
              <w:rPr>
                <w:b/>
                <w:sz w:val="24"/>
              </w:rPr>
            </w:pPr>
            <w:r>
              <w:rPr>
                <w:b/>
                <w:color w:val="FFFFFF"/>
                <w:sz w:val="24"/>
              </w:rPr>
              <w:t>Effect on business</w:t>
            </w:r>
          </w:p>
        </w:tc>
        <w:tc>
          <w:tcPr>
            <w:tcW w:w="3732" w:type="dxa"/>
          </w:tcPr>
          <w:p w:rsidR="005C4A72" w:rsidRDefault="00E67EB0">
            <w:pPr>
              <w:pStyle w:val="TableParagraph"/>
              <w:spacing w:before="40"/>
              <w:ind w:left="105"/>
              <w:rPr>
                <w:b/>
                <w:sz w:val="24"/>
              </w:rPr>
            </w:pPr>
            <w:r>
              <w:rPr>
                <w:b/>
                <w:color w:val="2F3B4F"/>
                <w:sz w:val="24"/>
              </w:rPr>
              <w:t>Business is Closed down</w:t>
            </w:r>
          </w:p>
        </w:tc>
        <w:tc>
          <w:tcPr>
            <w:tcW w:w="4070" w:type="dxa"/>
            <w:vMerge w:val="restart"/>
          </w:tcPr>
          <w:p w:rsidR="005C4A72" w:rsidRDefault="00E67EB0">
            <w:pPr>
              <w:pStyle w:val="TableParagraph"/>
              <w:spacing w:before="49" w:line="232" w:lineRule="auto"/>
              <w:ind w:left="229" w:right="953"/>
              <w:rPr>
                <w:b/>
                <w:sz w:val="24"/>
              </w:rPr>
            </w:pPr>
            <w:r>
              <w:rPr>
                <w:b/>
                <w:color w:val="2F3B4F"/>
                <w:sz w:val="24"/>
              </w:rPr>
              <w:t>Business is continued by the remaining partners</w:t>
            </w:r>
          </w:p>
        </w:tc>
      </w:tr>
      <w:tr w:rsidR="005C4A72">
        <w:trPr>
          <w:trHeight w:val="399"/>
        </w:trPr>
        <w:tc>
          <w:tcPr>
            <w:tcW w:w="2088" w:type="dxa"/>
            <w:vMerge w:val="restart"/>
            <w:shd w:val="clear" w:color="auto" w:fill="7C619F"/>
          </w:tcPr>
          <w:p w:rsidR="005C4A72" w:rsidRDefault="005C4A72">
            <w:pPr>
              <w:pStyle w:val="TableParagraph"/>
              <w:spacing w:before="7"/>
              <w:rPr>
                <w:b/>
                <w:sz w:val="24"/>
              </w:rPr>
            </w:pPr>
          </w:p>
          <w:p w:rsidR="005C4A72" w:rsidRDefault="00E67EB0">
            <w:pPr>
              <w:pStyle w:val="TableParagraph"/>
              <w:spacing w:line="259" w:lineRule="auto"/>
              <w:ind w:left="105" w:right="1036"/>
              <w:rPr>
                <w:b/>
                <w:sz w:val="24"/>
              </w:rPr>
            </w:pPr>
            <w:r>
              <w:rPr>
                <w:b/>
                <w:color w:val="FFFFFF"/>
                <w:sz w:val="24"/>
              </w:rPr>
              <w:t>Effect on accounts</w:t>
            </w:r>
          </w:p>
        </w:tc>
        <w:tc>
          <w:tcPr>
            <w:tcW w:w="3732" w:type="dxa"/>
          </w:tcPr>
          <w:p w:rsidR="005C4A72" w:rsidRDefault="005C4A72">
            <w:pPr>
              <w:pStyle w:val="TableParagraph"/>
              <w:rPr>
                <w:sz w:val="24"/>
              </w:rPr>
            </w:pPr>
          </w:p>
        </w:tc>
        <w:tc>
          <w:tcPr>
            <w:tcW w:w="4070" w:type="dxa"/>
            <w:vMerge/>
            <w:tcBorders>
              <w:top w:val="nil"/>
            </w:tcBorders>
          </w:tcPr>
          <w:p w:rsidR="005C4A72" w:rsidRDefault="005C4A72">
            <w:pPr>
              <w:rPr>
                <w:sz w:val="2"/>
                <w:szCs w:val="2"/>
              </w:rPr>
            </w:pPr>
          </w:p>
        </w:tc>
      </w:tr>
      <w:tr w:rsidR="005C4A72">
        <w:trPr>
          <w:trHeight w:val="631"/>
        </w:trPr>
        <w:tc>
          <w:tcPr>
            <w:tcW w:w="2088" w:type="dxa"/>
            <w:vMerge/>
            <w:tcBorders>
              <w:top w:val="nil"/>
            </w:tcBorders>
            <w:shd w:val="clear" w:color="auto" w:fill="7C619F"/>
          </w:tcPr>
          <w:p w:rsidR="005C4A72" w:rsidRDefault="005C4A72">
            <w:pPr>
              <w:rPr>
                <w:sz w:val="2"/>
                <w:szCs w:val="2"/>
              </w:rPr>
            </w:pPr>
          </w:p>
        </w:tc>
        <w:tc>
          <w:tcPr>
            <w:tcW w:w="3732" w:type="dxa"/>
            <w:shd w:val="clear" w:color="auto" w:fill="D5D5D5"/>
          </w:tcPr>
          <w:p w:rsidR="005C4A72" w:rsidRDefault="00E67EB0">
            <w:pPr>
              <w:pStyle w:val="TableParagraph"/>
              <w:spacing w:before="40"/>
              <w:ind w:left="105"/>
              <w:rPr>
                <w:b/>
                <w:sz w:val="24"/>
              </w:rPr>
            </w:pPr>
            <w:r>
              <w:rPr>
                <w:b/>
                <w:color w:val="2F3B4F"/>
                <w:sz w:val="24"/>
              </w:rPr>
              <w:t>All Accounts Books are closed</w:t>
            </w:r>
          </w:p>
        </w:tc>
        <w:tc>
          <w:tcPr>
            <w:tcW w:w="4070" w:type="dxa"/>
            <w:shd w:val="clear" w:color="auto" w:fill="D5D5D5"/>
          </w:tcPr>
          <w:p w:rsidR="005C4A72" w:rsidRDefault="00E67EB0">
            <w:pPr>
              <w:pStyle w:val="TableParagraph"/>
              <w:spacing w:before="40"/>
              <w:ind w:left="229"/>
              <w:rPr>
                <w:b/>
                <w:sz w:val="24"/>
              </w:rPr>
            </w:pPr>
            <w:r>
              <w:rPr>
                <w:b/>
                <w:color w:val="2F3B4F"/>
                <w:sz w:val="24"/>
              </w:rPr>
              <w:t>Accounts Books are not closed</w:t>
            </w:r>
          </w:p>
        </w:tc>
      </w:tr>
      <w:tr w:rsidR="005C4A72">
        <w:trPr>
          <w:trHeight w:val="926"/>
        </w:trPr>
        <w:tc>
          <w:tcPr>
            <w:tcW w:w="2088" w:type="dxa"/>
            <w:shd w:val="clear" w:color="auto" w:fill="7C619F"/>
          </w:tcPr>
          <w:p w:rsidR="005C4A72" w:rsidRDefault="00E67EB0">
            <w:pPr>
              <w:pStyle w:val="TableParagraph"/>
              <w:spacing w:before="150" w:line="237" w:lineRule="auto"/>
              <w:ind w:left="105" w:right="502"/>
              <w:rPr>
                <w:b/>
                <w:sz w:val="24"/>
              </w:rPr>
            </w:pPr>
            <w:r>
              <w:rPr>
                <w:b/>
                <w:color w:val="FFFFFF"/>
                <w:sz w:val="24"/>
              </w:rPr>
              <w:t>Dissolution by court</w:t>
            </w:r>
          </w:p>
        </w:tc>
        <w:tc>
          <w:tcPr>
            <w:tcW w:w="3732" w:type="dxa"/>
          </w:tcPr>
          <w:p w:rsidR="005C4A72" w:rsidRDefault="00E67EB0">
            <w:pPr>
              <w:pStyle w:val="TableParagraph"/>
              <w:spacing w:before="42" w:line="261" w:lineRule="auto"/>
              <w:ind w:left="105" w:right="514"/>
              <w:rPr>
                <w:b/>
                <w:sz w:val="24"/>
              </w:rPr>
            </w:pPr>
            <w:r>
              <w:rPr>
                <w:b/>
                <w:color w:val="2F3B4F"/>
                <w:sz w:val="24"/>
              </w:rPr>
              <w:t>Dissolution of firm may be orderedby court in some cases</w:t>
            </w:r>
          </w:p>
        </w:tc>
        <w:tc>
          <w:tcPr>
            <w:tcW w:w="4070" w:type="dxa"/>
          </w:tcPr>
          <w:p w:rsidR="005C4A72" w:rsidRDefault="00E67EB0">
            <w:pPr>
              <w:pStyle w:val="TableParagraph"/>
              <w:spacing w:before="42" w:line="261" w:lineRule="auto"/>
              <w:ind w:left="229"/>
              <w:rPr>
                <w:b/>
                <w:sz w:val="24"/>
              </w:rPr>
            </w:pPr>
            <w:r>
              <w:rPr>
                <w:b/>
                <w:color w:val="2F3B4F"/>
                <w:sz w:val="24"/>
              </w:rPr>
              <w:t>Dissolution of Partnership is not ordered by the court</w:t>
            </w:r>
          </w:p>
        </w:tc>
      </w:tr>
      <w:tr w:rsidR="005C4A72">
        <w:trPr>
          <w:trHeight w:val="1552"/>
        </w:trPr>
        <w:tc>
          <w:tcPr>
            <w:tcW w:w="2088" w:type="dxa"/>
            <w:tcBorders>
              <w:bottom w:val="single" w:sz="18" w:space="0" w:color="000000"/>
            </w:tcBorders>
            <w:shd w:val="clear" w:color="auto" w:fill="7C619F"/>
          </w:tcPr>
          <w:p w:rsidR="005C4A72" w:rsidRDefault="00E67EB0">
            <w:pPr>
              <w:pStyle w:val="TableParagraph"/>
              <w:spacing w:before="71" w:line="254" w:lineRule="auto"/>
              <w:ind w:left="105" w:right="516"/>
              <w:rPr>
                <w:b/>
                <w:sz w:val="24"/>
              </w:rPr>
            </w:pPr>
            <w:r>
              <w:rPr>
                <w:b/>
                <w:color w:val="FFFFFF"/>
                <w:sz w:val="24"/>
              </w:rPr>
              <w:t>Calculation of profit or loss</w:t>
            </w:r>
          </w:p>
        </w:tc>
        <w:tc>
          <w:tcPr>
            <w:tcW w:w="3732" w:type="dxa"/>
            <w:tcBorders>
              <w:bottom w:val="single" w:sz="18" w:space="0" w:color="000000"/>
            </w:tcBorders>
            <w:shd w:val="clear" w:color="auto" w:fill="D5D5D5"/>
          </w:tcPr>
          <w:p w:rsidR="005C4A72" w:rsidRDefault="00E67EB0">
            <w:pPr>
              <w:pStyle w:val="TableParagraph"/>
              <w:spacing w:before="40" w:line="259" w:lineRule="auto"/>
              <w:ind w:left="105" w:right="207"/>
              <w:rPr>
                <w:b/>
                <w:sz w:val="24"/>
              </w:rPr>
            </w:pPr>
            <w:r>
              <w:rPr>
                <w:b/>
                <w:color w:val="2F3B4F"/>
                <w:sz w:val="24"/>
              </w:rPr>
              <w:t>Assets are realized and liabilities are paid by preparing realization account and profits are distributedamong the partners</w:t>
            </w:r>
          </w:p>
        </w:tc>
        <w:tc>
          <w:tcPr>
            <w:tcW w:w="4070" w:type="dxa"/>
            <w:tcBorders>
              <w:bottom w:val="single" w:sz="18" w:space="0" w:color="000000"/>
            </w:tcBorders>
            <w:shd w:val="clear" w:color="auto" w:fill="D5D5D5"/>
          </w:tcPr>
          <w:p w:rsidR="005C4A72" w:rsidRDefault="00E67EB0">
            <w:pPr>
              <w:pStyle w:val="TableParagraph"/>
              <w:spacing w:before="40" w:line="259" w:lineRule="auto"/>
              <w:ind w:left="229" w:right="194"/>
              <w:rPr>
                <w:b/>
                <w:sz w:val="24"/>
              </w:rPr>
            </w:pPr>
            <w:r>
              <w:rPr>
                <w:b/>
                <w:color w:val="2F3B4F"/>
                <w:sz w:val="24"/>
              </w:rPr>
              <w:t>Assets are revaluated and liabilities are reassessed by preparing Revaluation account. Profit or loss calculate disposed to the partners Capital account.</w:t>
            </w:r>
          </w:p>
        </w:tc>
      </w:tr>
    </w:tbl>
    <w:p w:rsidR="005C4A72" w:rsidRDefault="005C4A72">
      <w:pPr>
        <w:pStyle w:val="BodyText"/>
        <w:spacing w:before="8"/>
        <w:rPr>
          <w:b/>
          <w:sz w:val="23"/>
        </w:rPr>
      </w:pPr>
    </w:p>
    <w:p w:rsidR="005C4A72" w:rsidRDefault="00E67EB0">
      <w:pPr>
        <w:spacing w:line="274" w:lineRule="exact"/>
        <w:ind w:left="167"/>
        <w:rPr>
          <w:b/>
          <w:sz w:val="24"/>
        </w:rPr>
      </w:pPr>
      <w:r>
        <w:rPr>
          <w:b/>
          <w:sz w:val="24"/>
        </w:rPr>
        <w:t>Main Activities at the time of Dissolution</w:t>
      </w:r>
    </w:p>
    <w:p w:rsidR="005C4A72" w:rsidRDefault="00E67EB0">
      <w:pPr>
        <w:pStyle w:val="BodyText"/>
        <w:spacing w:line="274" w:lineRule="exact"/>
        <w:ind w:left="312"/>
      </w:pPr>
      <w:r>
        <w:t>1. Settlement of Accounts [ Section 48]</w:t>
      </w:r>
    </w:p>
    <w:p w:rsidR="005C4A72" w:rsidRDefault="00E67EB0">
      <w:pPr>
        <w:pStyle w:val="BodyText"/>
        <w:ind w:left="312" w:right="550"/>
      </w:pPr>
      <w:r>
        <w:t>In setting the accounts of a firm after dissolution, the following rulesshall, subject to agreement by the partners, be observed.</w:t>
      </w:r>
    </w:p>
    <w:p w:rsidR="005C4A72" w:rsidRDefault="00E67EB0">
      <w:pPr>
        <w:pStyle w:val="ListParagraph"/>
        <w:numPr>
          <w:ilvl w:val="0"/>
          <w:numId w:val="74"/>
        </w:numPr>
        <w:tabs>
          <w:tab w:val="left" w:pos="639"/>
        </w:tabs>
        <w:spacing w:before="120"/>
        <w:ind w:right="569" w:firstLine="0"/>
        <w:rPr>
          <w:sz w:val="24"/>
        </w:rPr>
      </w:pPr>
      <w:r>
        <w:rPr>
          <w:sz w:val="24"/>
        </w:rPr>
        <w:t>Losses, including deficiencies of capital, shall be paid first out of profits, next out of capital and lastly,</w:t>
      </w:r>
      <w:r>
        <w:rPr>
          <w:spacing w:val="-1"/>
          <w:sz w:val="24"/>
        </w:rPr>
        <w:t xml:space="preserve"> </w:t>
      </w:r>
      <w:r>
        <w:rPr>
          <w:sz w:val="24"/>
        </w:rPr>
        <w:t>if necessary, by</w:t>
      </w:r>
      <w:r>
        <w:rPr>
          <w:spacing w:val="-5"/>
          <w:sz w:val="24"/>
        </w:rPr>
        <w:t xml:space="preserve"> </w:t>
      </w:r>
      <w:r>
        <w:rPr>
          <w:sz w:val="24"/>
        </w:rPr>
        <w:t>the</w:t>
      </w:r>
      <w:r>
        <w:rPr>
          <w:spacing w:val="1"/>
          <w:sz w:val="24"/>
        </w:rPr>
        <w:t xml:space="preserve"> </w:t>
      </w:r>
      <w:r>
        <w:rPr>
          <w:sz w:val="24"/>
        </w:rPr>
        <w:t>partners</w:t>
      </w:r>
      <w:r>
        <w:rPr>
          <w:spacing w:val="-8"/>
          <w:sz w:val="24"/>
        </w:rPr>
        <w:t xml:space="preserve"> </w:t>
      </w:r>
      <w:r>
        <w:rPr>
          <w:sz w:val="24"/>
        </w:rPr>
        <w:t>individually</w:t>
      </w:r>
      <w:r>
        <w:rPr>
          <w:spacing w:val="-12"/>
          <w:sz w:val="24"/>
        </w:rPr>
        <w:t xml:space="preserve"> </w:t>
      </w:r>
      <w:r>
        <w:rPr>
          <w:sz w:val="24"/>
        </w:rPr>
        <w:t>in</w:t>
      </w:r>
      <w:r>
        <w:rPr>
          <w:spacing w:val="-3"/>
          <w:sz w:val="24"/>
        </w:rPr>
        <w:t xml:space="preserve"> </w:t>
      </w:r>
      <w:r>
        <w:rPr>
          <w:sz w:val="24"/>
        </w:rPr>
        <w:t>the</w:t>
      </w:r>
      <w:r>
        <w:rPr>
          <w:spacing w:val="-3"/>
          <w:sz w:val="24"/>
        </w:rPr>
        <w:t xml:space="preserve"> </w:t>
      </w:r>
      <w:r>
        <w:rPr>
          <w:sz w:val="24"/>
        </w:rPr>
        <w:t>proportion in</w:t>
      </w:r>
      <w:r>
        <w:rPr>
          <w:spacing w:val="-3"/>
          <w:sz w:val="24"/>
        </w:rPr>
        <w:t xml:space="preserve"> </w:t>
      </w:r>
      <w:r>
        <w:rPr>
          <w:sz w:val="24"/>
        </w:rPr>
        <w:t>which</w:t>
      </w:r>
      <w:r>
        <w:rPr>
          <w:spacing w:val="-8"/>
          <w:sz w:val="24"/>
        </w:rPr>
        <w:t xml:space="preserve"> </w:t>
      </w:r>
      <w:r>
        <w:rPr>
          <w:sz w:val="24"/>
        </w:rPr>
        <w:t>they</w:t>
      </w:r>
      <w:r>
        <w:rPr>
          <w:spacing w:val="-9"/>
          <w:sz w:val="24"/>
        </w:rPr>
        <w:t xml:space="preserve"> </w:t>
      </w:r>
      <w:r>
        <w:rPr>
          <w:sz w:val="24"/>
        </w:rPr>
        <w:t>were</w:t>
      </w:r>
      <w:r>
        <w:rPr>
          <w:spacing w:val="-5"/>
          <w:sz w:val="24"/>
        </w:rPr>
        <w:t xml:space="preserve"> </w:t>
      </w:r>
      <w:r>
        <w:rPr>
          <w:sz w:val="24"/>
        </w:rPr>
        <w:t>entitled to</w:t>
      </w:r>
      <w:r>
        <w:rPr>
          <w:spacing w:val="-5"/>
          <w:sz w:val="24"/>
        </w:rPr>
        <w:t xml:space="preserve"> </w:t>
      </w:r>
      <w:r>
        <w:rPr>
          <w:sz w:val="24"/>
        </w:rPr>
        <w:t>share profits.</w:t>
      </w:r>
    </w:p>
    <w:p w:rsidR="005C4A72" w:rsidRDefault="00E67EB0">
      <w:pPr>
        <w:pStyle w:val="ListParagraph"/>
        <w:numPr>
          <w:ilvl w:val="0"/>
          <w:numId w:val="74"/>
        </w:numPr>
        <w:tabs>
          <w:tab w:val="left" w:pos="651"/>
        </w:tabs>
        <w:spacing w:before="120"/>
        <w:ind w:right="595" w:firstLine="0"/>
        <w:rPr>
          <w:sz w:val="24"/>
        </w:rPr>
      </w:pPr>
      <w:r>
        <w:rPr>
          <w:sz w:val="24"/>
        </w:rPr>
        <w:t>The assets of the firm, including any sums contributed by the partners to make up deficiencies of capital, shall be applied in the following manner and</w:t>
      </w:r>
      <w:r>
        <w:rPr>
          <w:spacing w:val="1"/>
          <w:sz w:val="24"/>
        </w:rPr>
        <w:t xml:space="preserve"> </w:t>
      </w:r>
      <w:r>
        <w:rPr>
          <w:sz w:val="24"/>
        </w:rPr>
        <w:t>order:-</w:t>
      </w:r>
    </w:p>
    <w:p w:rsidR="005C4A72" w:rsidRDefault="00E67EB0">
      <w:pPr>
        <w:pStyle w:val="ListParagraph"/>
        <w:numPr>
          <w:ilvl w:val="0"/>
          <w:numId w:val="73"/>
        </w:numPr>
        <w:tabs>
          <w:tab w:val="left" w:pos="599"/>
        </w:tabs>
        <w:spacing w:before="1"/>
        <w:rPr>
          <w:sz w:val="24"/>
        </w:rPr>
      </w:pPr>
      <w:r>
        <w:rPr>
          <w:sz w:val="24"/>
        </w:rPr>
        <w:t>Payment of outside liabilities or third parties’</w:t>
      </w:r>
      <w:r>
        <w:rPr>
          <w:spacing w:val="-41"/>
          <w:sz w:val="24"/>
        </w:rPr>
        <w:t xml:space="preserve"> </w:t>
      </w:r>
      <w:r>
        <w:rPr>
          <w:sz w:val="24"/>
        </w:rPr>
        <w:t>liabilities.</w:t>
      </w:r>
    </w:p>
    <w:p w:rsidR="005C4A72" w:rsidRDefault="00E67EB0">
      <w:pPr>
        <w:pStyle w:val="ListParagraph"/>
        <w:numPr>
          <w:ilvl w:val="0"/>
          <w:numId w:val="73"/>
        </w:numPr>
        <w:tabs>
          <w:tab w:val="left" w:pos="666"/>
        </w:tabs>
        <w:spacing w:before="120"/>
        <w:ind w:left="665" w:hanging="354"/>
        <w:rPr>
          <w:sz w:val="24"/>
        </w:rPr>
      </w:pPr>
      <w:r>
        <w:rPr>
          <w:sz w:val="24"/>
        </w:rPr>
        <w:t>Payment of Loan if any extended by the partner to the</w:t>
      </w:r>
      <w:r>
        <w:rPr>
          <w:spacing w:val="-21"/>
          <w:sz w:val="24"/>
        </w:rPr>
        <w:t xml:space="preserve"> </w:t>
      </w:r>
      <w:r>
        <w:rPr>
          <w:sz w:val="24"/>
        </w:rPr>
        <w:t>firm.</w:t>
      </w:r>
    </w:p>
    <w:p w:rsidR="005C4A72" w:rsidRDefault="00E67EB0">
      <w:pPr>
        <w:pStyle w:val="ListParagraph"/>
        <w:numPr>
          <w:ilvl w:val="0"/>
          <w:numId w:val="73"/>
        </w:numPr>
        <w:tabs>
          <w:tab w:val="left" w:pos="733"/>
        </w:tabs>
        <w:spacing w:before="120"/>
        <w:ind w:left="732" w:hanging="421"/>
        <w:rPr>
          <w:sz w:val="24"/>
        </w:rPr>
      </w:pPr>
      <w:r>
        <w:rPr>
          <w:sz w:val="24"/>
        </w:rPr>
        <w:t>Balance in capital A/c of partners on</w:t>
      </w:r>
      <w:r>
        <w:rPr>
          <w:spacing w:val="-21"/>
          <w:sz w:val="24"/>
        </w:rPr>
        <w:t xml:space="preserve"> </w:t>
      </w:r>
      <w:r>
        <w:rPr>
          <w:sz w:val="24"/>
        </w:rPr>
        <w:t>date.</w:t>
      </w:r>
    </w:p>
    <w:p w:rsidR="005C4A72" w:rsidRDefault="00E67EB0">
      <w:pPr>
        <w:pStyle w:val="ListParagraph"/>
        <w:numPr>
          <w:ilvl w:val="0"/>
          <w:numId w:val="73"/>
        </w:numPr>
        <w:tabs>
          <w:tab w:val="left" w:pos="716"/>
        </w:tabs>
        <w:spacing w:before="120"/>
        <w:ind w:left="715" w:hanging="404"/>
        <w:rPr>
          <w:sz w:val="24"/>
        </w:rPr>
      </w:pPr>
      <w:r>
        <w:rPr>
          <w:sz w:val="24"/>
        </w:rPr>
        <w:t>The residue, if any shall be divided among the partner’s in their profit sharing</w:t>
      </w:r>
      <w:r>
        <w:rPr>
          <w:spacing w:val="-19"/>
          <w:sz w:val="24"/>
        </w:rPr>
        <w:t xml:space="preserve"> </w:t>
      </w:r>
      <w:r>
        <w:rPr>
          <w:sz w:val="24"/>
        </w:rPr>
        <w:t>ratio.</w:t>
      </w:r>
    </w:p>
    <w:p w:rsidR="005C4A72" w:rsidRDefault="00E67EB0">
      <w:pPr>
        <w:spacing w:before="120"/>
        <w:ind w:left="312" w:right="449" w:firstLine="180"/>
        <w:rPr>
          <w:i/>
          <w:sz w:val="24"/>
        </w:rPr>
      </w:pPr>
      <w:r>
        <w:rPr>
          <w:i/>
          <w:sz w:val="24"/>
        </w:rPr>
        <w:t>At the time of Dissolution of a firm, all the assets of the firm are sold or realized , and all liabilities are paid off. Following accounts are prepared:</w:t>
      </w:r>
    </w:p>
    <w:p w:rsidR="005C4A72" w:rsidRDefault="00E67EB0">
      <w:pPr>
        <w:pStyle w:val="ListParagraph"/>
        <w:numPr>
          <w:ilvl w:val="0"/>
          <w:numId w:val="72"/>
        </w:numPr>
        <w:tabs>
          <w:tab w:val="left" w:pos="553"/>
        </w:tabs>
        <w:rPr>
          <w:sz w:val="24"/>
        </w:rPr>
      </w:pPr>
      <w:r>
        <w:rPr>
          <w:sz w:val="24"/>
        </w:rPr>
        <w:t>Realisation A/c – For realising assets and payment off outside</w:t>
      </w:r>
      <w:r>
        <w:rPr>
          <w:spacing w:val="-19"/>
          <w:sz w:val="24"/>
        </w:rPr>
        <w:t xml:space="preserve"> </w:t>
      </w:r>
      <w:r>
        <w:rPr>
          <w:sz w:val="24"/>
        </w:rPr>
        <w:t>liabilities.</w:t>
      </w:r>
    </w:p>
    <w:p w:rsidR="005C4A72" w:rsidRDefault="00E67EB0">
      <w:pPr>
        <w:pStyle w:val="ListParagraph"/>
        <w:numPr>
          <w:ilvl w:val="0"/>
          <w:numId w:val="72"/>
        </w:numPr>
        <w:tabs>
          <w:tab w:val="left" w:pos="553"/>
        </w:tabs>
        <w:rPr>
          <w:sz w:val="24"/>
        </w:rPr>
      </w:pPr>
      <w:r>
        <w:rPr>
          <w:sz w:val="24"/>
        </w:rPr>
        <w:t>Partner’s Loan A/c- For payment of partner’s loan if</w:t>
      </w:r>
      <w:r>
        <w:rPr>
          <w:spacing w:val="-11"/>
          <w:sz w:val="24"/>
        </w:rPr>
        <w:t xml:space="preserve"> </w:t>
      </w:r>
      <w:r>
        <w:rPr>
          <w:sz w:val="24"/>
        </w:rPr>
        <w:t>any.</w:t>
      </w:r>
    </w:p>
    <w:p w:rsidR="005C4A72" w:rsidRDefault="00E67EB0">
      <w:pPr>
        <w:pStyle w:val="ListParagraph"/>
        <w:numPr>
          <w:ilvl w:val="0"/>
          <w:numId w:val="72"/>
        </w:numPr>
        <w:tabs>
          <w:tab w:val="left" w:pos="552"/>
        </w:tabs>
        <w:ind w:left="312" w:right="1231" w:firstLine="0"/>
        <w:rPr>
          <w:sz w:val="24"/>
        </w:rPr>
      </w:pPr>
      <w:r>
        <w:rPr>
          <w:sz w:val="24"/>
        </w:rPr>
        <w:t>Partner’s Capital A/c- calculation of amount due to/due by partners (Capital A/c’s are to be closed)</w:t>
      </w:r>
    </w:p>
    <w:p w:rsidR="005C4A72" w:rsidRDefault="00E67EB0">
      <w:pPr>
        <w:pStyle w:val="ListParagraph"/>
        <w:numPr>
          <w:ilvl w:val="0"/>
          <w:numId w:val="72"/>
        </w:numPr>
        <w:tabs>
          <w:tab w:val="left" w:pos="553"/>
        </w:tabs>
        <w:rPr>
          <w:sz w:val="24"/>
        </w:rPr>
      </w:pPr>
      <w:r>
        <w:rPr>
          <w:sz w:val="24"/>
        </w:rPr>
        <w:t>Cash A/c- to check the receipts and payments of cash (should be</w:t>
      </w:r>
      <w:r>
        <w:rPr>
          <w:spacing w:val="-28"/>
          <w:sz w:val="24"/>
        </w:rPr>
        <w:t xml:space="preserve"> </w:t>
      </w:r>
      <w:r>
        <w:rPr>
          <w:sz w:val="24"/>
        </w:rPr>
        <w:t>tallied)</w:t>
      </w:r>
    </w:p>
    <w:p w:rsidR="005C4A72" w:rsidRDefault="005C4A72">
      <w:pPr>
        <w:pStyle w:val="BodyText"/>
        <w:spacing w:before="5"/>
      </w:pPr>
    </w:p>
    <w:p w:rsidR="005C4A72" w:rsidRDefault="00E67EB0">
      <w:pPr>
        <w:pStyle w:val="Heading3"/>
        <w:spacing w:line="274" w:lineRule="exact"/>
        <w:ind w:left="167"/>
      </w:pPr>
      <w:r>
        <w:t>Main Journal entries:</w:t>
      </w:r>
    </w:p>
    <w:p w:rsidR="005C4A72" w:rsidRDefault="00E67EB0">
      <w:pPr>
        <w:pStyle w:val="ListParagraph"/>
        <w:numPr>
          <w:ilvl w:val="0"/>
          <w:numId w:val="71"/>
        </w:numPr>
        <w:tabs>
          <w:tab w:val="left" w:pos="492"/>
        </w:tabs>
        <w:spacing w:line="274" w:lineRule="exact"/>
        <w:ind w:hanging="325"/>
        <w:rPr>
          <w:sz w:val="24"/>
        </w:rPr>
      </w:pPr>
      <w:r>
        <w:rPr>
          <w:sz w:val="24"/>
        </w:rPr>
        <w:t>When assets are transferred to the Realisation</w:t>
      </w:r>
      <w:r>
        <w:rPr>
          <w:spacing w:val="-30"/>
          <w:sz w:val="24"/>
        </w:rPr>
        <w:t xml:space="preserve"> </w:t>
      </w:r>
      <w:r>
        <w:rPr>
          <w:sz w:val="24"/>
        </w:rPr>
        <w:t>Account:</w:t>
      </w:r>
    </w:p>
    <w:p w:rsidR="005C4A72" w:rsidRDefault="005C4A72">
      <w:pPr>
        <w:spacing w:line="274" w:lineRule="exact"/>
        <w:rPr>
          <w:sz w:val="24"/>
        </w:rPr>
        <w:sectPr w:rsidR="005C4A72">
          <w:pgSz w:w="11910" w:h="16840"/>
          <w:pgMar w:top="1240" w:right="700" w:bottom="1200" w:left="660" w:header="0" w:footer="922" w:gutter="0"/>
          <w:cols w:space="720"/>
        </w:sectPr>
      </w:pPr>
    </w:p>
    <w:p w:rsidR="005C4A72" w:rsidRDefault="005C4A72">
      <w:pPr>
        <w:pStyle w:val="BodyText"/>
        <w:tabs>
          <w:tab w:val="left" w:pos="3768"/>
        </w:tabs>
        <w:spacing w:before="63"/>
        <w:ind w:left="408"/>
      </w:pPr>
      <w:r>
        <w:lastRenderedPageBreak/>
        <w:pict>
          <v:shape id="_x0000_s1136" style="position:absolute;left:0;text-align:left;margin-left:35.75pt;margin-top:63pt;width:505.8pt;height:697.6pt;z-index:-23273984;mso-position-horizontal-relative:page;mso-position-vertical-relative:page" coordorigin="715,1260" coordsize="10116,13952" o:spt="100" adj="0,,0" path="m725,1260r-10,l715,15211r10,l725,1260xm10831,1260r-9,l725,1260r,10l10822,1270r,13932l725,15202r,9l10822,15211r,l10831,15211r,-13951xe" fillcolor="black" stroked="f">
            <v:stroke joinstyle="round"/>
            <v:formulas/>
            <v:path arrowok="t" o:connecttype="segments"/>
            <w10:wrap anchorx="page" anchory="page"/>
          </v:shape>
        </w:pict>
      </w:r>
      <w:r>
        <w:pict>
          <v:shape id="_x0000_s1135" style="position:absolute;left:0;text-align:left;margin-left:24pt;margin-top:24pt;width:547.45pt;height:790.35pt;z-index:-232734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34" style="position:absolute;left:0;text-align:left;margin-left:24pt;margin-top:813.6pt;width:547.45pt;height:4.45pt;z-index:-2327296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Realisation A/c</w:t>
      </w:r>
      <w:r w:rsidR="00E67EB0">
        <w:tab/>
        <w:t>Dr</w:t>
      </w:r>
    </w:p>
    <w:p w:rsidR="005C4A72" w:rsidRDefault="00E67EB0">
      <w:pPr>
        <w:pStyle w:val="BodyText"/>
        <w:ind w:left="768"/>
      </w:pPr>
      <w:r>
        <w:t>To Sundry Assets A/c</w:t>
      </w:r>
    </w:p>
    <w:p w:rsidR="005C4A72" w:rsidRDefault="00E67EB0">
      <w:pPr>
        <w:pStyle w:val="ListParagraph"/>
        <w:numPr>
          <w:ilvl w:val="0"/>
          <w:numId w:val="71"/>
        </w:numPr>
        <w:tabs>
          <w:tab w:val="left" w:pos="507"/>
          <w:tab w:val="left" w:pos="3768"/>
        </w:tabs>
        <w:spacing w:before="120"/>
        <w:ind w:left="420" w:right="3535" w:hanging="252"/>
        <w:rPr>
          <w:sz w:val="24"/>
        </w:rPr>
      </w:pPr>
      <w:r>
        <w:rPr>
          <w:sz w:val="24"/>
        </w:rPr>
        <w:t>When Provisions of related assets are transferred to realisation A/c</w:t>
      </w:r>
      <w:r>
        <w:rPr>
          <w:spacing w:val="-43"/>
          <w:sz w:val="24"/>
        </w:rPr>
        <w:t xml:space="preserve"> </w:t>
      </w:r>
      <w:r>
        <w:rPr>
          <w:sz w:val="24"/>
        </w:rPr>
        <w:t>: Provision for</w:t>
      </w:r>
      <w:r>
        <w:rPr>
          <w:spacing w:val="-7"/>
          <w:sz w:val="24"/>
        </w:rPr>
        <w:t xml:space="preserve"> </w:t>
      </w:r>
      <w:r>
        <w:rPr>
          <w:sz w:val="24"/>
        </w:rPr>
        <w:t>Depreciation</w:t>
      </w:r>
      <w:r>
        <w:rPr>
          <w:spacing w:val="-2"/>
          <w:sz w:val="24"/>
        </w:rPr>
        <w:t xml:space="preserve"> </w:t>
      </w:r>
      <w:r>
        <w:rPr>
          <w:sz w:val="24"/>
        </w:rPr>
        <w:t>A/c</w:t>
      </w:r>
      <w:r>
        <w:rPr>
          <w:sz w:val="24"/>
        </w:rPr>
        <w:tab/>
        <w:t>Dr.</w:t>
      </w:r>
    </w:p>
    <w:p w:rsidR="005C4A72" w:rsidRDefault="00E67EB0">
      <w:pPr>
        <w:pStyle w:val="BodyText"/>
        <w:ind w:left="768"/>
      </w:pPr>
      <w:r>
        <w:t>To Realisation A/c</w:t>
      </w:r>
    </w:p>
    <w:p w:rsidR="005C4A72" w:rsidRDefault="00E67EB0">
      <w:pPr>
        <w:pStyle w:val="ListParagraph"/>
        <w:numPr>
          <w:ilvl w:val="0"/>
          <w:numId w:val="71"/>
        </w:numPr>
        <w:tabs>
          <w:tab w:val="left" w:pos="492"/>
          <w:tab w:val="left" w:pos="2448"/>
        </w:tabs>
        <w:spacing w:before="120"/>
        <w:ind w:left="408" w:right="7497" w:hanging="240"/>
        <w:rPr>
          <w:sz w:val="24"/>
        </w:rPr>
      </w:pPr>
      <w:r>
        <w:rPr>
          <w:sz w:val="24"/>
        </w:rPr>
        <w:t xml:space="preserve">When Assets are realized </w:t>
      </w:r>
      <w:r>
        <w:rPr>
          <w:spacing w:val="-15"/>
          <w:sz w:val="24"/>
        </w:rPr>
        <w:t xml:space="preserve">: </w:t>
      </w:r>
      <w:r>
        <w:rPr>
          <w:sz w:val="24"/>
        </w:rPr>
        <w:t>Cash/bank</w:t>
      </w:r>
      <w:r>
        <w:rPr>
          <w:spacing w:val="-1"/>
          <w:sz w:val="24"/>
        </w:rPr>
        <w:t xml:space="preserve"> </w:t>
      </w:r>
      <w:r>
        <w:rPr>
          <w:sz w:val="24"/>
        </w:rPr>
        <w:t>A/c</w:t>
      </w:r>
      <w:r>
        <w:rPr>
          <w:sz w:val="24"/>
        </w:rPr>
        <w:tab/>
        <w:t>Dr.</w:t>
      </w:r>
    </w:p>
    <w:p w:rsidR="005C4A72" w:rsidRDefault="00E67EB0">
      <w:pPr>
        <w:pStyle w:val="BodyText"/>
        <w:ind w:left="780"/>
      </w:pPr>
      <w:r>
        <w:t>To Realisation A/c</w:t>
      </w:r>
    </w:p>
    <w:p w:rsidR="005C4A72" w:rsidRDefault="00E67EB0">
      <w:pPr>
        <w:pStyle w:val="ListParagraph"/>
        <w:numPr>
          <w:ilvl w:val="0"/>
          <w:numId w:val="71"/>
        </w:numPr>
        <w:tabs>
          <w:tab w:val="left" w:pos="507"/>
          <w:tab w:val="left" w:pos="3768"/>
        </w:tabs>
        <w:spacing w:before="120"/>
        <w:ind w:left="420" w:right="4341" w:hanging="252"/>
        <w:rPr>
          <w:sz w:val="24"/>
        </w:rPr>
      </w:pPr>
      <w:r>
        <w:rPr>
          <w:sz w:val="24"/>
        </w:rPr>
        <w:t>When liabilities are transferred to the Realisation Account</w:t>
      </w:r>
      <w:r>
        <w:rPr>
          <w:spacing w:val="-33"/>
          <w:sz w:val="24"/>
        </w:rPr>
        <w:t xml:space="preserve"> </w:t>
      </w:r>
      <w:r>
        <w:rPr>
          <w:sz w:val="24"/>
        </w:rPr>
        <w:t xml:space="preserve">: Sundries </w:t>
      </w:r>
      <w:r>
        <w:rPr>
          <w:spacing w:val="4"/>
          <w:sz w:val="24"/>
        </w:rPr>
        <w:t xml:space="preserve"> </w:t>
      </w:r>
      <w:r>
        <w:rPr>
          <w:sz w:val="24"/>
        </w:rPr>
        <w:t>Liabilities</w:t>
      </w:r>
      <w:r>
        <w:rPr>
          <w:spacing w:val="-6"/>
          <w:sz w:val="24"/>
        </w:rPr>
        <w:t xml:space="preserve"> </w:t>
      </w:r>
      <w:r>
        <w:rPr>
          <w:sz w:val="24"/>
        </w:rPr>
        <w:t>A/c</w:t>
      </w:r>
      <w:r>
        <w:rPr>
          <w:sz w:val="24"/>
        </w:rPr>
        <w:tab/>
        <w:t>Dr.</w:t>
      </w:r>
    </w:p>
    <w:p w:rsidR="005C4A72" w:rsidRDefault="00E67EB0">
      <w:pPr>
        <w:pStyle w:val="BodyText"/>
        <w:ind w:left="768"/>
      </w:pPr>
      <w:r>
        <w:t>To Realisation A/c</w:t>
      </w:r>
    </w:p>
    <w:p w:rsidR="005C4A72" w:rsidRDefault="00E67EB0">
      <w:pPr>
        <w:pStyle w:val="ListParagraph"/>
        <w:numPr>
          <w:ilvl w:val="0"/>
          <w:numId w:val="71"/>
        </w:numPr>
        <w:tabs>
          <w:tab w:val="left" w:pos="492"/>
          <w:tab w:val="left" w:pos="2328"/>
        </w:tabs>
        <w:spacing w:before="121"/>
        <w:ind w:left="468" w:right="7559" w:hanging="300"/>
        <w:rPr>
          <w:sz w:val="24"/>
        </w:rPr>
      </w:pPr>
      <w:r>
        <w:rPr>
          <w:sz w:val="24"/>
        </w:rPr>
        <w:t xml:space="preserve">When Liabilities are </w:t>
      </w:r>
      <w:r>
        <w:rPr>
          <w:spacing w:val="-4"/>
          <w:sz w:val="24"/>
        </w:rPr>
        <w:t xml:space="preserve">paid: </w:t>
      </w:r>
      <w:r>
        <w:rPr>
          <w:sz w:val="24"/>
        </w:rPr>
        <w:t>Realisation A/c</w:t>
      </w:r>
      <w:r>
        <w:rPr>
          <w:sz w:val="24"/>
        </w:rPr>
        <w:tab/>
        <w:t>Dr.</w:t>
      </w:r>
    </w:p>
    <w:p w:rsidR="005C4A72" w:rsidRDefault="00E67EB0">
      <w:pPr>
        <w:pStyle w:val="BodyText"/>
        <w:ind w:left="768"/>
      </w:pPr>
      <w:r>
        <w:t>To Cash/Bank A/c</w:t>
      </w:r>
    </w:p>
    <w:p w:rsidR="005C4A72" w:rsidRDefault="00E67EB0">
      <w:pPr>
        <w:pStyle w:val="ListParagraph"/>
        <w:numPr>
          <w:ilvl w:val="0"/>
          <w:numId w:val="71"/>
        </w:numPr>
        <w:tabs>
          <w:tab w:val="left" w:pos="466"/>
          <w:tab w:val="left" w:pos="3771"/>
        </w:tabs>
        <w:spacing w:before="120"/>
        <w:ind w:left="408" w:right="6173" w:hanging="240"/>
        <w:rPr>
          <w:sz w:val="24"/>
        </w:rPr>
      </w:pPr>
      <w:r>
        <w:rPr>
          <w:sz w:val="24"/>
        </w:rPr>
        <w:t>When Asset is taken over by the</w:t>
      </w:r>
      <w:r>
        <w:rPr>
          <w:spacing w:val="-24"/>
          <w:sz w:val="24"/>
        </w:rPr>
        <w:t xml:space="preserve"> </w:t>
      </w:r>
      <w:r>
        <w:rPr>
          <w:sz w:val="24"/>
        </w:rPr>
        <w:t>partner: Partner’s</w:t>
      </w:r>
      <w:r>
        <w:rPr>
          <w:spacing w:val="-2"/>
          <w:sz w:val="24"/>
        </w:rPr>
        <w:t xml:space="preserve"> </w:t>
      </w:r>
      <w:r>
        <w:rPr>
          <w:sz w:val="24"/>
        </w:rPr>
        <w:t>capital A/c</w:t>
      </w:r>
      <w:r>
        <w:rPr>
          <w:sz w:val="24"/>
        </w:rPr>
        <w:tab/>
        <w:t>Dr.</w:t>
      </w:r>
    </w:p>
    <w:p w:rsidR="005C4A72" w:rsidRDefault="00E67EB0">
      <w:pPr>
        <w:pStyle w:val="BodyText"/>
        <w:ind w:left="768"/>
      </w:pPr>
      <w:r>
        <w:t>To Realisation A/c</w:t>
      </w:r>
    </w:p>
    <w:p w:rsidR="005C4A72" w:rsidRDefault="00E67EB0">
      <w:pPr>
        <w:pStyle w:val="ListParagraph"/>
        <w:numPr>
          <w:ilvl w:val="0"/>
          <w:numId w:val="71"/>
        </w:numPr>
        <w:tabs>
          <w:tab w:val="left" w:pos="507"/>
          <w:tab w:val="left" w:pos="3754"/>
        </w:tabs>
        <w:spacing w:before="120"/>
        <w:ind w:left="468" w:right="6064" w:hanging="300"/>
        <w:rPr>
          <w:sz w:val="24"/>
        </w:rPr>
      </w:pPr>
      <w:r>
        <w:rPr>
          <w:sz w:val="24"/>
        </w:rPr>
        <w:t>When Liability taken over by the</w:t>
      </w:r>
      <w:r>
        <w:rPr>
          <w:spacing w:val="-23"/>
          <w:sz w:val="24"/>
        </w:rPr>
        <w:t xml:space="preserve"> </w:t>
      </w:r>
      <w:r>
        <w:rPr>
          <w:sz w:val="24"/>
        </w:rPr>
        <w:t>partner: Realisation A/c</w:t>
      </w:r>
      <w:r>
        <w:rPr>
          <w:sz w:val="24"/>
        </w:rPr>
        <w:tab/>
        <w:t>Dr.</w:t>
      </w:r>
    </w:p>
    <w:p w:rsidR="005C4A72" w:rsidRDefault="00E67EB0">
      <w:pPr>
        <w:pStyle w:val="BodyText"/>
        <w:ind w:left="648"/>
      </w:pPr>
      <w:r>
        <w:t>To Partners capital A/c</w:t>
      </w:r>
    </w:p>
    <w:p w:rsidR="005C4A72" w:rsidRDefault="00E67EB0">
      <w:pPr>
        <w:pStyle w:val="ListParagraph"/>
        <w:numPr>
          <w:ilvl w:val="0"/>
          <w:numId w:val="71"/>
        </w:numPr>
        <w:tabs>
          <w:tab w:val="left" w:pos="507"/>
          <w:tab w:val="left" w:pos="3648"/>
        </w:tabs>
        <w:spacing w:before="121"/>
        <w:ind w:left="528" w:right="6583" w:hanging="361"/>
        <w:rPr>
          <w:sz w:val="24"/>
        </w:rPr>
      </w:pPr>
      <w:r>
        <w:rPr>
          <w:sz w:val="24"/>
        </w:rPr>
        <w:t>When Liabilities are paid: Realisation</w:t>
      </w:r>
      <w:r>
        <w:rPr>
          <w:spacing w:val="-5"/>
          <w:sz w:val="24"/>
        </w:rPr>
        <w:t xml:space="preserve"> </w:t>
      </w:r>
      <w:r>
        <w:rPr>
          <w:sz w:val="24"/>
        </w:rPr>
        <w:t>A/c</w:t>
      </w:r>
      <w:r>
        <w:rPr>
          <w:sz w:val="24"/>
        </w:rPr>
        <w:tab/>
      </w:r>
      <w:r>
        <w:rPr>
          <w:spacing w:val="-7"/>
          <w:sz w:val="24"/>
        </w:rPr>
        <w:t>Dr.</w:t>
      </w:r>
    </w:p>
    <w:p w:rsidR="005C4A72" w:rsidRDefault="00E67EB0">
      <w:pPr>
        <w:pStyle w:val="BodyText"/>
        <w:ind w:left="828"/>
      </w:pPr>
      <w:r>
        <w:t>To Cash/Bank</w:t>
      </w:r>
      <w:r>
        <w:rPr>
          <w:spacing w:val="58"/>
        </w:rPr>
        <w:t xml:space="preserve"> </w:t>
      </w:r>
      <w:r>
        <w:t>A/c</w:t>
      </w:r>
    </w:p>
    <w:p w:rsidR="005C4A72" w:rsidRDefault="00E67EB0">
      <w:pPr>
        <w:pStyle w:val="ListParagraph"/>
        <w:numPr>
          <w:ilvl w:val="0"/>
          <w:numId w:val="71"/>
        </w:numPr>
        <w:tabs>
          <w:tab w:val="left" w:pos="454"/>
          <w:tab w:val="left" w:pos="3689"/>
        </w:tabs>
        <w:spacing w:before="120"/>
        <w:ind w:left="511" w:right="6179" w:hanging="344"/>
        <w:rPr>
          <w:sz w:val="24"/>
        </w:rPr>
      </w:pPr>
      <w:r>
        <w:rPr>
          <w:sz w:val="24"/>
        </w:rPr>
        <w:t xml:space="preserve">When Asset is taken over by the </w:t>
      </w:r>
      <w:r>
        <w:rPr>
          <w:spacing w:val="-3"/>
          <w:sz w:val="24"/>
        </w:rPr>
        <w:t xml:space="preserve">partner: </w:t>
      </w:r>
      <w:r>
        <w:rPr>
          <w:sz w:val="24"/>
        </w:rPr>
        <w:t>Partner’s</w:t>
      </w:r>
      <w:r>
        <w:rPr>
          <w:spacing w:val="-2"/>
          <w:sz w:val="24"/>
        </w:rPr>
        <w:t xml:space="preserve"> </w:t>
      </w:r>
      <w:r>
        <w:rPr>
          <w:sz w:val="24"/>
        </w:rPr>
        <w:t>Capital A/c</w:t>
      </w:r>
      <w:r>
        <w:rPr>
          <w:sz w:val="24"/>
        </w:rPr>
        <w:tab/>
        <w:t>Dr.</w:t>
      </w:r>
    </w:p>
    <w:p w:rsidR="005C4A72" w:rsidRDefault="00E67EB0">
      <w:pPr>
        <w:pStyle w:val="BodyText"/>
        <w:ind w:left="828"/>
      </w:pPr>
      <w:r>
        <w:t>To Realisation A/c</w:t>
      </w:r>
    </w:p>
    <w:p w:rsidR="005C4A72" w:rsidRDefault="005C4A72">
      <w:pPr>
        <w:pStyle w:val="BodyText"/>
        <w:rPr>
          <w:sz w:val="29"/>
        </w:rPr>
      </w:pPr>
    </w:p>
    <w:p w:rsidR="005C4A72" w:rsidRDefault="00E67EB0">
      <w:pPr>
        <w:spacing w:before="1"/>
        <w:ind w:left="1723" w:right="1367"/>
        <w:jc w:val="center"/>
        <w:rPr>
          <w:b/>
          <w:sz w:val="26"/>
        </w:rPr>
      </w:pPr>
      <w:r>
        <w:rPr>
          <w:b/>
          <w:color w:val="2F3B4F"/>
          <w:sz w:val="26"/>
        </w:rPr>
        <w:t>REALISATION A/c</w:t>
      </w:r>
    </w:p>
    <w:p w:rsidR="005C4A72" w:rsidRDefault="005C4A72">
      <w:pPr>
        <w:pStyle w:val="BodyText"/>
        <w:spacing w:before="10"/>
        <w:rPr>
          <w:b/>
          <w:sz w:val="23"/>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64"/>
        <w:gridCol w:w="1515"/>
        <w:gridCol w:w="3560"/>
        <w:gridCol w:w="1205"/>
      </w:tblGrid>
      <w:tr w:rsidR="005C4A72">
        <w:trPr>
          <w:trHeight w:val="323"/>
        </w:trPr>
        <w:tc>
          <w:tcPr>
            <w:tcW w:w="3464" w:type="dxa"/>
          </w:tcPr>
          <w:p w:rsidR="005C4A72" w:rsidRDefault="00E67EB0">
            <w:pPr>
              <w:pStyle w:val="TableParagraph"/>
              <w:spacing w:line="273" w:lineRule="exact"/>
              <w:ind w:left="107"/>
              <w:rPr>
                <w:b/>
                <w:sz w:val="24"/>
              </w:rPr>
            </w:pPr>
            <w:r>
              <w:rPr>
                <w:b/>
                <w:sz w:val="24"/>
              </w:rPr>
              <w:t>Particulars</w:t>
            </w:r>
          </w:p>
        </w:tc>
        <w:tc>
          <w:tcPr>
            <w:tcW w:w="1515" w:type="dxa"/>
          </w:tcPr>
          <w:p w:rsidR="005C4A72" w:rsidRDefault="00E67EB0">
            <w:pPr>
              <w:pStyle w:val="TableParagraph"/>
              <w:spacing w:line="273" w:lineRule="exact"/>
              <w:ind w:left="108"/>
              <w:rPr>
                <w:b/>
                <w:sz w:val="24"/>
              </w:rPr>
            </w:pPr>
            <w:r>
              <w:rPr>
                <w:b/>
                <w:sz w:val="24"/>
              </w:rPr>
              <w:t>Amt. (₹)</w:t>
            </w:r>
          </w:p>
        </w:tc>
        <w:tc>
          <w:tcPr>
            <w:tcW w:w="3560" w:type="dxa"/>
          </w:tcPr>
          <w:p w:rsidR="005C4A72" w:rsidRDefault="00E67EB0">
            <w:pPr>
              <w:pStyle w:val="TableParagraph"/>
              <w:spacing w:line="273" w:lineRule="exact"/>
              <w:ind w:left="105"/>
              <w:rPr>
                <w:b/>
                <w:sz w:val="24"/>
              </w:rPr>
            </w:pPr>
            <w:r>
              <w:rPr>
                <w:b/>
                <w:sz w:val="24"/>
              </w:rPr>
              <w:t>Particulars</w:t>
            </w:r>
          </w:p>
        </w:tc>
        <w:tc>
          <w:tcPr>
            <w:tcW w:w="1205" w:type="dxa"/>
          </w:tcPr>
          <w:p w:rsidR="005C4A72" w:rsidRDefault="00E67EB0">
            <w:pPr>
              <w:pStyle w:val="TableParagraph"/>
              <w:spacing w:line="273" w:lineRule="exact"/>
              <w:ind w:left="107"/>
              <w:rPr>
                <w:b/>
                <w:sz w:val="24"/>
              </w:rPr>
            </w:pPr>
            <w:r>
              <w:rPr>
                <w:b/>
                <w:sz w:val="24"/>
              </w:rPr>
              <w:t>Amt. (₹)</w:t>
            </w:r>
          </w:p>
        </w:tc>
      </w:tr>
      <w:tr w:rsidR="005C4A72">
        <w:trPr>
          <w:trHeight w:val="3989"/>
        </w:trPr>
        <w:tc>
          <w:tcPr>
            <w:tcW w:w="3464" w:type="dxa"/>
          </w:tcPr>
          <w:p w:rsidR="005C4A72" w:rsidRDefault="00E67EB0">
            <w:pPr>
              <w:pStyle w:val="TableParagraph"/>
              <w:spacing w:before="37"/>
              <w:ind w:left="107"/>
              <w:rPr>
                <w:sz w:val="24"/>
              </w:rPr>
            </w:pPr>
            <w:r>
              <w:rPr>
                <w:sz w:val="24"/>
              </w:rPr>
              <w:t>To Sundry Assets:</w:t>
            </w:r>
          </w:p>
          <w:p w:rsidR="005C4A72" w:rsidRDefault="00E67EB0">
            <w:pPr>
              <w:pStyle w:val="TableParagraph"/>
              <w:spacing w:before="44" w:line="278" w:lineRule="auto"/>
              <w:ind w:left="107" w:right="1327"/>
              <w:rPr>
                <w:sz w:val="24"/>
              </w:rPr>
            </w:pPr>
            <w:r>
              <w:rPr>
                <w:sz w:val="24"/>
              </w:rPr>
              <w:t>Land and Building Plant and Machinery Furniture</w:t>
            </w:r>
          </w:p>
          <w:p w:rsidR="005C4A72" w:rsidRDefault="00E67EB0">
            <w:pPr>
              <w:pStyle w:val="TableParagraph"/>
              <w:spacing w:line="276" w:lineRule="exact"/>
              <w:ind w:left="107"/>
              <w:rPr>
                <w:sz w:val="24"/>
              </w:rPr>
            </w:pPr>
            <w:r>
              <w:rPr>
                <w:sz w:val="24"/>
              </w:rPr>
              <w:t>Debtors</w:t>
            </w:r>
          </w:p>
          <w:p w:rsidR="005C4A72" w:rsidRDefault="00E67EB0">
            <w:pPr>
              <w:pStyle w:val="TableParagraph"/>
              <w:spacing w:before="43"/>
              <w:ind w:left="107"/>
              <w:rPr>
                <w:sz w:val="24"/>
              </w:rPr>
            </w:pPr>
            <w:r>
              <w:rPr>
                <w:sz w:val="24"/>
              </w:rPr>
              <w:t>Bills Receivable etc.</w:t>
            </w:r>
          </w:p>
          <w:p w:rsidR="005C4A72" w:rsidRDefault="00E67EB0">
            <w:pPr>
              <w:pStyle w:val="TableParagraph"/>
              <w:spacing w:before="46"/>
              <w:ind w:left="107"/>
              <w:rPr>
                <w:sz w:val="24"/>
              </w:rPr>
            </w:pPr>
            <w:r>
              <w:rPr>
                <w:sz w:val="24"/>
              </w:rPr>
              <w:t>To Cash/Bank (Liability paid)</w:t>
            </w:r>
          </w:p>
          <w:p w:rsidR="005C4A72" w:rsidRDefault="00E67EB0">
            <w:pPr>
              <w:pStyle w:val="TableParagraph"/>
              <w:spacing w:before="45" w:line="237" w:lineRule="auto"/>
              <w:ind w:left="468" w:right="221" w:hanging="361"/>
              <w:rPr>
                <w:sz w:val="24"/>
              </w:rPr>
            </w:pPr>
            <w:r>
              <w:rPr>
                <w:sz w:val="24"/>
              </w:rPr>
              <w:t>To Partners capital A/c (liability taken by partner)</w:t>
            </w:r>
          </w:p>
          <w:p w:rsidR="005C4A72" w:rsidRDefault="00E67EB0">
            <w:pPr>
              <w:pStyle w:val="TableParagraph"/>
              <w:spacing w:before="47"/>
              <w:ind w:left="107"/>
              <w:rPr>
                <w:sz w:val="24"/>
              </w:rPr>
            </w:pPr>
            <w:r>
              <w:rPr>
                <w:sz w:val="24"/>
              </w:rPr>
              <w:t>To Cash/Bank (Realisation Exp.)</w:t>
            </w:r>
          </w:p>
          <w:p w:rsidR="005C4A72" w:rsidRDefault="00E67EB0">
            <w:pPr>
              <w:pStyle w:val="TableParagraph"/>
              <w:spacing w:before="45" w:line="278" w:lineRule="auto"/>
              <w:ind w:left="408" w:right="307" w:hanging="301"/>
              <w:rPr>
                <w:sz w:val="24"/>
              </w:rPr>
            </w:pPr>
            <w:r>
              <w:rPr>
                <w:sz w:val="24"/>
              </w:rPr>
              <w:t xml:space="preserve">To Partners Capital A/c’s </w:t>
            </w:r>
            <w:r>
              <w:rPr>
                <w:color w:val="2F3B4F"/>
                <w:sz w:val="24"/>
              </w:rPr>
              <w:t>(profit Transfer to partners)</w:t>
            </w:r>
          </w:p>
        </w:tc>
        <w:tc>
          <w:tcPr>
            <w:tcW w:w="1515" w:type="dxa"/>
          </w:tcPr>
          <w:p w:rsidR="005C4A72" w:rsidRDefault="00E67EB0">
            <w:pPr>
              <w:pStyle w:val="TableParagraph"/>
              <w:spacing w:before="35"/>
              <w:ind w:left="513" w:right="739"/>
              <w:jc w:val="center"/>
              <w:rPr>
                <w:sz w:val="24"/>
              </w:rPr>
            </w:pPr>
            <w:r>
              <w:rPr>
                <w:color w:val="2F3B4F"/>
                <w:sz w:val="24"/>
              </w:rPr>
              <w:t>--</w:t>
            </w: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spacing w:before="2"/>
              <w:rPr>
                <w:b/>
                <w:sz w:val="34"/>
              </w:rPr>
            </w:pPr>
          </w:p>
          <w:p w:rsidR="005C4A72" w:rsidRDefault="00E67EB0">
            <w:pPr>
              <w:pStyle w:val="TableParagraph"/>
              <w:ind w:left="513" w:right="739"/>
              <w:jc w:val="center"/>
              <w:rPr>
                <w:sz w:val="24"/>
              </w:rPr>
            </w:pPr>
            <w:r>
              <w:rPr>
                <w:color w:val="2F3B4F"/>
                <w:sz w:val="24"/>
              </w:rPr>
              <w:t>--</w:t>
            </w:r>
          </w:p>
          <w:p w:rsidR="005C4A72" w:rsidRDefault="00E67EB0">
            <w:pPr>
              <w:pStyle w:val="TableParagraph"/>
              <w:spacing w:before="24"/>
              <w:ind w:left="513" w:right="739"/>
              <w:jc w:val="center"/>
              <w:rPr>
                <w:sz w:val="24"/>
              </w:rPr>
            </w:pPr>
            <w:r>
              <w:rPr>
                <w:color w:val="2F3B4F"/>
                <w:sz w:val="24"/>
              </w:rPr>
              <w:t>--</w:t>
            </w:r>
          </w:p>
          <w:p w:rsidR="005C4A72" w:rsidRDefault="005C4A72">
            <w:pPr>
              <w:pStyle w:val="TableParagraph"/>
              <w:spacing w:before="6"/>
              <w:rPr>
                <w:b/>
                <w:sz w:val="27"/>
              </w:rPr>
            </w:pPr>
          </w:p>
          <w:p w:rsidR="005C4A72" w:rsidRDefault="00E67EB0">
            <w:pPr>
              <w:pStyle w:val="TableParagraph"/>
              <w:spacing w:before="1"/>
              <w:ind w:left="513" w:right="739"/>
              <w:jc w:val="center"/>
              <w:rPr>
                <w:sz w:val="24"/>
              </w:rPr>
            </w:pPr>
            <w:r>
              <w:rPr>
                <w:color w:val="2F3B4F"/>
                <w:sz w:val="24"/>
              </w:rPr>
              <w:t>--</w:t>
            </w:r>
          </w:p>
          <w:p w:rsidR="005C4A72" w:rsidRDefault="005C4A72">
            <w:pPr>
              <w:pStyle w:val="TableParagraph"/>
              <w:rPr>
                <w:b/>
                <w:sz w:val="29"/>
              </w:rPr>
            </w:pPr>
          </w:p>
          <w:p w:rsidR="005C4A72" w:rsidRDefault="00E67EB0">
            <w:pPr>
              <w:pStyle w:val="TableParagraph"/>
              <w:ind w:left="539" w:right="712"/>
              <w:jc w:val="center"/>
              <w:rPr>
                <w:sz w:val="24"/>
              </w:rPr>
            </w:pPr>
            <w:r>
              <w:rPr>
                <w:color w:val="2F3B4F"/>
                <w:sz w:val="24"/>
              </w:rPr>
              <w:t>--</w:t>
            </w:r>
          </w:p>
        </w:tc>
        <w:tc>
          <w:tcPr>
            <w:tcW w:w="3560" w:type="dxa"/>
          </w:tcPr>
          <w:p w:rsidR="005C4A72" w:rsidRDefault="00E67EB0">
            <w:pPr>
              <w:pStyle w:val="TableParagraph"/>
              <w:spacing w:before="35" w:line="266" w:lineRule="auto"/>
              <w:ind w:left="405" w:right="623" w:hanging="300"/>
              <w:rPr>
                <w:sz w:val="24"/>
              </w:rPr>
            </w:pPr>
            <w:r>
              <w:rPr>
                <w:color w:val="2F3B4F"/>
                <w:sz w:val="24"/>
              </w:rPr>
              <w:t>By Sundries Liabilities (Only outsiders</w:t>
            </w:r>
            <w:r>
              <w:rPr>
                <w:color w:val="2F3B4F"/>
                <w:spacing w:val="14"/>
                <w:sz w:val="24"/>
              </w:rPr>
              <w:t xml:space="preserve"> </w:t>
            </w:r>
            <w:r>
              <w:rPr>
                <w:color w:val="2F3B4F"/>
                <w:spacing w:val="-3"/>
                <w:sz w:val="24"/>
              </w:rPr>
              <w:t>liabilities)</w:t>
            </w:r>
          </w:p>
          <w:p w:rsidR="005C4A72" w:rsidRDefault="00E67EB0">
            <w:pPr>
              <w:pStyle w:val="TableParagraph"/>
              <w:spacing w:before="45"/>
              <w:ind w:left="67"/>
              <w:rPr>
                <w:sz w:val="24"/>
              </w:rPr>
            </w:pPr>
            <w:r>
              <w:rPr>
                <w:color w:val="2F3B4F"/>
                <w:sz w:val="24"/>
              </w:rPr>
              <w:t>By Provision on Assets</w:t>
            </w:r>
          </w:p>
          <w:p w:rsidR="005C4A72" w:rsidRDefault="00E67EB0">
            <w:pPr>
              <w:pStyle w:val="TableParagraph"/>
              <w:spacing w:before="29" w:line="288" w:lineRule="auto"/>
              <w:ind w:left="105" w:right="171"/>
              <w:rPr>
                <w:sz w:val="24"/>
              </w:rPr>
            </w:pPr>
            <w:r>
              <w:rPr>
                <w:color w:val="2F3B4F"/>
                <w:sz w:val="24"/>
              </w:rPr>
              <w:t>By Cash/Bank (assets realized) By Cash/Bank (unrecorded</w:t>
            </w:r>
            <w:r>
              <w:rPr>
                <w:color w:val="2F3B4F"/>
                <w:spacing w:val="-8"/>
                <w:sz w:val="24"/>
              </w:rPr>
              <w:t xml:space="preserve"> </w:t>
            </w:r>
            <w:r>
              <w:rPr>
                <w:color w:val="2F3B4F"/>
                <w:spacing w:val="-4"/>
                <w:sz w:val="24"/>
              </w:rPr>
              <w:t>Asset)</w:t>
            </w:r>
          </w:p>
          <w:p w:rsidR="005C4A72" w:rsidRDefault="00E67EB0">
            <w:pPr>
              <w:pStyle w:val="TableParagraph"/>
              <w:spacing w:line="247" w:lineRule="exact"/>
              <w:ind w:left="105"/>
              <w:rPr>
                <w:sz w:val="24"/>
              </w:rPr>
            </w:pPr>
            <w:r>
              <w:rPr>
                <w:color w:val="2F3B4F"/>
                <w:sz w:val="24"/>
              </w:rPr>
              <w:t>By Partners capital A/c</w:t>
            </w:r>
          </w:p>
          <w:p w:rsidR="005C4A72" w:rsidRDefault="00E67EB0">
            <w:pPr>
              <w:pStyle w:val="TableParagraph"/>
              <w:spacing w:before="14"/>
              <w:ind w:left="405"/>
              <w:rPr>
                <w:sz w:val="24"/>
              </w:rPr>
            </w:pPr>
            <w:r>
              <w:rPr>
                <w:color w:val="2F3B4F"/>
                <w:sz w:val="24"/>
              </w:rPr>
              <w:t>(Asset taken by partner)</w:t>
            </w:r>
          </w:p>
          <w:p w:rsidR="005C4A72" w:rsidRDefault="00E67EB0">
            <w:pPr>
              <w:pStyle w:val="TableParagraph"/>
              <w:spacing w:before="22"/>
              <w:ind w:left="105"/>
              <w:rPr>
                <w:sz w:val="24"/>
              </w:rPr>
            </w:pPr>
            <w:r>
              <w:rPr>
                <w:color w:val="2F3B4F"/>
                <w:sz w:val="24"/>
              </w:rPr>
              <w:t>By Partners capital A/c</w:t>
            </w:r>
          </w:p>
          <w:p w:rsidR="005C4A72" w:rsidRDefault="00E67EB0">
            <w:pPr>
              <w:pStyle w:val="TableParagraph"/>
              <w:spacing w:before="46"/>
              <w:ind w:left="285"/>
              <w:rPr>
                <w:sz w:val="24"/>
              </w:rPr>
            </w:pPr>
            <w:r>
              <w:rPr>
                <w:color w:val="2F3B4F"/>
                <w:sz w:val="24"/>
              </w:rPr>
              <w:t>(Loss transfer to partners if any)</w:t>
            </w:r>
          </w:p>
        </w:tc>
        <w:tc>
          <w:tcPr>
            <w:tcW w:w="1205" w:type="dxa"/>
          </w:tcPr>
          <w:p w:rsidR="005C4A72" w:rsidRDefault="00E67EB0">
            <w:pPr>
              <w:pStyle w:val="TableParagraph"/>
              <w:spacing w:before="35"/>
              <w:ind w:left="488" w:right="488"/>
              <w:jc w:val="center"/>
              <w:rPr>
                <w:sz w:val="24"/>
              </w:rPr>
            </w:pPr>
            <w:r>
              <w:rPr>
                <w:color w:val="2F3B4F"/>
                <w:sz w:val="24"/>
              </w:rPr>
              <w:t>--</w:t>
            </w:r>
          </w:p>
          <w:p w:rsidR="005C4A72" w:rsidRDefault="005C4A72">
            <w:pPr>
              <w:pStyle w:val="TableParagraph"/>
              <w:spacing w:before="2"/>
              <w:rPr>
                <w:b/>
                <w:sz w:val="28"/>
              </w:rPr>
            </w:pPr>
          </w:p>
          <w:p w:rsidR="005C4A72" w:rsidRDefault="00E67EB0">
            <w:pPr>
              <w:pStyle w:val="TableParagraph"/>
              <w:ind w:left="497" w:right="479"/>
              <w:jc w:val="center"/>
              <w:rPr>
                <w:sz w:val="24"/>
              </w:rPr>
            </w:pPr>
            <w:r>
              <w:rPr>
                <w:color w:val="2F3B4F"/>
                <w:sz w:val="24"/>
              </w:rPr>
              <w:t>--</w:t>
            </w:r>
          </w:p>
          <w:p w:rsidR="005C4A72" w:rsidRDefault="00E67EB0">
            <w:pPr>
              <w:pStyle w:val="TableParagraph"/>
              <w:spacing w:before="24"/>
              <w:ind w:left="488" w:right="488"/>
              <w:jc w:val="center"/>
              <w:rPr>
                <w:sz w:val="24"/>
              </w:rPr>
            </w:pPr>
            <w:r>
              <w:rPr>
                <w:color w:val="2F3B4F"/>
                <w:sz w:val="24"/>
              </w:rPr>
              <w:t>--</w:t>
            </w:r>
          </w:p>
          <w:p w:rsidR="005C4A72" w:rsidRDefault="00E67EB0">
            <w:pPr>
              <w:pStyle w:val="TableParagraph"/>
              <w:spacing w:before="118"/>
              <w:ind w:left="497" w:right="479"/>
              <w:jc w:val="center"/>
              <w:rPr>
                <w:sz w:val="24"/>
              </w:rPr>
            </w:pPr>
            <w:r>
              <w:rPr>
                <w:color w:val="2F3B4F"/>
                <w:sz w:val="24"/>
              </w:rPr>
              <w:t>--</w:t>
            </w:r>
          </w:p>
          <w:p w:rsidR="005C4A72" w:rsidRDefault="00E67EB0">
            <w:pPr>
              <w:pStyle w:val="TableParagraph"/>
              <w:spacing w:before="2"/>
              <w:ind w:left="488" w:right="488"/>
              <w:jc w:val="center"/>
              <w:rPr>
                <w:sz w:val="24"/>
              </w:rPr>
            </w:pPr>
            <w:r>
              <w:rPr>
                <w:color w:val="2F3B4F"/>
                <w:sz w:val="24"/>
              </w:rPr>
              <w:t>--</w:t>
            </w:r>
          </w:p>
          <w:p w:rsidR="005C4A72" w:rsidRDefault="005C4A72">
            <w:pPr>
              <w:pStyle w:val="TableParagraph"/>
              <w:spacing w:before="3"/>
              <w:rPr>
                <w:b/>
                <w:sz w:val="24"/>
              </w:rPr>
            </w:pPr>
          </w:p>
          <w:p w:rsidR="005C4A72" w:rsidRDefault="00E67EB0">
            <w:pPr>
              <w:pStyle w:val="TableParagraph"/>
              <w:ind w:left="488" w:right="488"/>
              <w:jc w:val="center"/>
              <w:rPr>
                <w:sz w:val="24"/>
              </w:rPr>
            </w:pPr>
            <w:r>
              <w:rPr>
                <w:color w:val="2F3B4F"/>
                <w:sz w:val="24"/>
              </w:rPr>
              <w:t>--</w:t>
            </w:r>
          </w:p>
        </w:tc>
      </w:tr>
    </w:tbl>
    <w:p w:rsidR="005C4A72" w:rsidRDefault="005C4A72">
      <w:pPr>
        <w:jc w:val="center"/>
        <w:rPr>
          <w:sz w:val="24"/>
        </w:rPr>
        <w:sectPr w:rsidR="005C4A72">
          <w:pgSz w:w="11910" w:h="16840"/>
          <w:pgMar w:top="1180" w:right="700" w:bottom="1200" w:left="660" w:header="0" w:footer="922" w:gutter="0"/>
          <w:cols w:space="720"/>
        </w:sectPr>
      </w:pPr>
    </w:p>
    <w:p w:rsidR="005C4A72" w:rsidRDefault="005C4A72">
      <w:pPr>
        <w:pStyle w:val="BodyText"/>
        <w:spacing w:before="10"/>
        <w:rPr>
          <w:b/>
          <w:sz w:val="16"/>
        </w:rPr>
      </w:pPr>
      <w:r w:rsidRPr="005C4A72">
        <w:lastRenderedPageBreak/>
        <w:pict>
          <v:shape id="_x0000_s1133" style="position:absolute;margin-left:35.75pt;margin-top:63pt;width:505.8pt;height:698.4pt;z-index:-23272448;mso-position-horizontal-relative:page;mso-position-vertical-relative:page" coordorigin="715,1260" coordsize="10116,13968" o:spt="100" adj="0,,0" path="m725,1260r-10,l715,15228r10,l725,1260xm10831,1260r-9,l725,1260r,10l10822,1270r,13948l725,15218r,10l10822,15228r9,l10831,1260xe" fillcolor="black" stroked="f">
            <v:stroke joinstyle="round"/>
            <v:formulas/>
            <v:path arrowok="t" o:connecttype="segments"/>
            <w10:wrap anchorx="page" anchory="page"/>
          </v:shape>
        </w:pict>
      </w:r>
      <w:r w:rsidRPr="005C4A72">
        <w:pict>
          <v:shape id="_x0000_s1132" style="position:absolute;margin-left:24pt;margin-top:24pt;width:547.45pt;height:790.35pt;z-index:-2327193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31" style="position:absolute;margin-left:24pt;margin-top:813.6pt;width:547.45pt;height:4.45pt;z-index:-2327142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E67EB0">
      <w:pPr>
        <w:pStyle w:val="Heading3"/>
        <w:spacing w:before="90" w:after="4"/>
        <w:ind w:left="1162" w:right="1483"/>
        <w:jc w:val="center"/>
      </w:pPr>
      <w:r>
        <w:t>Partner’s Capital A/c</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9"/>
        <w:gridCol w:w="497"/>
        <w:gridCol w:w="924"/>
        <w:gridCol w:w="881"/>
        <w:gridCol w:w="2259"/>
        <w:gridCol w:w="543"/>
        <w:gridCol w:w="967"/>
        <w:gridCol w:w="960"/>
      </w:tblGrid>
      <w:tr w:rsidR="005C4A72">
        <w:trPr>
          <w:trHeight w:val="297"/>
        </w:trPr>
        <w:tc>
          <w:tcPr>
            <w:tcW w:w="2669" w:type="dxa"/>
          </w:tcPr>
          <w:p w:rsidR="005C4A72" w:rsidRDefault="00E67EB0">
            <w:pPr>
              <w:pStyle w:val="TableParagraph"/>
              <w:spacing w:line="251" w:lineRule="exact"/>
              <w:ind w:left="809"/>
              <w:rPr>
                <w:b/>
              </w:rPr>
            </w:pPr>
            <w:r>
              <w:rPr>
                <w:b/>
              </w:rPr>
              <w:t>Particulars</w:t>
            </w:r>
          </w:p>
        </w:tc>
        <w:tc>
          <w:tcPr>
            <w:tcW w:w="497" w:type="dxa"/>
          </w:tcPr>
          <w:p w:rsidR="005C4A72" w:rsidRDefault="00E67EB0">
            <w:pPr>
              <w:pStyle w:val="TableParagraph"/>
              <w:spacing w:line="251" w:lineRule="exact"/>
              <w:ind w:left="108"/>
              <w:rPr>
                <w:b/>
              </w:rPr>
            </w:pPr>
            <w:r>
              <w:rPr>
                <w:b/>
              </w:rPr>
              <w:t>LF</w:t>
            </w:r>
          </w:p>
        </w:tc>
        <w:tc>
          <w:tcPr>
            <w:tcW w:w="924" w:type="dxa"/>
          </w:tcPr>
          <w:p w:rsidR="005C4A72" w:rsidRDefault="00E67EB0">
            <w:pPr>
              <w:pStyle w:val="TableParagraph"/>
              <w:spacing w:line="251" w:lineRule="exact"/>
              <w:ind w:left="199"/>
              <w:rPr>
                <w:b/>
              </w:rPr>
            </w:pPr>
            <w:r>
              <w:rPr>
                <w:b/>
              </w:rPr>
              <w:t>A (₹)</w:t>
            </w:r>
          </w:p>
        </w:tc>
        <w:tc>
          <w:tcPr>
            <w:tcW w:w="881" w:type="dxa"/>
          </w:tcPr>
          <w:p w:rsidR="005C4A72" w:rsidRDefault="00E67EB0">
            <w:pPr>
              <w:pStyle w:val="TableParagraph"/>
              <w:spacing w:line="251" w:lineRule="exact"/>
              <w:ind w:left="182"/>
              <w:rPr>
                <w:b/>
              </w:rPr>
            </w:pPr>
            <w:r>
              <w:rPr>
                <w:b/>
              </w:rPr>
              <w:t>B (₹)</w:t>
            </w:r>
          </w:p>
        </w:tc>
        <w:tc>
          <w:tcPr>
            <w:tcW w:w="2259" w:type="dxa"/>
          </w:tcPr>
          <w:p w:rsidR="005C4A72" w:rsidRDefault="00E67EB0">
            <w:pPr>
              <w:pStyle w:val="TableParagraph"/>
              <w:spacing w:line="251" w:lineRule="exact"/>
              <w:ind w:left="603"/>
              <w:rPr>
                <w:b/>
              </w:rPr>
            </w:pPr>
            <w:r>
              <w:rPr>
                <w:b/>
              </w:rPr>
              <w:t>Particulars</w:t>
            </w:r>
          </w:p>
        </w:tc>
        <w:tc>
          <w:tcPr>
            <w:tcW w:w="543" w:type="dxa"/>
          </w:tcPr>
          <w:p w:rsidR="005C4A72" w:rsidRDefault="00E67EB0">
            <w:pPr>
              <w:pStyle w:val="TableParagraph"/>
              <w:spacing w:line="251" w:lineRule="exact"/>
              <w:ind w:left="129"/>
              <w:rPr>
                <w:b/>
              </w:rPr>
            </w:pPr>
            <w:r>
              <w:rPr>
                <w:b/>
              </w:rPr>
              <w:t>LF</w:t>
            </w:r>
          </w:p>
        </w:tc>
        <w:tc>
          <w:tcPr>
            <w:tcW w:w="967" w:type="dxa"/>
          </w:tcPr>
          <w:p w:rsidR="005C4A72" w:rsidRDefault="00E67EB0">
            <w:pPr>
              <w:pStyle w:val="TableParagraph"/>
              <w:spacing w:line="251" w:lineRule="exact"/>
              <w:ind w:left="220"/>
              <w:rPr>
                <w:b/>
              </w:rPr>
            </w:pPr>
            <w:r>
              <w:rPr>
                <w:b/>
              </w:rPr>
              <w:t>A (₹)</w:t>
            </w:r>
          </w:p>
        </w:tc>
        <w:tc>
          <w:tcPr>
            <w:tcW w:w="960" w:type="dxa"/>
          </w:tcPr>
          <w:p w:rsidR="005C4A72" w:rsidRDefault="00E67EB0">
            <w:pPr>
              <w:pStyle w:val="TableParagraph"/>
              <w:spacing w:line="251" w:lineRule="exact"/>
              <w:ind w:left="223"/>
              <w:rPr>
                <w:b/>
              </w:rPr>
            </w:pPr>
            <w:r>
              <w:rPr>
                <w:b/>
              </w:rPr>
              <w:t>B (₹)</w:t>
            </w:r>
          </w:p>
        </w:tc>
      </w:tr>
      <w:tr w:rsidR="005C4A72">
        <w:trPr>
          <w:trHeight w:val="506"/>
        </w:trPr>
        <w:tc>
          <w:tcPr>
            <w:tcW w:w="2669" w:type="dxa"/>
          </w:tcPr>
          <w:p w:rsidR="005C4A72" w:rsidRDefault="00E67EB0">
            <w:pPr>
              <w:pStyle w:val="TableParagraph"/>
              <w:spacing w:line="246" w:lineRule="exact"/>
              <w:ind w:left="107"/>
            </w:pPr>
            <w:r>
              <w:t>To Realisation A/c (Loss</w:t>
            </w:r>
          </w:p>
          <w:p w:rsidR="005C4A72" w:rsidRDefault="00E67EB0">
            <w:pPr>
              <w:pStyle w:val="TableParagraph"/>
              <w:spacing w:line="240" w:lineRule="exact"/>
              <w:ind w:left="107"/>
            </w:pPr>
            <w:r>
              <w:t>on Realisation)</w:t>
            </w:r>
          </w:p>
        </w:tc>
        <w:tc>
          <w:tcPr>
            <w:tcW w:w="497" w:type="dxa"/>
          </w:tcPr>
          <w:p w:rsidR="005C4A72" w:rsidRDefault="005C4A72">
            <w:pPr>
              <w:pStyle w:val="TableParagraph"/>
            </w:pPr>
          </w:p>
        </w:tc>
        <w:tc>
          <w:tcPr>
            <w:tcW w:w="924" w:type="dxa"/>
          </w:tcPr>
          <w:p w:rsidR="005C4A72" w:rsidRDefault="00E67EB0">
            <w:pPr>
              <w:pStyle w:val="TableParagraph"/>
              <w:spacing w:line="247" w:lineRule="exact"/>
              <w:ind w:right="95"/>
              <w:jc w:val="right"/>
            </w:pPr>
            <w:r>
              <w:t>xxx</w:t>
            </w:r>
          </w:p>
        </w:tc>
        <w:tc>
          <w:tcPr>
            <w:tcW w:w="881" w:type="dxa"/>
          </w:tcPr>
          <w:p w:rsidR="005C4A72" w:rsidRDefault="00E67EB0">
            <w:pPr>
              <w:pStyle w:val="TableParagraph"/>
              <w:spacing w:line="247" w:lineRule="exact"/>
              <w:ind w:right="95"/>
              <w:jc w:val="right"/>
            </w:pPr>
            <w:r>
              <w:t>xxx</w:t>
            </w:r>
          </w:p>
        </w:tc>
        <w:tc>
          <w:tcPr>
            <w:tcW w:w="2259" w:type="dxa"/>
          </w:tcPr>
          <w:p w:rsidR="005C4A72" w:rsidRDefault="00E67EB0">
            <w:pPr>
              <w:pStyle w:val="TableParagraph"/>
              <w:spacing w:line="247" w:lineRule="exact"/>
              <w:ind w:left="108"/>
            </w:pPr>
            <w:r>
              <w:t>By balance b/d</w:t>
            </w:r>
          </w:p>
        </w:tc>
        <w:tc>
          <w:tcPr>
            <w:tcW w:w="543" w:type="dxa"/>
          </w:tcPr>
          <w:p w:rsidR="005C4A72" w:rsidRDefault="005C4A72">
            <w:pPr>
              <w:pStyle w:val="TableParagraph"/>
            </w:pPr>
          </w:p>
        </w:tc>
        <w:tc>
          <w:tcPr>
            <w:tcW w:w="967" w:type="dxa"/>
          </w:tcPr>
          <w:p w:rsidR="005C4A72" w:rsidRDefault="00E67EB0">
            <w:pPr>
              <w:pStyle w:val="TableParagraph"/>
              <w:spacing w:line="247" w:lineRule="exact"/>
              <w:ind w:right="95"/>
              <w:jc w:val="right"/>
            </w:pPr>
            <w:r>
              <w:t>xxx</w:t>
            </w:r>
          </w:p>
        </w:tc>
        <w:tc>
          <w:tcPr>
            <w:tcW w:w="960" w:type="dxa"/>
          </w:tcPr>
          <w:p w:rsidR="005C4A72" w:rsidRDefault="00E67EB0">
            <w:pPr>
              <w:pStyle w:val="TableParagraph"/>
              <w:spacing w:line="247" w:lineRule="exact"/>
              <w:ind w:right="95"/>
              <w:jc w:val="right"/>
            </w:pPr>
            <w:r>
              <w:t>xxx</w:t>
            </w:r>
          </w:p>
        </w:tc>
      </w:tr>
      <w:tr w:rsidR="005C4A72">
        <w:trPr>
          <w:trHeight w:val="505"/>
        </w:trPr>
        <w:tc>
          <w:tcPr>
            <w:tcW w:w="2669" w:type="dxa"/>
          </w:tcPr>
          <w:p w:rsidR="005C4A72" w:rsidRDefault="00E67EB0">
            <w:pPr>
              <w:pStyle w:val="TableParagraph"/>
              <w:spacing w:line="246" w:lineRule="exact"/>
              <w:ind w:left="107"/>
            </w:pPr>
            <w:r>
              <w:t>To Realisation A/c (Asset</w:t>
            </w:r>
          </w:p>
          <w:p w:rsidR="005C4A72" w:rsidRDefault="00E67EB0">
            <w:pPr>
              <w:pStyle w:val="TableParagraph"/>
              <w:tabs>
                <w:tab w:val="left" w:pos="813"/>
              </w:tabs>
              <w:spacing w:line="240" w:lineRule="exact"/>
              <w:ind w:left="107"/>
            </w:pPr>
            <w:r>
              <w:t>taken</w:t>
            </w:r>
            <w:r>
              <w:tab/>
              <w:t>over)</w:t>
            </w:r>
          </w:p>
        </w:tc>
        <w:tc>
          <w:tcPr>
            <w:tcW w:w="497" w:type="dxa"/>
          </w:tcPr>
          <w:p w:rsidR="005C4A72" w:rsidRDefault="005C4A72">
            <w:pPr>
              <w:pStyle w:val="TableParagraph"/>
            </w:pPr>
          </w:p>
        </w:tc>
        <w:tc>
          <w:tcPr>
            <w:tcW w:w="924" w:type="dxa"/>
          </w:tcPr>
          <w:p w:rsidR="005C4A72" w:rsidRDefault="00E67EB0">
            <w:pPr>
              <w:pStyle w:val="TableParagraph"/>
              <w:spacing w:line="247" w:lineRule="exact"/>
              <w:ind w:right="95"/>
              <w:jc w:val="right"/>
            </w:pPr>
            <w:r>
              <w:t>xx</w:t>
            </w:r>
          </w:p>
        </w:tc>
        <w:tc>
          <w:tcPr>
            <w:tcW w:w="881" w:type="dxa"/>
          </w:tcPr>
          <w:p w:rsidR="005C4A72" w:rsidRDefault="00E67EB0">
            <w:pPr>
              <w:pStyle w:val="TableParagraph"/>
              <w:spacing w:line="247" w:lineRule="exact"/>
              <w:ind w:right="95"/>
              <w:jc w:val="right"/>
            </w:pPr>
            <w:r>
              <w:t>xxx</w:t>
            </w:r>
          </w:p>
        </w:tc>
        <w:tc>
          <w:tcPr>
            <w:tcW w:w="2259" w:type="dxa"/>
          </w:tcPr>
          <w:p w:rsidR="005C4A72" w:rsidRDefault="00E67EB0">
            <w:pPr>
              <w:pStyle w:val="TableParagraph"/>
              <w:spacing w:line="247" w:lineRule="exact"/>
              <w:ind w:left="108"/>
            </w:pPr>
            <w:r>
              <w:t>By General</w:t>
            </w:r>
            <w:r>
              <w:rPr>
                <w:spacing w:val="51"/>
              </w:rPr>
              <w:t xml:space="preserve"> </w:t>
            </w:r>
            <w:r>
              <w:t>Reserve</w:t>
            </w:r>
          </w:p>
        </w:tc>
        <w:tc>
          <w:tcPr>
            <w:tcW w:w="543" w:type="dxa"/>
          </w:tcPr>
          <w:p w:rsidR="005C4A72" w:rsidRDefault="005C4A72">
            <w:pPr>
              <w:pStyle w:val="TableParagraph"/>
            </w:pPr>
          </w:p>
        </w:tc>
        <w:tc>
          <w:tcPr>
            <w:tcW w:w="967" w:type="dxa"/>
          </w:tcPr>
          <w:p w:rsidR="005C4A72" w:rsidRDefault="00E67EB0">
            <w:pPr>
              <w:pStyle w:val="TableParagraph"/>
              <w:spacing w:line="247" w:lineRule="exact"/>
              <w:ind w:right="95"/>
              <w:jc w:val="right"/>
            </w:pPr>
            <w:r>
              <w:t>xxx</w:t>
            </w:r>
          </w:p>
        </w:tc>
        <w:tc>
          <w:tcPr>
            <w:tcW w:w="960" w:type="dxa"/>
          </w:tcPr>
          <w:p w:rsidR="005C4A72" w:rsidRDefault="00E67EB0">
            <w:pPr>
              <w:pStyle w:val="TableParagraph"/>
              <w:spacing w:line="247" w:lineRule="exact"/>
              <w:ind w:right="95"/>
              <w:jc w:val="right"/>
            </w:pPr>
            <w:r>
              <w:t>xx</w:t>
            </w:r>
          </w:p>
        </w:tc>
      </w:tr>
      <w:tr w:rsidR="005C4A72">
        <w:trPr>
          <w:trHeight w:val="506"/>
        </w:trPr>
        <w:tc>
          <w:tcPr>
            <w:tcW w:w="2669" w:type="dxa"/>
          </w:tcPr>
          <w:p w:rsidR="005C4A72" w:rsidRDefault="00E67EB0">
            <w:pPr>
              <w:pStyle w:val="TableParagraph"/>
              <w:spacing w:line="246" w:lineRule="exact"/>
              <w:ind w:left="107"/>
            </w:pPr>
            <w:r>
              <w:rPr>
                <w:color w:val="2F3B4F"/>
              </w:rPr>
              <w:t>To Bank A/c(final</w:t>
            </w:r>
          </w:p>
          <w:p w:rsidR="005C4A72" w:rsidRDefault="00E67EB0">
            <w:pPr>
              <w:pStyle w:val="TableParagraph"/>
              <w:spacing w:line="240" w:lineRule="exact"/>
              <w:ind w:left="107"/>
            </w:pPr>
            <w:r>
              <w:rPr>
                <w:color w:val="2F3B4F"/>
              </w:rPr>
              <w:t>Payment)</w:t>
            </w:r>
          </w:p>
        </w:tc>
        <w:tc>
          <w:tcPr>
            <w:tcW w:w="497" w:type="dxa"/>
          </w:tcPr>
          <w:p w:rsidR="005C4A72" w:rsidRDefault="005C4A72">
            <w:pPr>
              <w:pStyle w:val="TableParagraph"/>
            </w:pPr>
          </w:p>
        </w:tc>
        <w:tc>
          <w:tcPr>
            <w:tcW w:w="924" w:type="dxa"/>
          </w:tcPr>
          <w:p w:rsidR="005C4A72" w:rsidRDefault="00E67EB0">
            <w:pPr>
              <w:pStyle w:val="TableParagraph"/>
              <w:spacing w:line="247" w:lineRule="exact"/>
              <w:ind w:right="95"/>
              <w:jc w:val="right"/>
            </w:pPr>
            <w:r>
              <w:t>xxx</w:t>
            </w:r>
          </w:p>
        </w:tc>
        <w:tc>
          <w:tcPr>
            <w:tcW w:w="881" w:type="dxa"/>
          </w:tcPr>
          <w:p w:rsidR="005C4A72" w:rsidRDefault="00E67EB0">
            <w:pPr>
              <w:pStyle w:val="TableParagraph"/>
              <w:spacing w:line="247" w:lineRule="exact"/>
              <w:ind w:right="95"/>
              <w:jc w:val="right"/>
            </w:pPr>
            <w:r>
              <w:t>xxx</w:t>
            </w:r>
          </w:p>
        </w:tc>
        <w:tc>
          <w:tcPr>
            <w:tcW w:w="2259" w:type="dxa"/>
          </w:tcPr>
          <w:p w:rsidR="005C4A72" w:rsidRDefault="00E67EB0">
            <w:pPr>
              <w:pStyle w:val="TableParagraph"/>
              <w:spacing w:line="247" w:lineRule="exact"/>
              <w:ind w:left="108"/>
            </w:pPr>
            <w:r>
              <w:t>By P/L A/c</w:t>
            </w:r>
          </w:p>
        </w:tc>
        <w:tc>
          <w:tcPr>
            <w:tcW w:w="543" w:type="dxa"/>
          </w:tcPr>
          <w:p w:rsidR="005C4A72" w:rsidRDefault="005C4A72">
            <w:pPr>
              <w:pStyle w:val="TableParagraph"/>
            </w:pPr>
          </w:p>
        </w:tc>
        <w:tc>
          <w:tcPr>
            <w:tcW w:w="967" w:type="dxa"/>
          </w:tcPr>
          <w:p w:rsidR="005C4A72" w:rsidRDefault="00E67EB0">
            <w:pPr>
              <w:pStyle w:val="TableParagraph"/>
              <w:spacing w:line="247" w:lineRule="exact"/>
              <w:ind w:right="95"/>
              <w:jc w:val="right"/>
            </w:pPr>
            <w:r>
              <w:t>xxx</w:t>
            </w:r>
          </w:p>
        </w:tc>
        <w:tc>
          <w:tcPr>
            <w:tcW w:w="960" w:type="dxa"/>
          </w:tcPr>
          <w:p w:rsidR="005C4A72" w:rsidRDefault="00E67EB0">
            <w:pPr>
              <w:pStyle w:val="TableParagraph"/>
              <w:spacing w:line="247" w:lineRule="exact"/>
              <w:ind w:right="95"/>
              <w:jc w:val="right"/>
            </w:pPr>
            <w:r>
              <w:t>xxx</w:t>
            </w:r>
          </w:p>
        </w:tc>
      </w:tr>
      <w:tr w:rsidR="005C4A72">
        <w:trPr>
          <w:trHeight w:val="506"/>
        </w:trPr>
        <w:tc>
          <w:tcPr>
            <w:tcW w:w="2669" w:type="dxa"/>
          </w:tcPr>
          <w:p w:rsidR="005C4A72" w:rsidRDefault="005C4A72">
            <w:pPr>
              <w:pStyle w:val="TableParagraph"/>
            </w:pPr>
          </w:p>
        </w:tc>
        <w:tc>
          <w:tcPr>
            <w:tcW w:w="497" w:type="dxa"/>
          </w:tcPr>
          <w:p w:rsidR="005C4A72" w:rsidRDefault="005C4A72">
            <w:pPr>
              <w:pStyle w:val="TableParagraph"/>
            </w:pPr>
          </w:p>
        </w:tc>
        <w:tc>
          <w:tcPr>
            <w:tcW w:w="924" w:type="dxa"/>
          </w:tcPr>
          <w:p w:rsidR="005C4A72" w:rsidRDefault="005C4A72">
            <w:pPr>
              <w:pStyle w:val="TableParagraph"/>
            </w:pPr>
          </w:p>
        </w:tc>
        <w:tc>
          <w:tcPr>
            <w:tcW w:w="881" w:type="dxa"/>
          </w:tcPr>
          <w:p w:rsidR="005C4A72" w:rsidRDefault="005C4A72">
            <w:pPr>
              <w:pStyle w:val="TableParagraph"/>
            </w:pPr>
          </w:p>
        </w:tc>
        <w:tc>
          <w:tcPr>
            <w:tcW w:w="2259" w:type="dxa"/>
          </w:tcPr>
          <w:p w:rsidR="005C4A72" w:rsidRDefault="00E67EB0">
            <w:pPr>
              <w:pStyle w:val="TableParagraph"/>
              <w:spacing w:line="246" w:lineRule="exact"/>
              <w:ind w:left="108"/>
            </w:pPr>
            <w:r>
              <w:t>By Realisation A/c</w:t>
            </w:r>
          </w:p>
          <w:p w:rsidR="005C4A72" w:rsidRDefault="00E67EB0">
            <w:pPr>
              <w:pStyle w:val="TableParagraph"/>
              <w:spacing w:line="240" w:lineRule="exact"/>
              <w:ind w:left="108"/>
            </w:pPr>
            <w:r>
              <w:t>(Profit on realization)</w:t>
            </w:r>
          </w:p>
        </w:tc>
        <w:tc>
          <w:tcPr>
            <w:tcW w:w="543" w:type="dxa"/>
          </w:tcPr>
          <w:p w:rsidR="005C4A72" w:rsidRDefault="005C4A72">
            <w:pPr>
              <w:pStyle w:val="TableParagraph"/>
            </w:pPr>
          </w:p>
        </w:tc>
        <w:tc>
          <w:tcPr>
            <w:tcW w:w="967" w:type="dxa"/>
          </w:tcPr>
          <w:p w:rsidR="005C4A72" w:rsidRDefault="00E67EB0">
            <w:pPr>
              <w:pStyle w:val="TableParagraph"/>
              <w:spacing w:line="247" w:lineRule="exact"/>
              <w:ind w:right="95"/>
              <w:jc w:val="right"/>
            </w:pPr>
            <w:r>
              <w:t>xxx</w:t>
            </w:r>
          </w:p>
        </w:tc>
        <w:tc>
          <w:tcPr>
            <w:tcW w:w="960" w:type="dxa"/>
          </w:tcPr>
          <w:p w:rsidR="005C4A72" w:rsidRDefault="00E67EB0">
            <w:pPr>
              <w:pStyle w:val="TableParagraph"/>
              <w:spacing w:line="247" w:lineRule="exact"/>
              <w:ind w:right="95"/>
              <w:jc w:val="right"/>
            </w:pPr>
            <w:r>
              <w:t>xxx</w:t>
            </w:r>
          </w:p>
        </w:tc>
      </w:tr>
      <w:tr w:rsidR="005C4A72">
        <w:trPr>
          <w:trHeight w:val="251"/>
        </w:trPr>
        <w:tc>
          <w:tcPr>
            <w:tcW w:w="2669" w:type="dxa"/>
          </w:tcPr>
          <w:p w:rsidR="005C4A72" w:rsidRDefault="005C4A72">
            <w:pPr>
              <w:pStyle w:val="TableParagraph"/>
              <w:rPr>
                <w:sz w:val="18"/>
              </w:rPr>
            </w:pPr>
          </w:p>
        </w:tc>
        <w:tc>
          <w:tcPr>
            <w:tcW w:w="497" w:type="dxa"/>
          </w:tcPr>
          <w:p w:rsidR="005C4A72" w:rsidRDefault="005C4A72">
            <w:pPr>
              <w:pStyle w:val="TableParagraph"/>
              <w:rPr>
                <w:sz w:val="18"/>
              </w:rPr>
            </w:pPr>
          </w:p>
        </w:tc>
        <w:tc>
          <w:tcPr>
            <w:tcW w:w="924" w:type="dxa"/>
          </w:tcPr>
          <w:p w:rsidR="005C4A72" w:rsidRDefault="00E67EB0">
            <w:pPr>
              <w:pStyle w:val="TableParagraph"/>
              <w:spacing w:line="232" w:lineRule="exact"/>
              <w:ind w:right="93"/>
              <w:jc w:val="right"/>
            </w:pPr>
            <w:r>
              <w:t>xxxx</w:t>
            </w:r>
          </w:p>
        </w:tc>
        <w:tc>
          <w:tcPr>
            <w:tcW w:w="881" w:type="dxa"/>
          </w:tcPr>
          <w:p w:rsidR="005C4A72" w:rsidRDefault="00E67EB0">
            <w:pPr>
              <w:pStyle w:val="TableParagraph"/>
              <w:spacing w:line="232" w:lineRule="exact"/>
              <w:ind w:right="93"/>
              <w:jc w:val="right"/>
            </w:pPr>
            <w:r>
              <w:t>xxxx</w:t>
            </w:r>
          </w:p>
        </w:tc>
        <w:tc>
          <w:tcPr>
            <w:tcW w:w="2259" w:type="dxa"/>
          </w:tcPr>
          <w:p w:rsidR="005C4A72" w:rsidRDefault="005C4A72">
            <w:pPr>
              <w:pStyle w:val="TableParagraph"/>
              <w:rPr>
                <w:sz w:val="18"/>
              </w:rPr>
            </w:pPr>
          </w:p>
        </w:tc>
        <w:tc>
          <w:tcPr>
            <w:tcW w:w="543" w:type="dxa"/>
          </w:tcPr>
          <w:p w:rsidR="005C4A72" w:rsidRDefault="005C4A72">
            <w:pPr>
              <w:pStyle w:val="TableParagraph"/>
              <w:rPr>
                <w:sz w:val="18"/>
              </w:rPr>
            </w:pPr>
          </w:p>
        </w:tc>
        <w:tc>
          <w:tcPr>
            <w:tcW w:w="967" w:type="dxa"/>
          </w:tcPr>
          <w:p w:rsidR="005C4A72" w:rsidRDefault="00E67EB0">
            <w:pPr>
              <w:pStyle w:val="TableParagraph"/>
              <w:spacing w:line="232" w:lineRule="exact"/>
              <w:ind w:right="93"/>
              <w:jc w:val="right"/>
            </w:pPr>
            <w:r>
              <w:t>xxxx</w:t>
            </w:r>
          </w:p>
        </w:tc>
        <w:tc>
          <w:tcPr>
            <w:tcW w:w="960" w:type="dxa"/>
          </w:tcPr>
          <w:p w:rsidR="005C4A72" w:rsidRDefault="00E67EB0">
            <w:pPr>
              <w:pStyle w:val="TableParagraph"/>
              <w:spacing w:line="232" w:lineRule="exact"/>
              <w:ind w:right="93"/>
              <w:jc w:val="right"/>
            </w:pPr>
            <w:r>
              <w:t>xxxx</w:t>
            </w:r>
          </w:p>
        </w:tc>
      </w:tr>
    </w:tbl>
    <w:p w:rsidR="005C4A72" w:rsidRDefault="005C4A72">
      <w:pPr>
        <w:pStyle w:val="BodyText"/>
        <w:spacing w:before="4"/>
        <w:rPr>
          <w:b/>
          <w:sz w:val="23"/>
        </w:rPr>
      </w:pPr>
    </w:p>
    <w:p w:rsidR="005C4A72" w:rsidRDefault="00E67EB0">
      <w:pPr>
        <w:pStyle w:val="BodyText"/>
        <w:ind w:left="167" w:right="550"/>
      </w:pPr>
      <w:r>
        <w:rPr>
          <w:b/>
        </w:rPr>
        <w:t xml:space="preserve">Preparation of Bank A/c:- </w:t>
      </w:r>
      <w:r>
        <w:t>Since the business is being closed, no need to prepare a balance sheet, we prepare Cash/Bank Account. All cash realized are shown on the debit side of cash/Bank account and all cash payments are shown on the credit side of Cash/Bank A/c.</w:t>
      </w:r>
    </w:p>
    <w:p w:rsidR="005C4A72" w:rsidRDefault="005C4A72">
      <w:pPr>
        <w:pStyle w:val="BodyText"/>
        <w:spacing w:before="4"/>
      </w:pPr>
    </w:p>
    <w:p w:rsidR="005C4A72" w:rsidRDefault="00E67EB0">
      <w:pPr>
        <w:pStyle w:val="Heading3"/>
        <w:spacing w:before="1"/>
        <w:ind w:left="408"/>
      </w:pPr>
      <w:r>
        <w:t>DIFFERENCE BETWEEN REVALUTION A/c AND REALISATION A/c</w:t>
      </w:r>
    </w:p>
    <w:p w:rsidR="005C4A72" w:rsidRDefault="005C4A72">
      <w:pPr>
        <w:pStyle w:val="BodyText"/>
        <w:spacing w:before="8"/>
        <w:rPr>
          <w:b/>
          <w:sz w:val="1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5"/>
        <w:gridCol w:w="4230"/>
        <w:gridCol w:w="4136"/>
      </w:tblGrid>
      <w:tr w:rsidR="005C4A72">
        <w:trPr>
          <w:trHeight w:val="275"/>
        </w:trPr>
        <w:tc>
          <w:tcPr>
            <w:tcW w:w="1515" w:type="dxa"/>
          </w:tcPr>
          <w:p w:rsidR="005C4A72" w:rsidRDefault="00E67EB0">
            <w:pPr>
              <w:pStyle w:val="TableParagraph"/>
              <w:spacing w:line="256" w:lineRule="exact"/>
              <w:ind w:left="489"/>
              <w:rPr>
                <w:b/>
                <w:sz w:val="24"/>
              </w:rPr>
            </w:pPr>
            <w:r>
              <w:rPr>
                <w:b/>
                <w:sz w:val="24"/>
              </w:rPr>
              <w:t>Basis</w:t>
            </w:r>
          </w:p>
        </w:tc>
        <w:tc>
          <w:tcPr>
            <w:tcW w:w="4230" w:type="dxa"/>
          </w:tcPr>
          <w:p w:rsidR="005C4A72" w:rsidRDefault="00E67EB0">
            <w:pPr>
              <w:pStyle w:val="TableParagraph"/>
              <w:spacing w:line="256" w:lineRule="exact"/>
              <w:ind w:left="1038"/>
              <w:rPr>
                <w:b/>
                <w:sz w:val="24"/>
              </w:rPr>
            </w:pPr>
            <w:r>
              <w:rPr>
                <w:b/>
                <w:sz w:val="24"/>
              </w:rPr>
              <w:t>Revaluation Account</w:t>
            </w:r>
          </w:p>
        </w:tc>
        <w:tc>
          <w:tcPr>
            <w:tcW w:w="4136" w:type="dxa"/>
          </w:tcPr>
          <w:p w:rsidR="005C4A72" w:rsidRDefault="00E67EB0">
            <w:pPr>
              <w:pStyle w:val="TableParagraph"/>
              <w:spacing w:line="256" w:lineRule="exact"/>
              <w:ind w:left="1036"/>
              <w:rPr>
                <w:b/>
                <w:sz w:val="24"/>
              </w:rPr>
            </w:pPr>
            <w:r>
              <w:rPr>
                <w:b/>
                <w:sz w:val="24"/>
              </w:rPr>
              <w:t>Realisation Account</w:t>
            </w:r>
          </w:p>
        </w:tc>
      </w:tr>
      <w:tr w:rsidR="005C4A72">
        <w:trPr>
          <w:trHeight w:val="830"/>
        </w:trPr>
        <w:tc>
          <w:tcPr>
            <w:tcW w:w="1515" w:type="dxa"/>
          </w:tcPr>
          <w:p w:rsidR="005C4A72" w:rsidRDefault="00E67EB0">
            <w:pPr>
              <w:pStyle w:val="TableParagraph"/>
              <w:spacing w:line="270" w:lineRule="exact"/>
              <w:ind w:left="107"/>
              <w:rPr>
                <w:sz w:val="24"/>
              </w:rPr>
            </w:pPr>
            <w:r>
              <w:rPr>
                <w:sz w:val="24"/>
              </w:rPr>
              <w:t>Meaning</w:t>
            </w:r>
          </w:p>
        </w:tc>
        <w:tc>
          <w:tcPr>
            <w:tcW w:w="4230" w:type="dxa"/>
          </w:tcPr>
          <w:p w:rsidR="005C4A72" w:rsidRDefault="00E67EB0">
            <w:pPr>
              <w:pStyle w:val="TableParagraph"/>
              <w:ind w:left="107" w:right="260"/>
              <w:rPr>
                <w:sz w:val="24"/>
              </w:rPr>
            </w:pPr>
            <w:r>
              <w:rPr>
                <w:sz w:val="24"/>
              </w:rPr>
              <w:t>Revaluation accounts is related with the revaluation of assets and re-assessment</w:t>
            </w:r>
          </w:p>
          <w:p w:rsidR="005C4A72" w:rsidRDefault="00E67EB0">
            <w:pPr>
              <w:pStyle w:val="TableParagraph"/>
              <w:spacing w:line="264" w:lineRule="exact"/>
              <w:ind w:left="107"/>
              <w:rPr>
                <w:sz w:val="24"/>
              </w:rPr>
            </w:pPr>
            <w:r>
              <w:rPr>
                <w:sz w:val="24"/>
              </w:rPr>
              <w:t>of liabilities.</w:t>
            </w:r>
          </w:p>
        </w:tc>
        <w:tc>
          <w:tcPr>
            <w:tcW w:w="4136" w:type="dxa"/>
          </w:tcPr>
          <w:p w:rsidR="005C4A72" w:rsidRDefault="00E67EB0">
            <w:pPr>
              <w:pStyle w:val="TableParagraph"/>
              <w:ind w:left="107" w:right="506"/>
              <w:rPr>
                <w:sz w:val="24"/>
              </w:rPr>
            </w:pPr>
            <w:r>
              <w:rPr>
                <w:sz w:val="24"/>
              </w:rPr>
              <w:t>Realisation Account is prepared to realize the assets andto pay the</w:t>
            </w:r>
          </w:p>
          <w:p w:rsidR="005C4A72" w:rsidRDefault="00E67EB0">
            <w:pPr>
              <w:pStyle w:val="TableParagraph"/>
              <w:spacing w:line="264" w:lineRule="exact"/>
              <w:ind w:left="107"/>
              <w:rPr>
                <w:sz w:val="24"/>
              </w:rPr>
            </w:pPr>
            <w:r>
              <w:rPr>
                <w:sz w:val="24"/>
              </w:rPr>
              <w:t>liabilities.</w:t>
            </w:r>
          </w:p>
        </w:tc>
      </w:tr>
      <w:tr w:rsidR="005C4A72">
        <w:trPr>
          <w:trHeight w:val="828"/>
        </w:trPr>
        <w:tc>
          <w:tcPr>
            <w:tcW w:w="1515" w:type="dxa"/>
          </w:tcPr>
          <w:p w:rsidR="005C4A72" w:rsidRDefault="00E67EB0">
            <w:pPr>
              <w:pStyle w:val="TableParagraph"/>
              <w:spacing w:line="268" w:lineRule="exact"/>
              <w:ind w:left="107"/>
              <w:rPr>
                <w:sz w:val="24"/>
              </w:rPr>
            </w:pPr>
            <w:r>
              <w:rPr>
                <w:sz w:val="24"/>
              </w:rPr>
              <w:t>Objective</w:t>
            </w:r>
          </w:p>
        </w:tc>
        <w:tc>
          <w:tcPr>
            <w:tcW w:w="4230" w:type="dxa"/>
          </w:tcPr>
          <w:p w:rsidR="005C4A72" w:rsidRDefault="00E67EB0">
            <w:pPr>
              <w:pStyle w:val="TableParagraph"/>
              <w:spacing w:line="268" w:lineRule="exact"/>
              <w:ind w:left="107"/>
              <w:rPr>
                <w:sz w:val="24"/>
              </w:rPr>
            </w:pPr>
            <w:r>
              <w:rPr>
                <w:sz w:val="24"/>
              </w:rPr>
              <w:t>Main purpose is to record the fluctuating</w:t>
            </w:r>
          </w:p>
          <w:p w:rsidR="005C4A72" w:rsidRDefault="00E67EB0">
            <w:pPr>
              <w:pStyle w:val="TableParagraph"/>
              <w:spacing w:line="270" w:lineRule="atLeast"/>
              <w:ind w:left="107"/>
              <w:rPr>
                <w:sz w:val="24"/>
              </w:rPr>
            </w:pPr>
            <w:r>
              <w:rPr>
                <w:sz w:val="24"/>
              </w:rPr>
              <w:t>values of assets andliabilities and to calculate the profit or loss on revaluation.</w:t>
            </w:r>
          </w:p>
        </w:tc>
        <w:tc>
          <w:tcPr>
            <w:tcW w:w="4136" w:type="dxa"/>
          </w:tcPr>
          <w:p w:rsidR="005C4A72" w:rsidRDefault="00E67EB0">
            <w:pPr>
              <w:pStyle w:val="TableParagraph"/>
              <w:spacing w:line="268" w:lineRule="exact"/>
              <w:ind w:left="107"/>
              <w:rPr>
                <w:sz w:val="24"/>
              </w:rPr>
            </w:pPr>
            <w:r>
              <w:rPr>
                <w:sz w:val="24"/>
              </w:rPr>
              <w:t>Main purpose is to calculate the</w:t>
            </w:r>
          </w:p>
          <w:p w:rsidR="005C4A72" w:rsidRDefault="00E67EB0">
            <w:pPr>
              <w:pStyle w:val="TableParagraph"/>
              <w:spacing w:line="270" w:lineRule="atLeast"/>
              <w:ind w:left="107"/>
              <w:rPr>
                <w:sz w:val="24"/>
              </w:rPr>
            </w:pPr>
            <w:r>
              <w:rPr>
                <w:sz w:val="24"/>
              </w:rPr>
              <w:t>profit/loss after realizing the assetsand payment of liabilities.</w:t>
            </w:r>
          </w:p>
        </w:tc>
      </w:tr>
      <w:tr w:rsidR="005C4A72">
        <w:trPr>
          <w:trHeight w:val="827"/>
        </w:trPr>
        <w:tc>
          <w:tcPr>
            <w:tcW w:w="1515" w:type="dxa"/>
          </w:tcPr>
          <w:p w:rsidR="005C4A72" w:rsidRDefault="00E67EB0">
            <w:pPr>
              <w:pStyle w:val="TableParagraph"/>
              <w:spacing w:line="268" w:lineRule="exact"/>
              <w:ind w:left="107"/>
              <w:rPr>
                <w:sz w:val="24"/>
              </w:rPr>
            </w:pPr>
            <w:r>
              <w:rPr>
                <w:sz w:val="24"/>
              </w:rPr>
              <w:t>Need</w:t>
            </w:r>
          </w:p>
        </w:tc>
        <w:tc>
          <w:tcPr>
            <w:tcW w:w="4230" w:type="dxa"/>
          </w:tcPr>
          <w:p w:rsidR="005C4A72" w:rsidRDefault="00E67EB0">
            <w:pPr>
              <w:pStyle w:val="TableParagraph"/>
              <w:spacing w:line="268" w:lineRule="exact"/>
              <w:ind w:left="107"/>
              <w:rPr>
                <w:sz w:val="24"/>
              </w:rPr>
            </w:pPr>
            <w:r>
              <w:rPr>
                <w:sz w:val="24"/>
              </w:rPr>
              <w:t>Revaluation account is needed at the time</w:t>
            </w:r>
          </w:p>
          <w:p w:rsidR="005C4A72" w:rsidRDefault="00E67EB0">
            <w:pPr>
              <w:pStyle w:val="TableParagraph"/>
              <w:spacing w:line="270" w:lineRule="atLeast"/>
              <w:ind w:left="107"/>
              <w:rPr>
                <w:sz w:val="24"/>
              </w:rPr>
            </w:pPr>
            <w:r>
              <w:rPr>
                <w:sz w:val="24"/>
              </w:rPr>
              <w:t>of admission and retirement or death of a partner.</w:t>
            </w:r>
          </w:p>
        </w:tc>
        <w:tc>
          <w:tcPr>
            <w:tcW w:w="4136" w:type="dxa"/>
          </w:tcPr>
          <w:p w:rsidR="005C4A72" w:rsidRDefault="00E67EB0">
            <w:pPr>
              <w:pStyle w:val="TableParagraph"/>
              <w:ind w:left="107" w:right="506"/>
              <w:rPr>
                <w:sz w:val="24"/>
              </w:rPr>
            </w:pPr>
            <w:r>
              <w:rPr>
                <w:sz w:val="24"/>
              </w:rPr>
              <w:t>Realisation Account is needed when dissolution takes place.</w:t>
            </w:r>
          </w:p>
        </w:tc>
      </w:tr>
      <w:tr w:rsidR="005C4A72">
        <w:trPr>
          <w:trHeight w:val="827"/>
        </w:trPr>
        <w:tc>
          <w:tcPr>
            <w:tcW w:w="1515" w:type="dxa"/>
          </w:tcPr>
          <w:p w:rsidR="005C4A72" w:rsidRDefault="00E67EB0">
            <w:pPr>
              <w:pStyle w:val="TableParagraph"/>
              <w:spacing w:line="268" w:lineRule="exact"/>
              <w:ind w:left="107"/>
              <w:rPr>
                <w:sz w:val="24"/>
              </w:rPr>
            </w:pPr>
            <w:r>
              <w:rPr>
                <w:sz w:val="24"/>
              </w:rPr>
              <w:t>Result</w:t>
            </w:r>
          </w:p>
        </w:tc>
        <w:tc>
          <w:tcPr>
            <w:tcW w:w="4230" w:type="dxa"/>
          </w:tcPr>
          <w:p w:rsidR="005C4A72" w:rsidRDefault="00E67EB0">
            <w:pPr>
              <w:pStyle w:val="TableParagraph"/>
              <w:ind w:left="107"/>
              <w:rPr>
                <w:sz w:val="24"/>
              </w:rPr>
            </w:pPr>
            <w:r>
              <w:rPr>
                <w:sz w:val="24"/>
              </w:rPr>
              <w:t>Profit or loss calculated in Revaluation account is distributed among the old</w:t>
            </w:r>
          </w:p>
          <w:p w:rsidR="005C4A72" w:rsidRDefault="00E67EB0">
            <w:pPr>
              <w:pStyle w:val="TableParagraph"/>
              <w:spacing w:line="264" w:lineRule="exact"/>
              <w:ind w:left="107"/>
              <w:rPr>
                <w:sz w:val="24"/>
              </w:rPr>
            </w:pPr>
            <w:r>
              <w:rPr>
                <w:sz w:val="24"/>
              </w:rPr>
              <w:t>partners only.</w:t>
            </w:r>
          </w:p>
        </w:tc>
        <w:tc>
          <w:tcPr>
            <w:tcW w:w="4136" w:type="dxa"/>
          </w:tcPr>
          <w:p w:rsidR="005C4A72" w:rsidRDefault="00E67EB0">
            <w:pPr>
              <w:pStyle w:val="TableParagraph"/>
              <w:ind w:left="107"/>
              <w:rPr>
                <w:sz w:val="24"/>
              </w:rPr>
            </w:pPr>
            <w:r>
              <w:rPr>
                <w:sz w:val="24"/>
              </w:rPr>
              <w:t>Profit or loss calculated in Realisation Account is distributed among the all the</w:t>
            </w:r>
          </w:p>
          <w:p w:rsidR="005C4A72" w:rsidRDefault="00E67EB0">
            <w:pPr>
              <w:pStyle w:val="TableParagraph"/>
              <w:spacing w:line="264" w:lineRule="exact"/>
              <w:ind w:left="107"/>
              <w:rPr>
                <w:sz w:val="24"/>
              </w:rPr>
            </w:pPr>
            <w:r>
              <w:rPr>
                <w:sz w:val="24"/>
              </w:rPr>
              <w:t>partners.</w:t>
            </w:r>
          </w:p>
        </w:tc>
      </w:tr>
    </w:tbl>
    <w:p w:rsidR="005C4A72" w:rsidRDefault="005C4A72">
      <w:pPr>
        <w:pStyle w:val="BodyText"/>
        <w:spacing w:before="8"/>
        <w:rPr>
          <w:b/>
          <w:sz w:val="23"/>
        </w:rPr>
      </w:pPr>
    </w:p>
    <w:p w:rsidR="005C4A72" w:rsidRDefault="00E67EB0">
      <w:pPr>
        <w:spacing w:line="274" w:lineRule="exact"/>
        <w:ind w:left="167"/>
        <w:rPr>
          <w:b/>
          <w:sz w:val="24"/>
        </w:rPr>
      </w:pPr>
      <w:r>
        <w:rPr>
          <w:b/>
          <w:sz w:val="24"/>
        </w:rPr>
        <w:t>QUESTIONS FOR PRACTICE:-</w:t>
      </w:r>
    </w:p>
    <w:p w:rsidR="005C4A72" w:rsidRDefault="00E67EB0">
      <w:pPr>
        <w:pStyle w:val="BodyText"/>
        <w:ind w:left="167" w:right="550"/>
      </w:pPr>
      <w:r>
        <w:rPr>
          <w:color w:val="2F3B4F"/>
        </w:rPr>
        <w:t>Q.</w:t>
      </w:r>
      <w:r>
        <w:rPr>
          <w:color w:val="2F3B4F"/>
          <w:spacing w:val="-5"/>
        </w:rPr>
        <w:t xml:space="preserve"> </w:t>
      </w:r>
      <w:r>
        <w:rPr>
          <w:color w:val="2F3B4F"/>
        </w:rPr>
        <w:t>The</w:t>
      </w:r>
      <w:r>
        <w:rPr>
          <w:color w:val="2F3B4F"/>
          <w:spacing w:val="-7"/>
        </w:rPr>
        <w:t xml:space="preserve"> </w:t>
      </w:r>
      <w:r>
        <w:rPr>
          <w:color w:val="2F3B4F"/>
        </w:rPr>
        <w:t>firm</w:t>
      </w:r>
      <w:r>
        <w:rPr>
          <w:color w:val="2F3B4F"/>
          <w:spacing w:val="-5"/>
        </w:rPr>
        <w:t xml:space="preserve"> </w:t>
      </w:r>
      <w:r>
        <w:rPr>
          <w:color w:val="2F3B4F"/>
        </w:rPr>
        <w:t>of</w:t>
      </w:r>
      <w:r>
        <w:rPr>
          <w:color w:val="2F3B4F"/>
          <w:spacing w:val="-4"/>
        </w:rPr>
        <w:t xml:space="preserve"> </w:t>
      </w:r>
      <w:r>
        <w:rPr>
          <w:color w:val="2F3B4F"/>
        </w:rPr>
        <w:t>X,</w:t>
      </w:r>
      <w:r>
        <w:rPr>
          <w:color w:val="2F3B4F"/>
          <w:spacing w:val="-3"/>
        </w:rPr>
        <w:t xml:space="preserve"> </w:t>
      </w:r>
      <w:r>
        <w:rPr>
          <w:color w:val="2F3B4F"/>
        </w:rPr>
        <w:t>Y,</w:t>
      </w:r>
      <w:r>
        <w:rPr>
          <w:color w:val="2F3B4F"/>
          <w:spacing w:val="-5"/>
        </w:rPr>
        <w:t xml:space="preserve"> </w:t>
      </w:r>
      <w:r>
        <w:rPr>
          <w:color w:val="2F3B4F"/>
        </w:rPr>
        <w:t>and</w:t>
      </w:r>
      <w:r>
        <w:rPr>
          <w:color w:val="2F3B4F"/>
          <w:spacing w:val="-3"/>
        </w:rPr>
        <w:t xml:space="preserve"> </w:t>
      </w:r>
      <w:r>
        <w:rPr>
          <w:color w:val="2F3B4F"/>
        </w:rPr>
        <w:t>Z</w:t>
      </w:r>
      <w:r>
        <w:rPr>
          <w:color w:val="2F3B4F"/>
          <w:spacing w:val="-8"/>
        </w:rPr>
        <w:t xml:space="preserve"> </w:t>
      </w:r>
      <w:r>
        <w:rPr>
          <w:color w:val="2F3B4F"/>
        </w:rPr>
        <w:t>was</w:t>
      </w:r>
      <w:r>
        <w:rPr>
          <w:color w:val="2F3B4F"/>
          <w:spacing w:val="-4"/>
        </w:rPr>
        <w:t xml:space="preserve"> </w:t>
      </w:r>
      <w:r>
        <w:rPr>
          <w:color w:val="2F3B4F"/>
        </w:rPr>
        <w:t>dissolved</w:t>
      </w:r>
      <w:r>
        <w:rPr>
          <w:color w:val="2F3B4F"/>
          <w:spacing w:val="-5"/>
        </w:rPr>
        <w:t xml:space="preserve"> </w:t>
      </w:r>
      <w:r>
        <w:rPr>
          <w:color w:val="2F3B4F"/>
        </w:rPr>
        <w:t>on1</w:t>
      </w:r>
      <w:r>
        <w:rPr>
          <w:color w:val="2F3B4F"/>
          <w:vertAlign w:val="superscript"/>
        </w:rPr>
        <w:t>st</w:t>
      </w:r>
      <w:r>
        <w:rPr>
          <w:color w:val="2F3B4F"/>
        </w:rPr>
        <w:t>April,</w:t>
      </w:r>
      <w:r>
        <w:rPr>
          <w:color w:val="2F3B4F"/>
          <w:spacing w:val="-5"/>
        </w:rPr>
        <w:t xml:space="preserve"> </w:t>
      </w:r>
      <w:r>
        <w:rPr>
          <w:color w:val="2F3B4F"/>
        </w:rPr>
        <w:t>2020.Y</w:t>
      </w:r>
      <w:r>
        <w:rPr>
          <w:color w:val="2F3B4F"/>
          <w:spacing w:val="-6"/>
        </w:rPr>
        <w:t xml:space="preserve"> </w:t>
      </w:r>
      <w:r>
        <w:rPr>
          <w:color w:val="2F3B4F"/>
        </w:rPr>
        <w:t>demands</w:t>
      </w:r>
      <w:r>
        <w:rPr>
          <w:color w:val="2F3B4F"/>
          <w:spacing w:val="-9"/>
        </w:rPr>
        <w:t xml:space="preserve"> </w:t>
      </w:r>
      <w:r>
        <w:rPr>
          <w:color w:val="2F3B4F"/>
        </w:rPr>
        <w:t>that</w:t>
      </w:r>
      <w:r>
        <w:rPr>
          <w:color w:val="2F3B4F"/>
          <w:spacing w:val="-8"/>
        </w:rPr>
        <w:t xml:space="preserve"> </w:t>
      </w:r>
      <w:r>
        <w:rPr>
          <w:color w:val="2F3B4F"/>
        </w:rPr>
        <w:t>his</w:t>
      </w:r>
      <w:r>
        <w:rPr>
          <w:color w:val="2F3B4F"/>
          <w:spacing w:val="-4"/>
        </w:rPr>
        <w:t xml:space="preserve"> </w:t>
      </w:r>
      <w:r>
        <w:rPr>
          <w:color w:val="2F3B4F"/>
        </w:rPr>
        <w:t>loan</w:t>
      </w:r>
      <w:r>
        <w:rPr>
          <w:color w:val="2F3B4F"/>
          <w:spacing w:val="-7"/>
        </w:rPr>
        <w:t xml:space="preserve"> </w:t>
      </w:r>
      <w:r>
        <w:rPr>
          <w:color w:val="2F3B4F"/>
        </w:rPr>
        <w:t>of</w:t>
      </w:r>
      <w:r>
        <w:rPr>
          <w:color w:val="2F3B4F"/>
          <w:spacing w:val="-6"/>
        </w:rPr>
        <w:t xml:space="preserve"> </w:t>
      </w:r>
      <w:r>
        <w:rPr>
          <w:color w:val="2F3B4F"/>
        </w:rPr>
        <w:t>₹</w:t>
      </w:r>
      <w:r>
        <w:rPr>
          <w:color w:val="2F3B4F"/>
          <w:spacing w:val="-5"/>
        </w:rPr>
        <w:t xml:space="preserve"> </w:t>
      </w:r>
      <w:r>
        <w:rPr>
          <w:color w:val="2F3B4F"/>
        </w:rPr>
        <w:t>25,</w:t>
      </w:r>
      <w:r>
        <w:rPr>
          <w:color w:val="2F3B4F"/>
          <w:spacing w:val="-4"/>
        </w:rPr>
        <w:t xml:space="preserve"> </w:t>
      </w:r>
      <w:r>
        <w:rPr>
          <w:color w:val="2F3B4F"/>
        </w:rPr>
        <w:t>000</w:t>
      </w:r>
      <w:r>
        <w:rPr>
          <w:color w:val="2F3B4F"/>
          <w:spacing w:val="-5"/>
        </w:rPr>
        <w:t xml:space="preserve"> </w:t>
      </w:r>
      <w:r>
        <w:rPr>
          <w:color w:val="2F3B4F"/>
          <w:spacing w:val="-17"/>
        </w:rPr>
        <w:t xml:space="preserve">be </w:t>
      </w:r>
      <w:r>
        <w:rPr>
          <w:color w:val="2F3B4F"/>
        </w:rPr>
        <w:t>paid before payment of capitals of the partners. But X and Z demand that capital be paid before paymentof loan by Y. Who is correct and</w:t>
      </w:r>
      <w:r>
        <w:rPr>
          <w:color w:val="2F3B4F"/>
          <w:spacing w:val="4"/>
        </w:rPr>
        <w:t xml:space="preserve"> </w:t>
      </w:r>
      <w:r>
        <w:rPr>
          <w:color w:val="2F3B4F"/>
        </w:rPr>
        <w:t>why?</w:t>
      </w:r>
    </w:p>
    <w:p w:rsidR="005C4A72" w:rsidRDefault="00E67EB0">
      <w:pPr>
        <w:pStyle w:val="BodyText"/>
        <w:ind w:left="167" w:right="550"/>
      </w:pPr>
      <w:r>
        <w:rPr>
          <w:color w:val="2F3B4F"/>
        </w:rPr>
        <w:t>Ans. Y is correct because according to Section48 of the Indian Partnership Act, 1932, loan by partner is paid before payment to partner’scapitals.</w:t>
      </w:r>
    </w:p>
    <w:p w:rsidR="005C4A72" w:rsidRDefault="00E67EB0">
      <w:pPr>
        <w:pStyle w:val="BodyText"/>
        <w:spacing w:before="118"/>
        <w:ind w:left="167" w:right="567"/>
      </w:pPr>
      <w:r>
        <w:rPr>
          <w:color w:val="2F3B4F"/>
        </w:rPr>
        <w:t xml:space="preserve">Q. A and B are partners in a firm sharing profits in the ratio of 3:2. Mrs. A has given a loan of ₹ 20,000 to the firm and the firm had also taken a loan of ₹ 10,000 from B. The firm was dissolved </w:t>
      </w:r>
      <w:r>
        <w:rPr>
          <w:color w:val="2F3B4F"/>
          <w:spacing w:val="-14"/>
        </w:rPr>
        <w:t xml:space="preserve">and </w:t>
      </w:r>
      <w:r>
        <w:rPr>
          <w:color w:val="2F3B4F"/>
        </w:rPr>
        <w:t>its assetswere realised for ₹ 25, 000. State the order of payment of Mrs. A’s loan and B’s loan with reason, if there were no other creditors of the firm.</w:t>
      </w:r>
    </w:p>
    <w:p w:rsidR="005C4A72" w:rsidRDefault="00E67EB0">
      <w:pPr>
        <w:pStyle w:val="BodyText"/>
        <w:ind w:left="167" w:right="449"/>
      </w:pPr>
      <w:r>
        <w:rPr>
          <w:color w:val="2F3B4F"/>
        </w:rPr>
        <w:t>Ans. According to the Section 48 of the Indian Partnership Act, 1932, Mrs. A’s loan of ₹ 20, 000 being outside party’s debt will be paid before repayment of B’s loan. B will be paid up to the available cash i.e., ₹ 5,000.</w:t>
      </w:r>
    </w:p>
    <w:p w:rsidR="005C4A72" w:rsidRDefault="00E67EB0">
      <w:pPr>
        <w:pStyle w:val="BodyText"/>
        <w:spacing w:before="121"/>
        <w:ind w:left="167"/>
      </w:pPr>
      <w:r>
        <w:rPr>
          <w:color w:val="2F3B4F"/>
        </w:rPr>
        <w:t>Q. Journalise the following transactions regarding realisation expenses:</w:t>
      </w:r>
    </w:p>
    <w:p w:rsidR="005C4A72" w:rsidRDefault="00E67EB0">
      <w:pPr>
        <w:pStyle w:val="ListParagraph"/>
        <w:numPr>
          <w:ilvl w:val="0"/>
          <w:numId w:val="70"/>
        </w:numPr>
        <w:tabs>
          <w:tab w:val="left" w:pos="492"/>
        </w:tabs>
        <w:spacing w:before="120"/>
        <w:ind w:hanging="325"/>
        <w:rPr>
          <w:sz w:val="24"/>
        </w:rPr>
      </w:pPr>
      <w:r>
        <w:rPr>
          <w:color w:val="2F3B4F"/>
          <w:sz w:val="24"/>
        </w:rPr>
        <w:t>Realisation expenses amounted to ₹</w:t>
      </w:r>
      <w:r>
        <w:rPr>
          <w:color w:val="2F3B4F"/>
          <w:spacing w:val="-22"/>
          <w:sz w:val="24"/>
        </w:rPr>
        <w:t xml:space="preserve"> </w:t>
      </w:r>
      <w:r>
        <w:rPr>
          <w:color w:val="2F3B4F"/>
          <w:sz w:val="24"/>
        </w:rPr>
        <w:t>2,500</w:t>
      </w:r>
    </w:p>
    <w:p w:rsidR="005C4A72" w:rsidRDefault="00E67EB0">
      <w:pPr>
        <w:pStyle w:val="ListParagraph"/>
        <w:numPr>
          <w:ilvl w:val="0"/>
          <w:numId w:val="70"/>
        </w:numPr>
        <w:tabs>
          <w:tab w:val="left" w:pos="507"/>
        </w:tabs>
        <w:ind w:left="506" w:hanging="340"/>
        <w:rPr>
          <w:sz w:val="24"/>
        </w:rPr>
      </w:pPr>
      <w:r>
        <w:rPr>
          <w:color w:val="2F3B4F"/>
          <w:sz w:val="24"/>
        </w:rPr>
        <w:t xml:space="preserve">Realisation expenses amounting to ₹3, 000 were paid </w:t>
      </w:r>
      <w:r>
        <w:rPr>
          <w:color w:val="2F3B4F"/>
          <w:spacing w:val="2"/>
          <w:sz w:val="24"/>
        </w:rPr>
        <w:t xml:space="preserve">by </w:t>
      </w:r>
      <w:r>
        <w:rPr>
          <w:color w:val="2F3B4F"/>
          <w:sz w:val="24"/>
        </w:rPr>
        <w:t>Ashok,one of the</w:t>
      </w:r>
      <w:r>
        <w:rPr>
          <w:color w:val="2F3B4F"/>
          <w:spacing w:val="-39"/>
          <w:sz w:val="24"/>
        </w:rPr>
        <w:t xml:space="preserve"> </w:t>
      </w:r>
      <w:r>
        <w:rPr>
          <w:color w:val="2F3B4F"/>
          <w:sz w:val="24"/>
        </w:rPr>
        <w:t>partners.</w:t>
      </w:r>
    </w:p>
    <w:p w:rsidR="005C4A72" w:rsidRDefault="00E67EB0">
      <w:pPr>
        <w:pStyle w:val="ListParagraph"/>
        <w:numPr>
          <w:ilvl w:val="0"/>
          <w:numId w:val="70"/>
        </w:numPr>
        <w:tabs>
          <w:tab w:val="left" w:pos="492"/>
        </w:tabs>
        <w:ind w:hanging="325"/>
        <w:rPr>
          <w:sz w:val="24"/>
        </w:rPr>
      </w:pPr>
      <w:r>
        <w:rPr>
          <w:color w:val="2F3B4F"/>
          <w:sz w:val="24"/>
        </w:rPr>
        <w:t>Realisation expenses ₹ 2,300 borne by Tarun,</w:t>
      </w:r>
      <w:r>
        <w:rPr>
          <w:color w:val="2F3B4F"/>
          <w:spacing w:val="-41"/>
          <w:sz w:val="24"/>
        </w:rPr>
        <w:t xml:space="preserve"> </w:t>
      </w:r>
      <w:r>
        <w:rPr>
          <w:color w:val="2F3B4F"/>
          <w:sz w:val="24"/>
        </w:rPr>
        <w:t>personally.</w:t>
      </w:r>
    </w:p>
    <w:p w:rsidR="005C4A72" w:rsidRDefault="005C4A72">
      <w:pPr>
        <w:rPr>
          <w:sz w:val="24"/>
        </w:rPr>
        <w:sectPr w:rsidR="005C4A72">
          <w:pgSz w:w="11910" w:h="16840"/>
          <w:pgMar w:top="1240" w:right="700" w:bottom="1200" w:left="660" w:header="0" w:footer="922" w:gutter="0"/>
          <w:cols w:space="720"/>
        </w:sectPr>
      </w:pPr>
    </w:p>
    <w:p w:rsidR="005C4A72" w:rsidRDefault="005C4A72">
      <w:pPr>
        <w:pStyle w:val="ListParagraph"/>
        <w:numPr>
          <w:ilvl w:val="0"/>
          <w:numId w:val="70"/>
        </w:numPr>
        <w:tabs>
          <w:tab w:val="left" w:pos="507"/>
        </w:tabs>
        <w:spacing w:before="63"/>
        <w:ind w:left="167" w:right="1092" w:firstLine="0"/>
        <w:rPr>
          <w:sz w:val="24"/>
        </w:rPr>
      </w:pPr>
      <w:r w:rsidRPr="005C4A72">
        <w:lastRenderedPageBreak/>
        <w:pict>
          <v:shape id="_x0000_s1130" style="position:absolute;left:0;text-align:left;margin-left:35.75pt;margin-top:63pt;width:505.8pt;height:704.8pt;z-index:-23270912;mso-position-horizontal-relative:page;mso-position-vertical-relative:page" coordorigin="715,1260" coordsize="10116,14096" o:spt="100" adj="0,,0" path="m725,1260r-10,l715,15355r10,l725,1260xm10831,1260r-9,l725,1260r,10l10822,1270r,14076l725,15346r,9l10822,15355r9,l10831,1260xe" fillcolor="black" stroked="f">
            <v:stroke joinstyle="round"/>
            <v:formulas/>
            <v:path arrowok="t" o:connecttype="segments"/>
            <w10:wrap anchorx="page" anchory="page"/>
          </v:shape>
        </w:pict>
      </w:r>
      <w:r w:rsidRPr="005C4A72">
        <w:pict>
          <v:shape id="_x0000_s1129" style="position:absolute;left:0;text-align:left;margin-left:24pt;margin-top:24pt;width:547.45pt;height:790.35pt;z-index:-2327040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28" style="position:absolute;left:0;text-align:left;margin-left:24pt;margin-top:813.6pt;width:547.45pt;height:4.45pt;z-index:-2326988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rPr>
          <w:color w:val="2F3B4F"/>
          <w:sz w:val="24"/>
        </w:rPr>
        <w:t>Amit,</w:t>
      </w:r>
      <w:r w:rsidR="00E67EB0">
        <w:rPr>
          <w:color w:val="2F3B4F"/>
          <w:spacing w:val="-7"/>
          <w:sz w:val="24"/>
        </w:rPr>
        <w:t xml:space="preserve"> </w:t>
      </w:r>
      <w:r w:rsidR="00E67EB0">
        <w:rPr>
          <w:color w:val="2F3B4F"/>
          <w:sz w:val="24"/>
        </w:rPr>
        <w:t>a</w:t>
      </w:r>
      <w:r w:rsidR="00E67EB0">
        <w:rPr>
          <w:color w:val="2F3B4F"/>
          <w:spacing w:val="-9"/>
          <w:sz w:val="24"/>
        </w:rPr>
        <w:t xml:space="preserve"> </w:t>
      </w:r>
      <w:r w:rsidR="00E67EB0">
        <w:rPr>
          <w:color w:val="2F3B4F"/>
          <w:sz w:val="24"/>
        </w:rPr>
        <w:t>partner</w:t>
      </w:r>
      <w:r w:rsidR="00E67EB0">
        <w:rPr>
          <w:color w:val="2F3B4F"/>
          <w:spacing w:val="-8"/>
          <w:sz w:val="24"/>
        </w:rPr>
        <w:t xml:space="preserve"> </w:t>
      </w:r>
      <w:r w:rsidR="00E67EB0">
        <w:rPr>
          <w:color w:val="2F3B4F"/>
          <w:sz w:val="24"/>
        </w:rPr>
        <w:t>was</w:t>
      </w:r>
      <w:r w:rsidR="00E67EB0">
        <w:rPr>
          <w:color w:val="2F3B4F"/>
          <w:spacing w:val="-5"/>
          <w:sz w:val="24"/>
        </w:rPr>
        <w:t xml:space="preserve"> </w:t>
      </w:r>
      <w:r w:rsidR="00E67EB0">
        <w:rPr>
          <w:color w:val="2F3B4F"/>
          <w:sz w:val="24"/>
        </w:rPr>
        <w:t>appointed</w:t>
      </w:r>
      <w:r w:rsidR="00E67EB0">
        <w:rPr>
          <w:color w:val="2F3B4F"/>
          <w:spacing w:val="-4"/>
          <w:sz w:val="24"/>
        </w:rPr>
        <w:t xml:space="preserve"> </w:t>
      </w:r>
      <w:r w:rsidR="00E67EB0">
        <w:rPr>
          <w:color w:val="2F3B4F"/>
          <w:sz w:val="24"/>
        </w:rPr>
        <w:t>to</w:t>
      </w:r>
      <w:r w:rsidR="00E67EB0">
        <w:rPr>
          <w:color w:val="2F3B4F"/>
          <w:spacing w:val="-5"/>
          <w:sz w:val="24"/>
        </w:rPr>
        <w:t xml:space="preserve"> </w:t>
      </w:r>
      <w:r w:rsidR="00E67EB0">
        <w:rPr>
          <w:color w:val="2F3B4F"/>
          <w:sz w:val="24"/>
        </w:rPr>
        <w:t>realise</w:t>
      </w:r>
      <w:r w:rsidR="00E67EB0">
        <w:rPr>
          <w:color w:val="2F3B4F"/>
          <w:spacing w:val="-11"/>
          <w:sz w:val="24"/>
        </w:rPr>
        <w:t xml:space="preserve"> </w:t>
      </w:r>
      <w:r w:rsidR="00E67EB0">
        <w:rPr>
          <w:color w:val="2F3B4F"/>
          <w:sz w:val="24"/>
        </w:rPr>
        <w:t>the</w:t>
      </w:r>
      <w:r w:rsidR="00E67EB0">
        <w:rPr>
          <w:color w:val="2F3B4F"/>
          <w:spacing w:val="-8"/>
          <w:sz w:val="24"/>
        </w:rPr>
        <w:t xml:space="preserve"> </w:t>
      </w:r>
      <w:r w:rsidR="00E67EB0">
        <w:rPr>
          <w:color w:val="2F3B4F"/>
          <w:sz w:val="24"/>
        </w:rPr>
        <w:t>assets,</w:t>
      </w:r>
      <w:r w:rsidR="00E67EB0">
        <w:rPr>
          <w:color w:val="2F3B4F"/>
          <w:spacing w:val="-6"/>
          <w:sz w:val="24"/>
        </w:rPr>
        <w:t xml:space="preserve"> </w:t>
      </w:r>
      <w:r w:rsidR="00E67EB0">
        <w:rPr>
          <w:color w:val="2F3B4F"/>
          <w:sz w:val="24"/>
        </w:rPr>
        <w:t>at</w:t>
      </w:r>
      <w:r w:rsidR="00E67EB0">
        <w:rPr>
          <w:color w:val="2F3B4F"/>
          <w:spacing w:val="-5"/>
          <w:sz w:val="24"/>
        </w:rPr>
        <w:t xml:space="preserve"> </w:t>
      </w:r>
      <w:r w:rsidR="00E67EB0">
        <w:rPr>
          <w:color w:val="2F3B4F"/>
          <w:sz w:val="24"/>
        </w:rPr>
        <w:t>a</w:t>
      </w:r>
      <w:r w:rsidR="00E67EB0">
        <w:rPr>
          <w:color w:val="2F3B4F"/>
          <w:spacing w:val="-9"/>
          <w:sz w:val="24"/>
        </w:rPr>
        <w:t xml:space="preserve"> </w:t>
      </w:r>
      <w:r w:rsidR="00E67EB0">
        <w:rPr>
          <w:color w:val="2F3B4F"/>
          <w:sz w:val="24"/>
        </w:rPr>
        <w:t>cost</w:t>
      </w:r>
      <w:r w:rsidR="00E67EB0">
        <w:rPr>
          <w:color w:val="2F3B4F"/>
          <w:spacing w:val="-9"/>
          <w:sz w:val="24"/>
        </w:rPr>
        <w:t xml:space="preserve"> </w:t>
      </w:r>
      <w:r w:rsidR="00E67EB0">
        <w:rPr>
          <w:color w:val="2F3B4F"/>
          <w:sz w:val="24"/>
        </w:rPr>
        <w:t>of</w:t>
      </w:r>
      <w:r w:rsidR="00E67EB0">
        <w:rPr>
          <w:color w:val="2F3B4F"/>
          <w:spacing w:val="-6"/>
          <w:sz w:val="24"/>
        </w:rPr>
        <w:t xml:space="preserve"> </w:t>
      </w:r>
      <w:r w:rsidR="00E67EB0">
        <w:rPr>
          <w:color w:val="2F3B4F"/>
          <w:sz w:val="24"/>
        </w:rPr>
        <w:t>₹</w:t>
      </w:r>
      <w:r w:rsidR="00E67EB0">
        <w:rPr>
          <w:color w:val="2F3B4F"/>
          <w:spacing w:val="-5"/>
          <w:sz w:val="24"/>
        </w:rPr>
        <w:t xml:space="preserve"> </w:t>
      </w:r>
      <w:r w:rsidR="00E67EB0">
        <w:rPr>
          <w:color w:val="2F3B4F"/>
          <w:sz w:val="24"/>
        </w:rPr>
        <w:t>4,</w:t>
      </w:r>
      <w:r w:rsidR="00E67EB0">
        <w:rPr>
          <w:color w:val="2F3B4F"/>
          <w:spacing w:val="-6"/>
          <w:sz w:val="24"/>
        </w:rPr>
        <w:t xml:space="preserve"> </w:t>
      </w:r>
      <w:r w:rsidR="00E67EB0">
        <w:rPr>
          <w:color w:val="2F3B4F"/>
          <w:sz w:val="24"/>
        </w:rPr>
        <w:t>000.</w:t>
      </w:r>
      <w:r w:rsidR="00E67EB0">
        <w:rPr>
          <w:color w:val="2F3B4F"/>
          <w:spacing w:val="-7"/>
          <w:sz w:val="24"/>
        </w:rPr>
        <w:t xml:space="preserve"> </w:t>
      </w:r>
      <w:r w:rsidR="00E67EB0">
        <w:rPr>
          <w:color w:val="2F3B4F"/>
          <w:sz w:val="24"/>
        </w:rPr>
        <w:t>The</w:t>
      </w:r>
      <w:r w:rsidR="00E67EB0">
        <w:rPr>
          <w:color w:val="2F3B4F"/>
          <w:spacing w:val="-6"/>
          <w:sz w:val="24"/>
        </w:rPr>
        <w:t xml:space="preserve"> </w:t>
      </w:r>
      <w:r w:rsidR="00E67EB0">
        <w:rPr>
          <w:color w:val="2F3B4F"/>
          <w:sz w:val="24"/>
        </w:rPr>
        <w:t>actual</w:t>
      </w:r>
      <w:r w:rsidR="00E67EB0">
        <w:rPr>
          <w:color w:val="2F3B4F"/>
          <w:spacing w:val="-7"/>
          <w:sz w:val="24"/>
        </w:rPr>
        <w:t xml:space="preserve"> </w:t>
      </w:r>
      <w:r w:rsidR="00E67EB0">
        <w:rPr>
          <w:color w:val="2F3B4F"/>
          <w:sz w:val="24"/>
        </w:rPr>
        <w:t>amount</w:t>
      </w:r>
      <w:r w:rsidR="00E67EB0">
        <w:rPr>
          <w:color w:val="2F3B4F"/>
          <w:spacing w:val="-7"/>
          <w:sz w:val="24"/>
        </w:rPr>
        <w:t xml:space="preserve"> </w:t>
      </w:r>
      <w:r w:rsidR="00E67EB0">
        <w:rPr>
          <w:color w:val="2F3B4F"/>
          <w:spacing w:val="-18"/>
          <w:sz w:val="24"/>
        </w:rPr>
        <w:t xml:space="preserve">of </w:t>
      </w:r>
      <w:r w:rsidR="00E67EB0">
        <w:rPr>
          <w:color w:val="2F3B4F"/>
          <w:sz w:val="24"/>
        </w:rPr>
        <w:t>realization amounted to ₹</w:t>
      </w:r>
      <w:r w:rsidR="00E67EB0">
        <w:rPr>
          <w:color w:val="2F3B4F"/>
          <w:spacing w:val="-7"/>
          <w:sz w:val="24"/>
        </w:rPr>
        <w:t xml:space="preserve"> </w:t>
      </w:r>
      <w:r w:rsidR="00E67EB0">
        <w:rPr>
          <w:color w:val="2F3B4F"/>
          <w:sz w:val="24"/>
        </w:rPr>
        <w:t>3,000.</w:t>
      </w:r>
    </w:p>
    <w:p w:rsidR="005C4A72" w:rsidRDefault="005C4A72">
      <w:pPr>
        <w:pStyle w:val="BodyText"/>
        <w:spacing w:before="2"/>
        <w:rPr>
          <w:sz w:val="11"/>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5336"/>
        <w:gridCol w:w="715"/>
        <w:gridCol w:w="1433"/>
        <w:gridCol w:w="1409"/>
      </w:tblGrid>
      <w:tr w:rsidR="005C4A72">
        <w:trPr>
          <w:trHeight w:val="275"/>
        </w:trPr>
        <w:tc>
          <w:tcPr>
            <w:tcW w:w="720" w:type="dxa"/>
          </w:tcPr>
          <w:p w:rsidR="005C4A72" w:rsidRDefault="00E67EB0">
            <w:pPr>
              <w:pStyle w:val="TableParagraph"/>
              <w:spacing w:line="256" w:lineRule="exact"/>
              <w:ind w:left="127"/>
              <w:rPr>
                <w:i/>
                <w:sz w:val="24"/>
              </w:rPr>
            </w:pPr>
            <w:r>
              <w:rPr>
                <w:i/>
                <w:color w:val="404040"/>
                <w:sz w:val="24"/>
              </w:rPr>
              <w:t>Date</w:t>
            </w:r>
          </w:p>
        </w:tc>
        <w:tc>
          <w:tcPr>
            <w:tcW w:w="5336" w:type="dxa"/>
          </w:tcPr>
          <w:p w:rsidR="005C4A72" w:rsidRDefault="00E67EB0">
            <w:pPr>
              <w:pStyle w:val="TableParagraph"/>
              <w:spacing w:line="256" w:lineRule="exact"/>
              <w:ind w:left="2099" w:right="2092"/>
              <w:jc w:val="center"/>
              <w:rPr>
                <w:i/>
                <w:sz w:val="24"/>
              </w:rPr>
            </w:pPr>
            <w:r>
              <w:rPr>
                <w:i/>
                <w:color w:val="404040"/>
                <w:sz w:val="24"/>
              </w:rPr>
              <w:t>Particulars</w:t>
            </w:r>
          </w:p>
        </w:tc>
        <w:tc>
          <w:tcPr>
            <w:tcW w:w="715" w:type="dxa"/>
          </w:tcPr>
          <w:p w:rsidR="005C4A72" w:rsidRDefault="00E67EB0">
            <w:pPr>
              <w:pStyle w:val="TableParagraph"/>
              <w:spacing w:line="256" w:lineRule="exact"/>
              <w:ind w:left="216"/>
              <w:rPr>
                <w:i/>
                <w:sz w:val="24"/>
              </w:rPr>
            </w:pPr>
            <w:r>
              <w:rPr>
                <w:i/>
                <w:color w:val="404040"/>
                <w:sz w:val="24"/>
              </w:rPr>
              <w:t>LF</w:t>
            </w:r>
          </w:p>
        </w:tc>
        <w:tc>
          <w:tcPr>
            <w:tcW w:w="1433" w:type="dxa"/>
          </w:tcPr>
          <w:p w:rsidR="005C4A72" w:rsidRDefault="00E67EB0">
            <w:pPr>
              <w:pStyle w:val="TableParagraph"/>
              <w:spacing w:line="256" w:lineRule="exact"/>
              <w:ind w:left="278"/>
              <w:rPr>
                <w:b/>
                <w:sz w:val="24"/>
              </w:rPr>
            </w:pPr>
            <w:r>
              <w:rPr>
                <w:i/>
                <w:color w:val="404040"/>
                <w:sz w:val="24"/>
              </w:rPr>
              <w:t xml:space="preserve">Debit </w:t>
            </w:r>
            <w:r>
              <w:rPr>
                <w:b/>
                <w:sz w:val="24"/>
              </w:rPr>
              <w:t>(₹)</w:t>
            </w:r>
          </w:p>
        </w:tc>
        <w:tc>
          <w:tcPr>
            <w:tcW w:w="1409" w:type="dxa"/>
          </w:tcPr>
          <w:p w:rsidR="005C4A72" w:rsidRDefault="00E67EB0">
            <w:pPr>
              <w:pStyle w:val="TableParagraph"/>
              <w:spacing w:line="256" w:lineRule="exact"/>
              <w:ind w:left="228"/>
              <w:rPr>
                <w:b/>
                <w:sz w:val="24"/>
              </w:rPr>
            </w:pPr>
            <w:r>
              <w:rPr>
                <w:i/>
                <w:color w:val="404040"/>
                <w:sz w:val="24"/>
              </w:rPr>
              <w:t xml:space="preserve">Credit </w:t>
            </w:r>
            <w:r>
              <w:rPr>
                <w:b/>
                <w:sz w:val="24"/>
              </w:rPr>
              <w:t>(₹)</w:t>
            </w:r>
          </w:p>
        </w:tc>
      </w:tr>
      <w:tr w:rsidR="005C4A72">
        <w:trPr>
          <w:trHeight w:val="551"/>
        </w:trPr>
        <w:tc>
          <w:tcPr>
            <w:tcW w:w="720" w:type="dxa"/>
          </w:tcPr>
          <w:p w:rsidR="005C4A72" w:rsidRDefault="00E67EB0">
            <w:pPr>
              <w:pStyle w:val="TableParagraph"/>
              <w:spacing w:line="268" w:lineRule="exact"/>
              <w:ind w:left="107"/>
              <w:rPr>
                <w:sz w:val="24"/>
              </w:rPr>
            </w:pPr>
            <w:r>
              <w:rPr>
                <w:sz w:val="24"/>
              </w:rPr>
              <w:t>a</w:t>
            </w:r>
          </w:p>
        </w:tc>
        <w:tc>
          <w:tcPr>
            <w:tcW w:w="5336" w:type="dxa"/>
          </w:tcPr>
          <w:p w:rsidR="005C4A72" w:rsidRDefault="00E67EB0">
            <w:pPr>
              <w:pStyle w:val="TableParagraph"/>
              <w:tabs>
                <w:tab w:val="left" w:leader="dot" w:pos="1894"/>
              </w:tabs>
              <w:spacing w:line="268" w:lineRule="exact"/>
              <w:ind w:left="108"/>
              <w:rPr>
                <w:sz w:val="24"/>
              </w:rPr>
            </w:pPr>
            <w:r>
              <w:rPr>
                <w:sz w:val="24"/>
              </w:rPr>
              <w:t>Realisation</w:t>
            </w:r>
            <w:r>
              <w:rPr>
                <w:spacing w:val="-1"/>
                <w:sz w:val="24"/>
              </w:rPr>
              <w:t xml:space="preserve"> </w:t>
            </w:r>
            <w:r>
              <w:rPr>
                <w:sz w:val="24"/>
              </w:rPr>
              <w:t>A/c</w:t>
            </w:r>
            <w:r>
              <w:rPr>
                <w:sz w:val="24"/>
              </w:rPr>
              <w:tab/>
              <w:t>Dr.</w:t>
            </w:r>
          </w:p>
          <w:p w:rsidR="005C4A72" w:rsidRDefault="00E67EB0">
            <w:pPr>
              <w:pStyle w:val="TableParagraph"/>
              <w:spacing w:line="264" w:lineRule="exact"/>
              <w:ind w:left="468"/>
              <w:rPr>
                <w:sz w:val="24"/>
              </w:rPr>
            </w:pPr>
            <w:r>
              <w:rPr>
                <w:sz w:val="24"/>
              </w:rPr>
              <w:t>To Bank A/c</w:t>
            </w:r>
          </w:p>
        </w:tc>
        <w:tc>
          <w:tcPr>
            <w:tcW w:w="715" w:type="dxa"/>
          </w:tcPr>
          <w:p w:rsidR="005C4A72" w:rsidRDefault="005C4A72">
            <w:pPr>
              <w:pStyle w:val="TableParagraph"/>
            </w:pPr>
          </w:p>
        </w:tc>
        <w:tc>
          <w:tcPr>
            <w:tcW w:w="1433" w:type="dxa"/>
          </w:tcPr>
          <w:p w:rsidR="005C4A72" w:rsidRDefault="00E67EB0">
            <w:pPr>
              <w:pStyle w:val="TableParagraph"/>
              <w:spacing w:line="268" w:lineRule="exact"/>
              <w:ind w:left="108"/>
              <w:rPr>
                <w:sz w:val="24"/>
              </w:rPr>
            </w:pPr>
            <w:r>
              <w:rPr>
                <w:sz w:val="24"/>
              </w:rPr>
              <w:t>2,500</w:t>
            </w:r>
          </w:p>
        </w:tc>
        <w:tc>
          <w:tcPr>
            <w:tcW w:w="1409" w:type="dxa"/>
          </w:tcPr>
          <w:p w:rsidR="005C4A72" w:rsidRDefault="005C4A72">
            <w:pPr>
              <w:pStyle w:val="TableParagraph"/>
              <w:spacing w:before="3"/>
              <w:rPr>
                <w:sz w:val="23"/>
              </w:rPr>
            </w:pPr>
          </w:p>
          <w:p w:rsidR="005C4A72" w:rsidRDefault="00E67EB0">
            <w:pPr>
              <w:pStyle w:val="TableParagraph"/>
              <w:spacing w:line="264" w:lineRule="exact"/>
              <w:ind w:left="108"/>
              <w:rPr>
                <w:sz w:val="24"/>
              </w:rPr>
            </w:pPr>
            <w:r>
              <w:rPr>
                <w:color w:val="404040"/>
                <w:sz w:val="24"/>
              </w:rPr>
              <w:t>2,500</w:t>
            </w:r>
          </w:p>
        </w:tc>
      </w:tr>
      <w:tr w:rsidR="005C4A72">
        <w:trPr>
          <w:trHeight w:val="554"/>
        </w:trPr>
        <w:tc>
          <w:tcPr>
            <w:tcW w:w="720" w:type="dxa"/>
          </w:tcPr>
          <w:p w:rsidR="005C4A72" w:rsidRDefault="00E67EB0">
            <w:pPr>
              <w:pStyle w:val="TableParagraph"/>
              <w:spacing w:line="270" w:lineRule="exact"/>
              <w:ind w:left="107"/>
              <w:rPr>
                <w:sz w:val="24"/>
              </w:rPr>
            </w:pPr>
            <w:r>
              <w:rPr>
                <w:sz w:val="24"/>
              </w:rPr>
              <w:t>b</w:t>
            </w:r>
          </w:p>
        </w:tc>
        <w:tc>
          <w:tcPr>
            <w:tcW w:w="5336" w:type="dxa"/>
          </w:tcPr>
          <w:p w:rsidR="005C4A72" w:rsidRDefault="00E67EB0">
            <w:pPr>
              <w:pStyle w:val="TableParagraph"/>
              <w:tabs>
                <w:tab w:val="left" w:leader="dot" w:pos="1894"/>
              </w:tabs>
              <w:spacing w:line="270" w:lineRule="exact"/>
              <w:ind w:left="108"/>
              <w:rPr>
                <w:sz w:val="24"/>
              </w:rPr>
            </w:pPr>
            <w:r>
              <w:rPr>
                <w:sz w:val="24"/>
              </w:rPr>
              <w:t>Realisation</w:t>
            </w:r>
            <w:r>
              <w:rPr>
                <w:spacing w:val="-1"/>
                <w:sz w:val="24"/>
              </w:rPr>
              <w:t xml:space="preserve"> </w:t>
            </w:r>
            <w:r>
              <w:rPr>
                <w:sz w:val="24"/>
              </w:rPr>
              <w:t>A/c</w:t>
            </w:r>
            <w:r>
              <w:rPr>
                <w:sz w:val="24"/>
              </w:rPr>
              <w:tab/>
              <w:t>Dr.</w:t>
            </w:r>
          </w:p>
          <w:p w:rsidR="005C4A72" w:rsidRDefault="00E67EB0">
            <w:pPr>
              <w:pStyle w:val="TableParagraph"/>
              <w:spacing w:line="264" w:lineRule="exact"/>
              <w:ind w:left="468"/>
              <w:rPr>
                <w:sz w:val="24"/>
              </w:rPr>
            </w:pPr>
            <w:r>
              <w:rPr>
                <w:sz w:val="24"/>
              </w:rPr>
              <w:t>To Ashok capital A/c</w:t>
            </w:r>
          </w:p>
        </w:tc>
        <w:tc>
          <w:tcPr>
            <w:tcW w:w="715" w:type="dxa"/>
          </w:tcPr>
          <w:p w:rsidR="005C4A72" w:rsidRDefault="005C4A72">
            <w:pPr>
              <w:pStyle w:val="TableParagraph"/>
            </w:pPr>
          </w:p>
        </w:tc>
        <w:tc>
          <w:tcPr>
            <w:tcW w:w="1433" w:type="dxa"/>
          </w:tcPr>
          <w:p w:rsidR="005C4A72" w:rsidRDefault="00E67EB0">
            <w:pPr>
              <w:pStyle w:val="TableParagraph"/>
              <w:spacing w:line="270" w:lineRule="exact"/>
              <w:ind w:left="108"/>
              <w:rPr>
                <w:sz w:val="24"/>
              </w:rPr>
            </w:pPr>
            <w:r>
              <w:rPr>
                <w:sz w:val="24"/>
              </w:rPr>
              <w:t>3,000</w:t>
            </w:r>
          </w:p>
        </w:tc>
        <w:tc>
          <w:tcPr>
            <w:tcW w:w="1409" w:type="dxa"/>
          </w:tcPr>
          <w:p w:rsidR="005C4A72" w:rsidRDefault="005C4A72">
            <w:pPr>
              <w:pStyle w:val="TableParagraph"/>
              <w:spacing w:before="5"/>
              <w:rPr>
                <w:sz w:val="23"/>
              </w:rPr>
            </w:pPr>
          </w:p>
          <w:p w:rsidR="005C4A72" w:rsidRDefault="00E67EB0">
            <w:pPr>
              <w:pStyle w:val="TableParagraph"/>
              <w:spacing w:line="264" w:lineRule="exact"/>
              <w:ind w:left="108"/>
              <w:rPr>
                <w:sz w:val="24"/>
              </w:rPr>
            </w:pPr>
            <w:r>
              <w:rPr>
                <w:color w:val="404040"/>
                <w:sz w:val="24"/>
              </w:rPr>
              <w:t>3,000</w:t>
            </w:r>
          </w:p>
        </w:tc>
      </w:tr>
      <w:tr w:rsidR="005C4A72">
        <w:trPr>
          <w:trHeight w:val="429"/>
        </w:trPr>
        <w:tc>
          <w:tcPr>
            <w:tcW w:w="720" w:type="dxa"/>
          </w:tcPr>
          <w:p w:rsidR="005C4A72" w:rsidRDefault="00E67EB0">
            <w:pPr>
              <w:pStyle w:val="TableParagraph"/>
              <w:spacing w:line="268" w:lineRule="exact"/>
              <w:ind w:left="107"/>
              <w:rPr>
                <w:sz w:val="24"/>
              </w:rPr>
            </w:pPr>
            <w:r>
              <w:rPr>
                <w:sz w:val="24"/>
              </w:rPr>
              <w:t>c</w:t>
            </w:r>
          </w:p>
        </w:tc>
        <w:tc>
          <w:tcPr>
            <w:tcW w:w="5336" w:type="dxa"/>
          </w:tcPr>
          <w:p w:rsidR="005C4A72" w:rsidRDefault="00E67EB0">
            <w:pPr>
              <w:pStyle w:val="TableParagraph"/>
              <w:spacing w:line="268" w:lineRule="exact"/>
              <w:ind w:left="108"/>
              <w:rPr>
                <w:sz w:val="24"/>
              </w:rPr>
            </w:pPr>
            <w:r>
              <w:rPr>
                <w:sz w:val="24"/>
              </w:rPr>
              <w:t>No Entry</w:t>
            </w:r>
          </w:p>
        </w:tc>
        <w:tc>
          <w:tcPr>
            <w:tcW w:w="715" w:type="dxa"/>
          </w:tcPr>
          <w:p w:rsidR="005C4A72" w:rsidRDefault="005C4A72">
            <w:pPr>
              <w:pStyle w:val="TableParagraph"/>
            </w:pPr>
          </w:p>
        </w:tc>
        <w:tc>
          <w:tcPr>
            <w:tcW w:w="1433" w:type="dxa"/>
          </w:tcPr>
          <w:p w:rsidR="005C4A72" w:rsidRDefault="005C4A72">
            <w:pPr>
              <w:pStyle w:val="TableParagraph"/>
            </w:pPr>
          </w:p>
        </w:tc>
        <w:tc>
          <w:tcPr>
            <w:tcW w:w="1409" w:type="dxa"/>
          </w:tcPr>
          <w:p w:rsidR="005C4A72" w:rsidRDefault="005C4A72">
            <w:pPr>
              <w:pStyle w:val="TableParagraph"/>
            </w:pPr>
          </w:p>
        </w:tc>
      </w:tr>
      <w:tr w:rsidR="005C4A72">
        <w:trPr>
          <w:trHeight w:val="551"/>
        </w:trPr>
        <w:tc>
          <w:tcPr>
            <w:tcW w:w="720" w:type="dxa"/>
          </w:tcPr>
          <w:p w:rsidR="005C4A72" w:rsidRDefault="00E67EB0">
            <w:pPr>
              <w:pStyle w:val="TableParagraph"/>
              <w:spacing w:line="268" w:lineRule="exact"/>
              <w:ind w:left="107"/>
              <w:rPr>
                <w:sz w:val="24"/>
              </w:rPr>
            </w:pPr>
            <w:r>
              <w:rPr>
                <w:sz w:val="24"/>
              </w:rPr>
              <w:t>d</w:t>
            </w:r>
          </w:p>
        </w:tc>
        <w:tc>
          <w:tcPr>
            <w:tcW w:w="5336" w:type="dxa"/>
          </w:tcPr>
          <w:p w:rsidR="005C4A72" w:rsidRDefault="00E67EB0">
            <w:pPr>
              <w:pStyle w:val="TableParagraph"/>
              <w:spacing w:line="268" w:lineRule="exact"/>
              <w:ind w:left="108"/>
              <w:rPr>
                <w:sz w:val="24"/>
              </w:rPr>
            </w:pPr>
            <w:r>
              <w:rPr>
                <w:sz w:val="24"/>
              </w:rPr>
              <w:t>Realisation A/c... Dr.</w:t>
            </w:r>
          </w:p>
          <w:p w:rsidR="005C4A72" w:rsidRDefault="00E67EB0">
            <w:pPr>
              <w:pStyle w:val="TableParagraph"/>
              <w:spacing w:line="264" w:lineRule="exact"/>
              <w:ind w:left="468"/>
              <w:rPr>
                <w:sz w:val="24"/>
              </w:rPr>
            </w:pPr>
            <w:r>
              <w:rPr>
                <w:sz w:val="24"/>
              </w:rPr>
              <w:t>To Amit capital A/c</w:t>
            </w:r>
          </w:p>
        </w:tc>
        <w:tc>
          <w:tcPr>
            <w:tcW w:w="715" w:type="dxa"/>
          </w:tcPr>
          <w:p w:rsidR="005C4A72" w:rsidRDefault="005C4A72">
            <w:pPr>
              <w:pStyle w:val="TableParagraph"/>
            </w:pPr>
          </w:p>
        </w:tc>
        <w:tc>
          <w:tcPr>
            <w:tcW w:w="1433" w:type="dxa"/>
          </w:tcPr>
          <w:p w:rsidR="005C4A72" w:rsidRDefault="00E67EB0">
            <w:pPr>
              <w:pStyle w:val="TableParagraph"/>
              <w:spacing w:line="268" w:lineRule="exact"/>
              <w:ind w:left="108"/>
              <w:rPr>
                <w:sz w:val="24"/>
              </w:rPr>
            </w:pPr>
            <w:r>
              <w:rPr>
                <w:sz w:val="24"/>
              </w:rPr>
              <w:t>4,00</w:t>
            </w:r>
          </w:p>
        </w:tc>
        <w:tc>
          <w:tcPr>
            <w:tcW w:w="1409" w:type="dxa"/>
          </w:tcPr>
          <w:p w:rsidR="005C4A72" w:rsidRDefault="005C4A72">
            <w:pPr>
              <w:pStyle w:val="TableParagraph"/>
              <w:spacing w:before="3"/>
              <w:rPr>
                <w:sz w:val="23"/>
              </w:rPr>
            </w:pPr>
          </w:p>
          <w:p w:rsidR="005C4A72" w:rsidRDefault="00E67EB0">
            <w:pPr>
              <w:pStyle w:val="TableParagraph"/>
              <w:spacing w:line="264" w:lineRule="exact"/>
              <w:ind w:left="108"/>
              <w:rPr>
                <w:sz w:val="24"/>
              </w:rPr>
            </w:pPr>
            <w:r>
              <w:rPr>
                <w:color w:val="404040"/>
                <w:sz w:val="24"/>
              </w:rPr>
              <w:t>4,000</w:t>
            </w:r>
          </w:p>
        </w:tc>
      </w:tr>
    </w:tbl>
    <w:p w:rsidR="005C4A72" w:rsidRDefault="005C4A72">
      <w:pPr>
        <w:pStyle w:val="BodyText"/>
        <w:spacing w:before="4"/>
        <w:rPr>
          <w:sz w:val="23"/>
        </w:rPr>
      </w:pPr>
    </w:p>
    <w:p w:rsidR="005C4A72" w:rsidRDefault="00E67EB0">
      <w:pPr>
        <w:pStyle w:val="BodyText"/>
        <w:ind w:left="167" w:right="550"/>
      </w:pPr>
      <w:r>
        <w:t>Q. Prateek, Neeraj and Umang were partners in a firm, sharing profits and losses in the ratio of 7:2:1. The firm was dissolved on 31</w:t>
      </w:r>
      <w:r>
        <w:rPr>
          <w:vertAlign w:val="superscript"/>
        </w:rPr>
        <w:t>st</w:t>
      </w:r>
      <w:r>
        <w:t xml:space="preserve"> March, 2021. After transfer of assets (other than cash) and external liabilities to the realisation Account, the following transactions took place. Pass journal entry.</w:t>
      </w:r>
    </w:p>
    <w:p w:rsidR="005C4A72" w:rsidRDefault="00E67EB0">
      <w:pPr>
        <w:pStyle w:val="ListParagraph"/>
        <w:numPr>
          <w:ilvl w:val="0"/>
          <w:numId w:val="69"/>
        </w:numPr>
        <w:tabs>
          <w:tab w:val="left" w:pos="495"/>
        </w:tabs>
        <w:spacing w:before="120"/>
        <w:ind w:left="167" w:right="542" w:firstLine="0"/>
        <w:rPr>
          <w:sz w:val="24"/>
        </w:rPr>
      </w:pPr>
      <w:r>
        <w:rPr>
          <w:sz w:val="24"/>
        </w:rPr>
        <w:t>Furniture</w:t>
      </w:r>
      <w:r>
        <w:rPr>
          <w:spacing w:val="-14"/>
          <w:sz w:val="24"/>
        </w:rPr>
        <w:t xml:space="preserve"> </w:t>
      </w:r>
      <w:r>
        <w:rPr>
          <w:sz w:val="24"/>
        </w:rPr>
        <w:t>of</w:t>
      </w:r>
      <w:r>
        <w:rPr>
          <w:spacing w:val="-15"/>
          <w:sz w:val="24"/>
        </w:rPr>
        <w:t xml:space="preserve"> </w:t>
      </w:r>
      <w:r>
        <w:rPr>
          <w:sz w:val="24"/>
        </w:rPr>
        <w:t>₹</w:t>
      </w:r>
      <w:r>
        <w:rPr>
          <w:spacing w:val="-11"/>
          <w:sz w:val="24"/>
        </w:rPr>
        <w:t xml:space="preserve"> </w:t>
      </w:r>
      <w:r>
        <w:rPr>
          <w:sz w:val="24"/>
        </w:rPr>
        <w:t>45,000</w:t>
      </w:r>
      <w:r>
        <w:rPr>
          <w:spacing w:val="-10"/>
          <w:sz w:val="24"/>
        </w:rPr>
        <w:t xml:space="preserve"> </w:t>
      </w:r>
      <w:r>
        <w:rPr>
          <w:sz w:val="24"/>
        </w:rPr>
        <w:t>was</w:t>
      </w:r>
      <w:r>
        <w:rPr>
          <w:spacing w:val="-13"/>
          <w:sz w:val="24"/>
        </w:rPr>
        <w:t xml:space="preserve"> </w:t>
      </w:r>
      <w:r>
        <w:rPr>
          <w:sz w:val="24"/>
        </w:rPr>
        <w:t>sold</w:t>
      </w:r>
      <w:r>
        <w:rPr>
          <w:spacing w:val="-15"/>
          <w:sz w:val="24"/>
        </w:rPr>
        <w:t xml:space="preserve"> </w:t>
      </w:r>
      <w:r>
        <w:rPr>
          <w:sz w:val="24"/>
        </w:rPr>
        <w:t>by</w:t>
      </w:r>
      <w:r>
        <w:rPr>
          <w:spacing w:val="35"/>
          <w:sz w:val="24"/>
        </w:rPr>
        <w:t xml:space="preserve"> </w:t>
      </w:r>
      <w:r>
        <w:rPr>
          <w:sz w:val="24"/>
        </w:rPr>
        <w:t>auction</w:t>
      </w:r>
      <w:r>
        <w:rPr>
          <w:spacing w:val="-14"/>
          <w:sz w:val="24"/>
        </w:rPr>
        <w:t xml:space="preserve"> </w:t>
      </w:r>
      <w:r>
        <w:rPr>
          <w:sz w:val="24"/>
        </w:rPr>
        <w:t>for</w:t>
      </w:r>
      <w:r>
        <w:rPr>
          <w:spacing w:val="-13"/>
          <w:sz w:val="24"/>
        </w:rPr>
        <w:t xml:space="preserve"> </w:t>
      </w:r>
      <w:r>
        <w:rPr>
          <w:sz w:val="24"/>
        </w:rPr>
        <w:t>₹</w:t>
      </w:r>
      <w:r>
        <w:rPr>
          <w:spacing w:val="-11"/>
          <w:sz w:val="24"/>
        </w:rPr>
        <w:t xml:space="preserve"> </w:t>
      </w:r>
      <w:r>
        <w:rPr>
          <w:sz w:val="24"/>
        </w:rPr>
        <w:t>66,000</w:t>
      </w:r>
      <w:r>
        <w:rPr>
          <w:spacing w:val="-12"/>
          <w:sz w:val="24"/>
        </w:rPr>
        <w:t xml:space="preserve"> </w:t>
      </w:r>
      <w:r>
        <w:rPr>
          <w:sz w:val="24"/>
        </w:rPr>
        <w:t>and</w:t>
      </w:r>
      <w:r>
        <w:rPr>
          <w:spacing w:val="-18"/>
          <w:sz w:val="24"/>
        </w:rPr>
        <w:t xml:space="preserve"> </w:t>
      </w:r>
      <w:r>
        <w:rPr>
          <w:sz w:val="24"/>
        </w:rPr>
        <w:t>the</w:t>
      </w:r>
      <w:r>
        <w:rPr>
          <w:spacing w:val="-12"/>
          <w:sz w:val="24"/>
        </w:rPr>
        <w:t xml:space="preserve"> </w:t>
      </w:r>
      <w:r>
        <w:rPr>
          <w:sz w:val="24"/>
        </w:rPr>
        <w:t>auctioneer’s</w:t>
      </w:r>
      <w:r>
        <w:rPr>
          <w:spacing w:val="-10"/>
          <w:sz w:val="24"/>
        </w:rPr>
        <w:t xml:space="preserve"> </w:t>
      </w:r>
      <w:r>
        <w:rPr>
          <w:sz w:val="24"/>
        </w:rPr>
        <w:t>commission</w:t>
      </w:r>
      <w:r>
        <w:rPr>
          <w:spacing w:val="-11"/>
          <w:sz w:val="24"/>
        </w:rPr>
        <w:t xml:space="preserve"> </w:t>
      </w:r>
      <w:r>
        <w:rPr>
          <w:spacing w:val="-9"/>
          <w:sz w:val="24"/>
        </w:rPr>
        <w:t xml:space="preserve">amounted </w:t>
      </w:r>
      <w:r>
        <w:rPr>
          <w:sz w:val="24"/>
        </w:rPr>
        <w:t>to ₹</w:t>
      </w:r>
      <w:r>
        <w:rPr>
          <w:spacing w:val="-2"/>
          <w:sz w:val="24"/>
        </w:rPr>
        <w:t xml:space="preserve"> </w:t>
      </w:r>
      <w:r>
        <w:rPr>
          <w:sz w:val="24"/>
        </w:rPr>
        <w:t>2,000.</w:t>
      </w:r>
    </w:p>
    <w:p w:rsidR="005C4A72" w:rsidRDefault="00E67EB0">
      <w:pPr>
        <w:pStyle w:val="ListParagraph"/>
        <w:numPr>
          <w:ilvl w:val="0"/>
          <w:numId w:val="69"/>
        </w:numPr>
        <w:tabs>
          <w:tab w:val="left" w:pos="507"/>
        </w:tabs>
        <w:spacing w:before="120"/>
        <w:ind w:left="167" w:right="707" w:firstLine="0"/>
        <w:rPr>
          <w:sz w:val="24"/>
        </w:rPr>
      </w:pPr>
      <w:r>
        <w:rPr>
          <w:sz w:val="24"/>
        </w:rPr>
        <w:t>Office</w:t>
      </w:r>
      <w:r>
        <w:rPr>
          <w:spacing w:val="-11"/>
          <w:sz w:val="24"/>
        </w:rPr>
        <w:t xml:space="preserve"> </w:t>
      </w:r>
      <w:r>
        <w:rPr>
          <w:sz w:val="24"/>
        </w:rPr>
        <w:t>equipment</w:t>
      </w:r>
      <w:r>
        <w:rPr>
          <w:spacing w:val="-9"/>
          <w:sz w:val="24"/>
        </w:rPr>
        <w:t xml:space="preserve"> </w:t>
      </w:r>
      <w:r>
        <w:rPr>
          <w:sz w:val="24"/>
        </w:rPr>
        <w:t>was</w:t>
      </w:r>
      <w:r>
        <w:rPr>
          <w:spacing w:val="-9"/>
          <w:sz w:val="24"/>
        </w:rPr>
        <w:t xml:space="preserve"> </w:t>
      </w:r>
      <w:r>
        <w:rPr>
          <w:sz w:val="24"/>
        </w:rPr>
        <w:t>sold</w:t>
      </w:r>
      <w:r>
        <w:rPr>
          <w:spacing w:val="-9"/>
          <w:sz w:val="24"/>
        </w:rPr>
        <w:t xml:space="preserve"> </w:t>
      </w:r>
      <w:r>
        <w:rPr>
          <w:sz w:val="24"/>
        </w:rPr>
        <w:t>₹</w:t>
      </w:r>
      <w:r>
        <w:rPr>
          <w:spacing w:val="-9"/>
          <w:sz w:val="24"/>
        </w:rPr>
        <w:t xml:space="preserve"> </w:t>
      </w:r>
      <w:r>
        <w:rPr>
          <w:sz w:val="24"/>
        </w:rPr>
        <w:t>90,</w:t>
      </w:r>
      <w:r>
        <w:rPr>
          <w:spacing w:val="-10"/>
          <w:sz w:val="24"/>
        </w:rPr>
        <w:t xml:space="preserve"> </w:t>
      </w:r>
      <w:r>
        <w:rPr>
          <w:sz w:val="24"/>
        </w:rPr>
        <w:t>000</w:t>
      </w:r>
      <w:r>
        <w:rPr>
          <w:spacing w:val="-9"/>
          <w:sz w:val="24"/>
        </w:rPr>
        <w:t xml:space="preserve"> </w:t>
      </w:r>
      <w:r>
        <w:rPr>
          <w:sz w:val="24"/>
        </w:rPr>
        <w:t>was</w:t>
      </w:r>
      <w:r>
        <w:rPr>
          <w:spacing w:val="-14"/>
          <w:sz w:val="24"/>
        </w:rPr>
        <w:t xml:space="preserve"> </w:t>
      </w:r>
      <w:r>
        <w:rPr>
          <w:sz w:val="24"/>
        </w:rPr>
        <w:t>taken</w:t>
      </w:r>
      <w:r>
        <w:rPr>
          <w:spacing w:val="-13"/>
          <w:sz w:val="24"/>
        </w:rPr>
        <w:t xml:space="preserve"> </w:t>
      </w:r>
      <w:r>
        <w:rPr>
          <w:spacing w:val="-4"/>
          <w:sz w:val="24"/>
        </w:rPr>
        <w:t>over</w:t>
      </w:r>
      <w:r>
        <w:rPr>
          <w:spacing w:val="-16"/>
          <w:sz w:val="24"/>
        </w:rPr>
        <w:t xml:space="preserve"> </w:t>
      </w:r>
      <w:r>
        <w:rPr>
          <w:sz w:val="24"/>
        </w:rPr>
        <w:t>by</w:t>
      </w:r>
      <w:r>
        <w:rPr>
          <w:spacing w:val="-18"/>
          <w:sz w:val="24"/>
        </w:rPr>
        <w:t xml:space="preserve"> </w:t>
      </w:r>
      <w:r>
        <w:rPr>
          <w:sz w:val="24"/>
        </w:rPr>
        <w:t>creditors</w:t>
      </w:r>
      <w:r>
        <w:rPr>
          <w:spacing w:val="-13"/>
          <w:sz w:val="24"/>
        </w:rPr>
        <w:t xml:space="preserve"> </w:t>
      </w:r>
      <w:r>
        <w:rPr>
          <w:sz w:val="24"/>
        </w:rPr>
        <w:t>of</w:t>
      </w:r>
      <w:r>
        <w:rPr>
          <w:spacing w:val="-14"/>
          <w:sz w:val="24"/>
        </w:rPr>
        <w:t xml:space="preserve"> </w:t>
      </w:r>
      <w:r>
        <w:rPr>
          <w:sz w:val="24"/>
        </w:rPr>
        <w:t>the</w:t>
      </w:r>
      <w:r>
        <w:rPr>
          <w:spacing w:val="-11"/>
          <w:sz w:val="24"/>
        </w:rPr>
        <w:t xml:space="preserve"> </w:t>
      </w:r>
      <w:r>
        <w:rPr>
          <w:sz w:val="24"/>
        </w:rPr>
        <w:t>book</w:t>
      </w:r>
      <w:r>
        <w:rPr>
          <w:spacing w:val="-9"/>
          <w:sz w:val="24"/>
        </w:rPr>
        <w:t xml:space="preserve"> </w:t>
      </w:r>
      <w:r>
        <w:rPr>
          <w:sz w:val="24"/>
        </w:rPr>
        <w:t>value</w:t>
      </w:r>
      <w:r>
        <w:rPr>
          <w:spacing w:val="-9"/>
          <w:sz w:val="24"/>
        </w:rPr>
        <w:t xml:space="preserve"> </w:t>
      </w:r>
      <w:r>
        <w:rPr>
          <w:sz w:val="24"/>
        </w:rPr>
        <w:t>of</w:t>
      </w:r>
      <w:r>
        <w:rPr>
          <w:spacing w:val="-11"/>
          <w:sz w:val="24"/>
        </w:rPr>
        <w:t xml:space="preserve"> </w:t>
      </w:r>
      <w:r>
        <w:rPr>
          <w:sz w:val="24"/>
        </w:rPr>
        <w:t>₹</w:t>
      </w:r>
      <w:r>
        <w:rPr>
          <w:spacing w:val="-9"/>
          <w:sz w:val="24"/>
        </w:rPr>
        <w:t xml:space="preserve"> </w:t>
      </w:r>
      <w:r>
        <w:rPr>
          <w:sz w:val="24"/>
        </w:rPr>
        <w:t>82,000</w:t>
      </w:r>
      <w:r>
        <w:rPr>
          <w:spacing w:val="-9"/>
          <w:sz w:val="24"/>
        </w:rPr>
        <w:t xml:space="preserve"> </w:t>
      </w:r>
      <w:r>
        <w:rPr>
          <w:spacing w:val="-36"/>
          <w:sz w:val="24"/>
        </w:rPr>
        <w:t xml:space="preserve">in </w:t>
      </w:r>
      <w:r>
        <w:rPr>
          <w:sz w:val="24"/>
        </w:rPr>
        <w:t>full</w:t>
      </w:r>
      <w:r>
        <w:rPr>
          <w:spacing w:val="-1"/>
          <w:sz w:val="24"/>
        </w:rPr>
        <w:t xml:space="preserve"> </w:t>
      </w:r>
      <w:r>
        <w:rPr>
          <w:sz w:val="24"/>
        </w:rPr>
        <w:t>settlement.</w:t>
      </w:r>
    </w:p>
    <w:p w:rsidR="005C4A72" w:rsidRDefault="00E67EB0">
      <w:pPr>
        <w:pStyle w:val="ListParagraph"/>
        <w:numPr>
          <w:ilvl w:val="0"/>
          <w:numId w:val="69"/>
        </w:numPr>
        <w:tabs>
          <w:tab w:val="left" w:pos="492"/>
        </w:tabs>
        <w:spacing w:before="120"/>
        <w:ind w:left="167" w:right="652" w:firstLine="0"/>
        <w:rPr>
          <w:sz w:val="24"/>
        </w:rPr>
      </w:pPr>
      <w:r>
        <w:rPr>
          <w:sz w:val="24"/>
        </w:rPr>
        <w:t>Umang</w:t>
      </w:r>
      <w:r>
        <w:rPr>
          <w:spacing w:val="-13"/>
          <w:sz w:val="24"/>
        </w:rPr>
        <w:t xml:space="preserve"> </w:t>
      </w:r>
      <w:r>
        <w:rPr>
          <w:sz w:val="24"/>
        </w:rPr>
        <w:t>had</w:t>
      </w:r>
      <w:r>
        <w:rPr>
          <w:spacing w:val="-12"/>
          <w:sz w:val="24"/>
        </w:rPr>
        <w:t xml:space="preserve"> </w:t>
      </w:r>
      <w:r>
        <w:rPr>
          <w:sz w:val="24"/>
        </w:rPr>
        <w:t>given</w:t>
      </w:r>
      <w:r>
        <w:rPr>
          <w:spacing w:val="-10"/>
          <w:sz w:val="24"/>
        </w:rPr>
        <w:t xml:space="preserve"> </w:t>
      </w:r>
      <w:r>
        <w:rPr>
          <w:sz w:val="24"/>
        </w:rPr>
        <w:t>a</w:t>
      </w:r>
      <w:r>
        <w:rPr>
          <w:spacing w:val="-10"/>
          <w:sz w:val="24"/>
        </w:rPr>
        <w:t xml:space="preserve"> </w:t>
      </w:r>
      <w:r>
        <w:rPr>
          <w:sz w:val="24"/>
        </w:rPr>
        <w:t>loan</w:t>
      </w:r>
      <w:r>
        <w:rPr>
          <w:spacing w:val="-11"/>
          <w:sz w:val="24"/>
        </w:rPr>
        <w:t xml:space="preserve"> </w:t>
      </w:r>
      <w:r>
        <w:rPr>
          <w:sz w:val="24"/>
        </w:rPr>
        <w:t>of</w:t>
      </w:r>
      <w:r>
        <w:rPr>
          <w:spacing w:val="-14"/>
          <w:sz w:val="24"/>
        </w:rPr>
        <w:t xml:space="preserve"> </w:t>
      </w:r>
      <w:r>
        <w:rPr>
          <w:sz w:val="24"/>
        </w:rPr>
        <w:t>₹1,</w:t>
      </w:r>
      <w:r>
        <w:rPr>
          <w:spacing w:val="-9"/>
          <w:sz w:val="24"/>
        </w:rPr>
        <w:t xml:space="preserve"> </w:t>
      </w:r>
      <w:r>
        <w:rPr>
          <w:sz w:val="24"/>
        </w:rPr>
        <w:t>09,000</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firm.</w:t>
      </w:r>
      <w:r>
        <w:rPr>
          <w:spacing w:val="-8"/>
          <w:sz w:val="24"/>
        </w:rPr>
        <w:t xml:space="preserve"> </w:t>
      </w:r>
      <w:r>
        <w:rPr>
          <w:sz w:val="24"/>
        </w:rPr>
        <w:t>He</w:t>
      </w:r>
      <w:r>
        <w:rPr>
          <w:spacing w:val="-14"/>
          <w:sz w:val="24"/>
        </w:rPr>
        <w:t xml:space="preserve"> </w:t>
      </w:r>
      <w:r>
        <w:rPr>
          <w:sz w:val="24"/>
        </w:rPr>
        <w:t>accepted</w:t>
      </w:r>
      <w:r>
        <w:rPr>
          <w:spacing w:val="-10"/>
          <w:sz w:val="24"/>
        </w:rPr>
        <w:t xml:space="preserve"> </w:t>
      </w:r>
      <w:r>
        <w:rPr>
          <w:sz w:val="24"/>
        </w:rPr>
        <w:t>₹1,</w:t>
      </w:r>
      <w:r>
        <w:rPr>
          <w:spacing w:val="-9"/>
          <w:sz w:val="24"/>
        </w:rPr>
        <w:t xml:space="preserve"> </w:t>
      </w:r>
      <w:r>
        <w:rPr>
          <w:sz w:val="24"/>
        </w:rPr>
        <w:t>00,000</w:t>
      </w:r>
      <w:r>
        <w:rPr>
          <w:spacing w:val="-13"/>
          <w:sz w:val="24"/>
        </w:rPr>
        <w:t xml:space="preserve"> </w:t>
      </w:r>
      <w:r>
        <w:rPr>
          <w:sz w:val="24"/>
        </w:rPr>
        <w:t>in</w:t>
      </w:r>
      <w:r>
        <w:rPr>
          <w:spacing w:val="-9"/>
          <w:sz w:val="24"/>
        </w:rPr>
        <w:t xml:space="preserve"> </w:t>
      </w:r>
      <w:r>
        <w:rPr>
          <w:sz w:val="24"/>
        </w:rPr>
        <w:t>full</w:t>
      </w:r>
      <w:r>
        <w:rPr>
          <w:spacing w:val="-13"/>
          <w:sz w:val="24"/>
        </w:rPr>
        <w:t xml:space="preserve"> </w:t>
      </w:r>
      <w:r>
        <w:rPr>
          <w:sz w:val="24"/>
        </w:rPr>
        <w:t>settlement</w:t>
      </w:r>
      <w:r>
        <w:rPr>
          <w:spacing w:val="-9"/>
          <w:sz w:val="24"/>
        </w:rPr>
        <w:t xml:space="preserve"> </w:t>
      </w:r>
      <w:r>
        <w:rPr>
          <w:sz w:val="24"/>
        </w:rPr>
        <w:t>of</w:t>
      </w:r>
      <w:r>
        <w:rPr>
          <w:spacing w:val="-13"/>
          <w:sz w:val="24"/>
        </w:rPr>
        <w:t xml:space="preserve"> </w:t>
      </w:r>
      <w:r>
        <w:rPr>
          <w:spacing w:val="-24"/>
          <w:sz w:val="24"/>
        </w:rPr>
        <w:t xml:space="preserve">his </w:t>
      </w:r>
      <w:r>
        <w:rPr>
          <w:sz w:val="24"/>
        </w:rPr>
        <w:t>loan.</w:t>
      </w:r>
    </w:p>
    <w:p w:rsidR="005C4A72" w:rsidRDefault="00E67EB0">
      <w:pPr>
        <w:pStyle w:val="ListParagraph"/>
        <w:numPr>
          <w:ilvl w:val="0"/>
          <w:numId w:val="69"/>
        </w:numPr>
        <w:tabs>
          <w:tab w:val="left" w:pos="509"/>
        </w:tabs>
        <w:ind w:left="167" w:right="639" w:firstLine="0"/>
        <w:rPr>
          <w:sz w:val="24"/>
        </w:rPr>
      </w:pPr>
      <w:r>
        <w:rPr>
          <w:sz w:val="24"/>
        </w:rPr>
        <w:t>Investments</w:t>
      </w:r>
      <w:r>
        <w:rPr>
          <w:spacing w:val="-15"/>
          <w:sz w:val="24"/>
        </w:rPr>
        <w:t xml:space="preserve"> </w:t>
      </w:r>
      <w:r>
        <w:rPr>
          <w:sz w:val="24"/>
        </w:rPr>
        <w:t>were</w:t>
      </w:r>
      <w:r>
        <w:rPr>
          <w:spacing w:val="-15"/>
          <w:sz w:val="24"/>
        </w:rPr>
        <w:t xml:space="preserve"> </w:t>
      </w:r>
      <w:r>
        <w:rPr>
          <w:sz w:val="24"/>
        </w:rPr>
        <w:t>₹</w:t>
      </w:r>
      <w:r>
        <w:rPr>
          <w:spacing w:val="-15"/>
          <w:sz w:val="24"/>
        </w:rPr>
        <w:t xml:space="preserve"> </w:t>
      </w:r>
      <w:r>
        <w:rPr>
          <w:sz w:val="24"/>
        </w:rPr>
        <w:t>53,000</w:t>
      </w:r>
      <w:r>
        <w:rPr>
          <w:spacing w:val="-15"/>
          <w:sz w:val="24"/>
        </w:rPr>
        <w:t xml:space="preserve"> </w:t>
      </w:r>
      <w:r>
        <w:rPr>
          <w:sz w:val="24"/>
        </w:rPr>
        <w:t>out</w:t>
      </w:r>
      <w:r>
        <w:rPr>
          <w:spacing w:val="-14"/>
          <w:sz w:val="24"/>
        </w:rPr>
        <w:t xml:space="preserve"> </w:t>
      </w:r>
      <w:r>
        <w:rPr>
          <w:sz w:val="24"/>
        </w:rPr>
        <w:t>of</w:t>
      </w:r>
      <w:r>
        <w:rPr>
          <w:spacing w:val="-15"/>
          <w:sz w:val="24"/>
        </w:rPr>
        <w:t xml:space="preserve"> </w:t>
      </w:r>
      <w:r>
        <w:rPr>
          <w:sz w:val="24"/>
        </w:rPr>
        <w:t>which</w:t>
      </w:r>
      <w:r>
        <w:rPr>
          <w:spacing w:val="-14"/>
          <w:sz w:val="24"/>
        </w:rPr>
        <w:t xml:space="preserve"> </w:t>
      </w:r>
      <w:r>
        <w:rPr>
          <w:sz w:val="24"/>
        </w:rPr>
        <w:t>₹</w:t>
      </w:r>
      <w:r>
        <w:rPr>
          <w:spacing w:val="-15"/>
          <w:sz w:val="24"/>
        </w:rPr>
        <w:t xml:space="preserve"> </w:t>
      </w:r>
      <w:r>
        <w:rPr>
          <w:sz w:val="24"/>
        </w:rPr>
        <w:t>23,000</w:t>
      </w:r>
      <w:r>
        <w:rPr>
          <w:spacing w:val="-14"/>
          <w:sz w:val="24"/>
        </w:rPr>
        <w:t xml:space="preserve"> </w:t>
      </w:r>
      <w:r>
        <w:rPr>
          <w:sz w:val="24"/>
        </w:rPr>
        <w:t>was</w:t>
      </w:r>
      <w:r>
        <w:rPr>
          <w:spacing w:val="-15"/>
          <w:sz w:val="24"/>
        </w:rPr>
        <w:t xml:space="preserve"> </w:t>
      </w:r>
      <w:r>
        <w:rPr>
          <w:sz w:val="24"/>
        </w:rPr>
        <w:t>taken</w:t>
      </w:r>
      <w:r>
        <w:rPr>
          <w:spacing w:val="-18"/>
          <w:sz w:val="24"/>
        </w:rPr>
        <w:t xml:space="preserve"> </w:t>
      </w:r>
      <w:r>
        <w:rPr>
          <w:sz w:val="24"/>
        </w:rPr>
        <w:t>by</w:t>
      </w:r>
      <w:r>
        <w:rPr>
          <w:spacing w:val="-23"/>
          <w:sz w:val="24"/>
        </w:rPr>
        <w:t xml:space="preserve"> </w:t>
      </w:r>
      <w:r>
        <w:rPr>
          <w:sz w:val="24"/>
        </w:rPr>
        <w:t>Neeraj</w:t>
      </w:r>
      <w:r>
        <w:rPr>
          <w:spacing w:val="-14"/>
          <w:sz w:val="24"/>
        </w:rPr>
        <w:t xml:space="preserve"> </w:t>
      </w:r>
      <w:r>
        <w:rPr>
          <w:sz w:val="24"/>
        </w:rPr>
        <w:t>at</w:t>
      </w:r>
      <w:r>
        <w:rPr>
          <w:spacing w:val="-14"/>
          <w:sz w:val="24"/>
        </w:rPr>
        <w:t xml:space="preserve"> </w:t>
      </w:r>
      <w:r>
        <w:rPr>
          <w:sz w:val="24"/>
        </w:rPr>
        <w:t>₹</w:t>
      </w:r>
      <w:r>
        <w:rPr>
          <w:spacing w:val="-15"/>
          <w:sz w:val="24"/>
        </w:rPr>
        <w:t xml:space="preserve"> </w:t>
      </w:r>
      <w:r>
        <w:rPr>
          <w:sz w:val="24"/>
        </w:rPr>
        <w:t>25,000.</w:t>
      </w:r>
      <w:r>
        <w:rPr>
          <w:spacing w:val="-16"/>
          <w:sz w:val="24"/>
        </w:rPr>
        <w:t xml:space="preserve"> </w:t>
      </w:r>
      <w:r>
        <w:rPr>
          <w:sz w:val="24"/>
        </w:rPr>
        <w:t>Balance</w:t>
      </w:r>
      <w:r>
        <w:rPr>
          <w:spacing w:val="-16"/>
          <w:sz w:val="24"/>
        </w:rPr>
        <w:t xml:space="preserve"> </w:t>
      </w:r>
      <w:r>
        <w:rPr>
          <w:sz w:val="24"/>
        </w:rPr>
        <w:t>of</w:t>
      </w:r>
      <w:r>
        <w:rPr>
          <w:spacing w:val="-17"/>
          <w:sz w:val="24"/>
        </w:rPr>
        <w:t xml:space="preserve"> </w:t>
      </w:r>
      <w:r>
        <w:rPr>
          <w:spacing w:val="-35"/>
          <w:sz w:val="24"/>
        </w:rPr>
        <w:t xml:space="preserve">the </w:t>
      </w:r>
      <w:r>
        <w:rPr>
          <w:sz w:val="24"/>
        </w:rPr>
        <w:t>investments was sold for ₹</w:t>
      </w:r>
      <w:r>
        <w:rPr>
          <w:spacing w:val="-4"/>
          <w:sz w:val="24"/>
        </w:rPr>
        <w:t xml:space="preserve"> </w:t>
      </w:r>
      <w:r>
        <w:rPr>
          <w:sz w:val="24"/>
        </w:rPr>
        <w:t>35,000.</w:t>
      </w:r>
    </w:p>
    <w:p w:rsidR="005C4A72" w:rsidRDefault="00E67EB0">
      <w:pPr>
        <w:pStyle w:val="ListParagraph"/>
        <w:numPr>
          <w:ilvl w:val="0"/>
          <w:numId w:val="69"/>
        </w:numPr>
        <w:tabs>
          <w:tab w:val="left" w:pos="492"/>
        </w:tabs>
        <w:spacing w:before="120"/>
        <w:ind w:left="492" w:hanging="325"/>
        <w:rPr>
          <w:sz w:val="24"/>
        </w:rPr>
      </w:pPr>
      <w:r>
        <w:rPr>
          <w:sz w:val="24"/>
        </w:rPr>
        <w:t>Expenses</w:t>
      </w:r>
      <w:r>
        <w:rPr>
          <w:spacing w:val="-9"/>
          <w:sz w:val="24"/>
        </w:rPr>
        <w:t xml:space="preserve"> </w:t>
      </w:r>
      <w:r>
        <w:rPr>
          <w:sz w:val="24"/>
        </w:rPr>
        <w:t>incurred</w:t>
      </w:r>
      <w:r>
        <w:rPr>
          <w:spacing w:val="-6"/>
          <w:sz w:val="24"/>
        </w:rPr>
        <w:t xml:space="preserve"> </w:t>
      </w:r>
      <w:r>
        <w:rPr>
          <w:sz w:val="24"/>
        </w:rPr>
        <w:t>on</w:t>
      </w:r>
      <w:r>
        <w:rPr>
          <w:spacing w:val="-2"/>
          <w:sz w:val="24"/>
        </w:rPr>
        <w:t xml:space="preserve"> </w:t>
      </w:r>
      <w:r>
        <w:rPr>
          <w:sz w:val="24"/>
        </w:rPr>
        <w:t>dissolution</w:t>
      </w:r>
      <w:r>
        <w:rPr>
          <w:spacing w:val="-2"/>
          <w:sz w:val="24"/>
        </w:rPr>
        <w:t xml:space="preserve"> </w:t>
      </w:r>
      <w:r>
        <w:rPr>
          <w:sz w:val="24"/>
        </w:rPr>
        <w:t>were</w:t>
      </w:r>
      <w:r>
        <w:rPr>
          <w:spacing w:val="-6"/>
          <w:sz w:val="24"/>
        </w:rPr>
        <w:t xml:space="preserve"> </w:t>
      </w:r>
      <w:r>
        <w:rPr>
          <w:sz w:val="24"/>
        </w:rPr>
        <w:t>₹</w:t>
      </w:r>
      <w:r>
        <w:rPr>
          <w:spacing w:val="-1"/>
          <w:sz w:val="24"/>
        </w:rPr>
        <w:t xml:space="preserve"> </w:t>
      </w:r>
      <w:r>
        <w:rPr>
          <w:sz w:val="24"/>
        </w:rPr>
        <w:t>21,000</w:t>
      </w:r>
      <w:r>
        <w:rPr>
          <w:spacing w:val="-5"/>
          <w:sz w:val="24"/>
        </w:rPr>
        <w:t xml:space="preserve"> </w:t>
      </w:r>
      <w:r>
        <w:rPr>
          <w:sz w:val="24"/>
        </w:rPr>
        <w:t>and</w:t>
      </w:r>
      <w:r>
        <w:rPr>
          <w:spacing w:val="-1"/>
          <w:sz w:val="24"/>
        </w:rPr>
        <w:t xml:space="preserve"> </w:t>
      </w:r>
      <w:r>
        <w:rPr>
          <w:sz w:val="24"/>
        </w:rPr>
        <w:t>were</w:t>
      </w:r>
      <w:r>
        <w:rPr>
          <w:spacing w:val="-4"/>
          <w:sz w:val="24"/>
        </w:rPr>
        <w:t xml:space="preserve"> </w:t>
      </w:r>
      <w:r>
        <w:rPr>
          <w:sz w:val="24"/>
        </w:rPr>
        <w:t>paid</w:t>
      </w:r>
      <w:r>
        <w:rPr>
          <w:spacing w:val="-3"/>
          <w:sz w:val="24"/>
        </w:rPr>
        <w:t xml:space="preserve"> </w:t>
      </w:r>
      <w:r>
        <w:rPr>
          <w:sz w:val="24"/>
        </w:rPr>
        <w:t>by</w:t>
      </w:r>
      <w:r>
        <w:rPr>
          <w:spacing w:val="-11"/>
          <w:sz w:val="24"/>
        </w:rPr>
        <w:t xml:space="preserve"> </w:t>
      </w:r>
      <w:r>
        <w:rPr>
          <w:sz w:val="24"/>
        </w:rPr>
        <w:t>Prateek.</w:t>
      </w:r>
    </w:p>
    <w:p w:rsidR="005C4A72" w:rsidRDefault="00E67EB0">
      <w:pPr>
        <w:pStyle w:val="ListParagraph"/>
        <w:numPr>
          <w:ilvl w:val="0"/>
          <w:numId w:val="69"/>
        </w:numPr>
        <w:tabs>
          <w:tab w:val="left" w:pos="468"/>
        </w:tabs>
        <w:spacing w:before="120"/>
        <w:ind w:left="468" w:hanging="301"/>
        <w:rPr>
          <w:sz w:val="24"/>
        </w:rPr>
      </w:pPr>
      <w:r>
        <w:rPr>
          <w:sz w:val="24"/>
        </w:rPr>
        <w:t>Loss on revaluation was ₹</w:t>
      </w:r>
      <w:r>
        <w:rPr>
          <w:spacing w:val="-18"/>
          <w:sz w:val="24"/>
        </w:rPr>
        <w:t xml:space="preserve"> </w:t>
      </w:r>
      <w:r>
        <w:rPr>
          <w:sz w:val="24"/>
        </w:rPr>
        <w:t>40,000</w:t>
      </w:r>
    </w:p>
    <w:p w:rsidR="005C4A72" w:rsidRDefault="00E67EB0">
      <w:pPr>
        <w:pStyle w:val="Heading3"/>
        <w:spacing w:before="5" w:line="274" w:lineRule="exact"/>
        <w:ind w:left="167"/>
      </w:pPr>
      <w:r>
        <w:t>Ans.</w:t>
      </w:r>
    </w:p>
    <w:p w:rsidR="005C4A72" w:rsidRDefault="00E67EB0">
      <w:pPr>
        <w:pStyle w:val="BodyText"/>
        <w:tabs>
          <w:tab w:val="left" w:pos="2549"/>
        </w:tabs>
        <w:spacing w:line="274" w:lineRule="exact"/>
        <w:ind w:left="167"/>
      </w:pPr>
      <w:r>
        <w:t>a)  Cash/Bank</w:t>
      </w:r>
      <w:r>
        <w:rPr>
          <w:spacing w:val="-1"/>
        </w:rPr>
        <w:t xml:space="preserve"> </w:t>
      </w:r>
      <w:r>
        <w:t>A/c</w:t>
      </w:r>
      <w:r>
        <w:rPr>
          <w:spacing w:val="59"/>
        </w:rPr>
        <w:t xml:space="preserve"> </w:t>
      </w:r>
      <w:r>
        <w:t>Dr</w:t>
      </w:r>
      <w:r>
        <w:tab/>
        <w:t>64,000</w:t>
      </w:r>
    </w:p>
    <w:p w:rsidR="005C4A72" w:rsidRDefault="00E67EB0">
      <w:pPr>
        <w:pStyle w:val="BodyText"/>
        <w:tabs>
          <w:tab w:val="left" w:pos="3528"/>
        </w:tabs>
        <w:ind w:left="828"/>
      </w:pPr>
      <w:r>
        <w:t>To</w:t>
      </w:r>
      <w:r>
        <w:rPr>
          <w:spacing w:val="-2"/>
        </w:rPr>
        <w:t xml:space="preserve"> </w:t>
      </w:r>
      <w:r>
        <w:t>Realization</w:t>
      </w:r>
      <w:r>
        <w:rPr>
          <w:spacing w:val="-1"/>
        </w:rPr>
        <w:t xml:space="preserve"> </w:t>
      </w:r>
      <w:r>
        <w:t>A/c</w:t>
      </w:r>
      <w:r>
        <w:tab/>
        <w:t>64,000</w:t>
      </w:r>
    </w:p>
    <w:p w:rsidR="005C4A72" w:rsidRDefault="00E67EB0">
      <w:pPr>
        <w:pStyle w:val="ListParagraph"/>
        <w:numPr>
          <w:ilvl w:val="0"/>
          <w:numId w:val="68"/>
        </w:numPr>
        <w:tabs>
          <w:tab w:val="left" w:pos="567"/>
          <w:tab w:val="left" w:pos="2606"/>
        </w:tabs>
        <w:spacing w:before="120"/>
        <w:ind w:hanging="400"/>
        <w:rPr>
          <w:sz w:val="24"/>
        </w:rPr>
      </w:pPr>
      <w:r>
        <w:rPr>
          <w:sz w:val="24"/>
        </w:rPr>
        <w:t>Realisation</w:t>
      </w:r>
      <w:r>
        <w:rPr>
          <w:spacing w:val="-1"/>
          <w:sz w:val="24"/>
        </w:rPr>
        <w:t xml:space="preserve"> </w:t>
      </w:r>
      <w:r>
        <w:rPr>
          <w:sz w:val="24"/>
        </w:rPr>
        <w:t>A/c</w:t>
      </w:r>
      <w:r>
        <w:rPr>
          <w:spacing w:val="-1"/>
          <w:sz w:val="24"/>
        </w:rPr>
        <w:t xml:space="preserve"> </w:t>
      </w:r>
      <w:r>
        <w:rPr>
          <w:sz w:val="24"/>
        </w:rPr>
        <w:t>Dr</w:t>
      </w:r>
      <w:r>
        <w:rPr>
          <w:sz w:val="24"/>
        </w:rPr>
        <w:tab/>
        <w:t>2,000</w:t>
      </w:r>
    </w:p>
    <w:p w:rsidR="005C4A72" w:rsidRDefault="00E67EB0">
      <w:pPr>
        <w:pStyle w:val="BodyText"/>
        <w:tabs>
          <w:tab w:val="left" w:pos="2328"/>
          <w:tab w:val="left" w:pos="3648"/>
        </w:tabs>
        <w:ind w:left="828"/>
      </w:pPr>
      <w:r>
        <w:t>To</w:t>
      </w:r>
      <w:r>
        <w:rPr>
          <w:spacing w:val="-2"/>
        </w:rPr>
        <w:t xml:space="preserve"> </w:t>
      </w:r>
      <w:r>
        <w:t>Bank</w:t>
      </w:r>
      <w:r>
        <w:tab/>
        <w:t>A/c</w:t>
      </w:r>
      <w:r>
        <w:tab/>
        <w:t>2,000</w:t>
      </w:r>
    </w:p>
    <w:p w:rsidR="005C4A72" w:rsidRDefault="00E67EB0">
      <w:pPr>
        <w:pStyle w:val="ListParagraph"/>
        <w:numPr>
          <w:ilvl w:val="0"/>
          <w:numId w:val="68"/>
        </w:numPr>
        <w:tabs>
          <w:tab w:val="left" w:pos="732"/>
          <w:tab w:val="left" w:pos="733"/>
        </w:tabs>
        <w:spacing w:before="120"/>
        <w:ind w:left="732" w:hanging="566"/>
        <w:rPr>
          <w:sz w:val="24"/>
        </w:rPr>
      </w:pPr>
      <w:r>
        <w:rPr>
          <w:sz w:val="24"/>
        </w:rPr>
        <w:t>No Entry</w:t>
      </w:r>
    </w:p>
    <w:p w:rsidR="005C4A72" w:rsidRDefault="00E67EB0">
      <w:pPr>
        <w:pStyle w:val="ListParagraph"/>
        <w:numPr>
          <w:ilvl w:val="0"/>
          <w:numId w:val="68"/>
        </w:numPr>
        <w:tabs>
          <w:tab w:val="left" w:pos="567"/>
        </w:tabs>
        <w:spacing w:before="121"/>
        <w:ind w:hanging="400"/>
        <w:rPr>
          <w:sz w:val="24"/>
        </w:rPr>
      </w:pPr>
      <w:r>
        <w:rPr>
          <w:sz w:val="24"/>
        </w:rPr>
        <w:t>Umang’s Capital A/c Dr</w:t>
      </w:r>
      <w:r>
        <w:rPr>
          <w:spacing w:val="5"/>
          <w:sz w:val="24"/>
        </w:rPr>
        <w:t xml:space="preserve"> </w:t>
      </w:r>
      <w:r>
        <w:rPr>
          <w:sz w:val="24"/>
        </w:rPr>
        <w:t>1,90,000</w:t>
      </w:r>
    </w:p>
    <w:p w:rsidR="005C4A72" w:rsidRDefault="00E67EB0">
      <w:pPr>
        <w:pStyle w:val="BodyText"/>
        <w:tabs>
          <w:tab w:val="left" w:pos="3814"/>
        </w:tabs>
        <w:ind w:left="888"/>
      </w:pPr>
      <w:r>
        <w:t>To</w:t>
      </w:r>
      <w:r>
        <w:rPr>
          <w:spacing w:val="-1"/>
        </w:rPr>
        <w:t xml:space="preserve"> </w:t>
      </w:r>
      <w:r>
        <w:t>Cash/Bank</w:t>
      </w:r>
      <w:r>
        <w:rPr>
          <w:spacing w:val="-1"/>
        </w:rPr>
        <w:t xml:space="preserve"> </w:t>
      </w:r>
      <w:r>
        <w:t>A/c</w:t>
      </w:r>
      <w:r>
        <w:tab/>
        <w:t>1,00,000</w:t>
      </w:r>
    </w:p>
    <w:p w:rsidR="005C4A72" w:rsidRDefault="00E67EB0">
      <w:pPr>
        <w:pStyle w:val="BodyText"/>
        <w:tabs>
          <w:tab w:val="left" w:pos="4008"/>
        </w:tabs>
        <w:ind w:left="888"/>
      </w:pPr>
      <w:r>
        <w:t>To</w:t>
      </w:r>
      <w:r>
        <w:rPr>
          <w:spacing w:val="-1"/>
        </w:rPr>
        <w:t xml:space="preserve"> </w:t>
      </w:r>
      <w:r>
        <w:t>Realization A/c</w:t>
      </w:r>
      <w:r>
        <w:tab/>
        <w:t>90,000</w:t>
      </w:r>
    </w:p>
    <w:p w:rsidR="005C4A72" w:rsidRDefault="005C4A72">
      <w:pPr>
        <w:pStyle w:val="BodyText"/>
      </w:pPr>
    </w:p>
    <w:p w:rsidR="005C4A72" w:rsidRDefault="00E67EB0">
      <w:pPr>
        <w:pStyle w:val="ListParagraph"/>
        <w:numPr>
          <w:ilvl w:val="0"/>
          <w:numId w:val="68"/>
        </w:numPr>
        <w:tabs>
          <w:tab w:val="left" w:pos="553"/>
          <w:tab w:val="left" w:pos="2808"/>
          <w:tab w:val="left" w:pos="3360"/>
        </w:tabs>
        <w:ind w:left="576" w:right="6465" w:hanging="409"/>
        <w:rPr>
          <w:sz w:val="24"/>
        </w:rPr>
      </w:pPr>
      <w:r>
        <w:rPr>
          <w:sz w:val="24"/>
        </w:rPr>
        <w:t>Neeraj’s</w:t>
      </w:r>
      <w:r>
        <w:rPr>
          <w:spacing w:val="-5"/>
          <w:sz w:val="24"/>
        </w:rPr>
        <w:t xml:space="preserve"> </w:t>
      </w:r>
      <w:r>
        <w:rPr>
          <w:sz w:val="24"/>
        </w:rPr>
        <w:t>Capital</w:t>
      </w:r>
      <w:r>
        <w:rPr>
          <w:spacing w:val="-1"/>
          <w:sz w:val="24"/>
        </w:rPr>
        <w:t xml:space="preserve"> </w:t>
      </w:r>
      <w:r>
        <w:rPr>
          <w:sz w:val="24"/>
        </w:rPr>
        <w:t>A/c</w:t>
      </w:r>
      <w:r>
        <w:rPr>
          <w:sz w:val="24"/>
        </w:rPr>
        <w:tab/>
        <w:t>Dr</w:t>
      </w:r>
      <w:r>
        <w:rPr>
          <w:sz w:val="24"/>
        </w:rPr>
        <w:tab/>
        <w:t>25,000 Cash/Bank</w:t>
      </w:r>
      <w:r>
        <w:rPr>
          <w:spacing w:val="-2"/>
          <w:sz w:val="24"/>
        </w:rPr>
        <w:t xml:space="preserve"> </w:t>
      </w:r>
      <w:r>
        <w:rPr>
          <w:sz w:val="24"/>
        </w:rPr>
        <w:t>A/c</w:t>
      </w:r>
      <w:r>
        <w:rPr>
          <w:sz w:val="24"/>
        </w:rPr>
        <w:tab/>
        <w:t>Dr</w:t>
      </w:r>
      <w:r>
        <w:rPr>
          <w:sz w:val="24"/>
        </w:rPr>
        <w:tab/>
        <w:t>35,</w:t>
      </w:r>
      <w:r>
        <w:rPr>
          <w:spacing w:val="-2"/>
          <w:sz w:val="24"/>
        </w:rPr>
        <w:t xml:space="preserve"> </w:t>
      </w:r>
      <w:r>
        <w:rPr>
          <w:spacing w:val="-6"/>
          <w:sz w:val="24"/>
        </w:rPr>
        <w:t>000</w:t>
      </w:r>
    </w:p>
    <w:p w:rsidR="005C4A72" w:rsidRDefault="00E67EB0">
      <w:pPr>
        <w:pStyle w:val="BodyText"/>
        <w:tabs>
          <w:tab w:val="left" w:pos="3948"/>
        </w:tabs>
        <w:ind w:left="948"/>
      </w:pPr>
      <w:r>
        <w:t>To</w:t>
      </w:r>
      <w:r>
        <w:rPr>
          <w:spacing w:val="-1"/>
        </w:rPr>
        <w:t xml:space="preserve"> </w:t>
      </w:r>
      <w:r>
        <w:t xml:space="preserve">Realization </w:t>
      </w:r>
      <w:r>
        <w:rPr>
          <w:spacing w:val="7"/>
        </w:rPr>
        <w:t xml:space="preserve"> </w:t>
      </w:r>
      <w:r>
        <w:t>A/c</w:t>
      </w:r>
      <w:r>
        <w:tab/>
        <w:t>60,000</w:t>
      </w:r>
    </w:p>
    <w:p w:rsidR="005C4A72" w:rsidRDefault="00E67EB0">
      <w:pPr>
        <w:pStyle w:val="ListParagraph"/>
        <w:numPr>
          <w:ilvl w:val="0"/>
          <w:numId w:val="68"/>
        </w:numPr>
        <w:tabs>
          <w:tab w:val="left" w:pos="587"/>
          <w:tab w:val="left" w:pos="3185"/>
        </w:tabs>
        <w:spacing w:before="120" w:after="11"/>
        <w:ind w:left="586" w:hanging="420"/>
        <w:rPr>
          <w:sz w:val="24"/>
        </w:rPr>
      </w:pPr>
      <w:r>
        <w:rPr>
          <w:sz w:val="24"/>
        </w:rPr>
        <w:t xml:space="preserve">Realisation </w:t>
      </w:r>
      <w:r>
        <w:rPr>
          <w:spacing w:val="7"/>
          <w:sz w:val="24"/>
        </w:rPr>
        <w:t xml:space="preserve"> </w:t>
      </w:r>
      <w:r>
        <w:rPr>
          <w:sz w:val="24"/>
        </w:rPr>
        <w:t xml:space="preserve">A/c  </w:t>
      </w:r>
      <w:r>
        <w:rPr>
          <w:spacing w:val="17"/>
          <w:sz w:val="24"/>
        </w:rPr>
        <w:t xml:space="preserve"> </w:t>
      </w:r>
      <w:r>
        <w:rPr>
          <w:sz w:val="24"/>
        </w:rPr>
        <w:t>Dr</w:t>
      </w:r>
      <w:r>
        <w:rPr>
          <w:sz w:val="24"/>
        </w:rPr>
        <w:tab/>
        <w:t>21,000</w:t>
      </w:r>
    </w:p>
    <w:tbl>
      <w:tblPr>
        <w:tblW w:w="0" w:type="auto"/>
        <w:tblInd w:w="125" w:type="dxa"/>
        <w:tblLayout w:type="fixed"/>
        <w:tblCellMar>
          <w:left w:w="0" w:type="dxa"/>
          <w:right w:w="0" w:type="dxa"/>
        </w:tblCellMar>
        <w:tblLook w:val="01E0"/>
      </w:tblPr>
      <w:tblGrid>
        <w:gridCol w:w="419"/>
        <w:gridCol w:w="2593"/>
        <w:gridCol w:w="771"/>
        <w:gridCol w:w="862"/>
      </w:tblGrid>
      <w:tr w:rsidR="005C4A72">
        <w:trPr>
          <w:trHeight w:val="330"/>
        </w:trPr>
        <w:tc>
          <w:tcPr>
            <w:tcW w:w="419" w:type="dxa"/>
          </w:tcPr>
          <w:p w:rsidR="005C4A72" w:rsidRDefault="005C4A72">
            <w:pPr>
              <w:pStyle w:val="TableParagraph"/>
            </w:pPr>
          </w:p>
        </w:tc>
        <w:tc>
          <w:tcPr>
            <w:tcW w:w="2593" w:type="dxa"/>
          </w:tcPr>
          <w:p w:rsidR="005C4A72" w:rsidRDefault="00E67EB0">
            <w:pPr>
              <w:pStyle w:val="TableParagraph"/>
              <w:spacing w:line="266" w:lineRule="exact"/>
              <w:ind w:right="70"/>
              <w:jc w:val="right"/>
              <w:rPr>
                <w:sz w:val="24"/>
              </w:rPr>
            </w:pPr>
            <w:r>
              <w:rPr>
                <w:sz w:val="24"/>
              </w:rPr>
              <w:t>To Prateek’s Capital</w:t>
            </w:r>
          </w:p>
        </w:tc>
        <w:tc>
          <w:tcPr>
            <w:tcW w:w="771" w:type="dxa"/>
          </w:tcPr>
          <w:p w:rsidR="005C4A72" w:rsidRDefault="00E67EB0">
            <w:pPr>
              <w:pStyle w:val="TableParagraph"/>
              <w:spacing w:line="266" w:lineRule="exact"/>
              <w:ind w:left="55"/>
              <w:rPr>
                <w:sz w:val="24"/>
              </w:rPr>
            </w:pPr>
            <w:r>
              <w:rPr>
                <w:sz w:val="24"/>
              </w:rPr>
              <w:t>A/c</w:t>
            </w:r>
          </w:p>
        </w:tc>
        <w:tc>
          <w:tcPr>
            <w:tcW w:w="862" w:type="dxa"/>
          </w:tcPr>
          <w:p w:rsidR="005C4A72" w:rsidRDefault="00E67EB0">
            <w:pPr>
              <w:pStyle w:val="TableParagraph"/>
              <w:spacing w:line="266" w:lineRule="exact"/>
              <w:ind w:left="19"/>
              <w:rPr>
                <w:sz w:val="24"/>
              </w:rPr>
            </w:pPr>
            <w:r>
              <w:rPr>
                <w:sz w:val="24"/>
              </w:rPr>
              <w:t>21,000</w:t>
            </w:r>
          </w:p>
        </w:tc>
      </w:tr>
      <w:tr w:rsidR="005C4A72">
        <w:trPr>
          <w:trHeight w:val="336"/>
        </w:trPr>
        <w:tc>
          <w:tcPr>
            <w:tcW w:w="419" w:type="dxa"/>
          </w:tcPr>
          <w:p w:rsidR="005C4A72" w:rsidRDefault="00E67EB0">
            <w:pPr>
              <w:pStyle w:val="TableParagraph"/>
              <w:spacing w:before="55" w:line="261" w:lineRule="exact"/>
              <w:ind w:left="50"/>
              <w:rPr>
                <w:sz w:val="24"/>
              </w:rPr>
            </w:pPr>
            <w:r>
              <w:rPr>
                <w:sz w:val="24"/>
              </w:rPr>
              <w:t>(g)</w:t>
            </w:r>
          </w:p>
        </w:tc>
        <w:tc>
          <w:tcPr>
            <w:tcW w:w="2593" w:type="dxa"/>
          </w:tcPr>
          <w:p w:rsidR="005C4A72" w:rsidRDefault="00E67EB0">
            <w:pPr>
              <w:pStyle w:val="TableParagraph"/>
              <w:spacing w:before="55" w:line="261" w:lineRule="exact"/>
              <w:ind w:right="134"/>
              <w:jc w:val="right"/>
              <w:rPr>
                <w:sz w:val="24"/>
              </w:rPr>
            </w:pPr>
            <w:r>
              <w:rPr>
                <w:sz w:val="24"/>
              </w:rPr>
              <w:t>Prateek’s Capital A/c Dr</w:t>
            </w:r>
          </w:p>
        </w:tc>
        <w:tc>
          <w:tcPr>
            <w:tcW w:w="771" w:type="dxa"/>
          </w:tcPr>
          <w:p w:rsidR="005C4A72" w:rsidRDefault="00E67EB0">
            <w:pPr>
              <w:pStyle w:val="TableParagraph"/>
              <w:spacing w:before="55" w:line="261" w:lineRule="exact"/>
              <w:ind w:left="48"/>
              <w:rPr>
                <w:sz w:val="24"/>
              </w:rPr>
            </w:pPr>
            <w:r>
              <w:rPr>
                <w:sz w:val="24"/>
              </w:rPr>
              <w:t>28,000</w:t>
            </w:r>
          </w:p>
        </w:tc>
        <w:tc>
          <w:tcPr>
            <w:tcW w:w="862" w:type="dxa"/>
          </w:tcPr>
          <w:p w:rsidR="005C4A72" w:rsidRDefault="005C4A72">
            <w:pPr>
              <w:pStyle w:val="TableParagraph"/>
            </w:pPr>
          </w:p>
        </w:tc>
      </w:tr>
      <w:tr w:rsidR="005C4A72">
        <w:trPr>
          <w:trHeight w:val="276"/>
        </w:trPr>
        <w:tc>
          <w:tcPr>
            <w:tcW w:w="419" w:type="dxa"/>
          </w:tcPr>
          <w:p w:rsidR="005C4A72" w:rsidRDefault="005C4A72">
            <w:pPr>
              <w:pStyle w:val="TableParagraph"/>
              <w:rPr>
                <w:sz w:val="20"/>
              </w:rPr>
            </w:pPr>
          </w:p>
        </w:tc>
        <w:tc>
          <w:tcPr>
            <w:tcW w:w="2593" w:type="dxa"/>
          </w:tcPr>
          <w:p w:rsidR="005C4A72" w:rsidRDefault="00E67EB0">
            <w:pPr>
              <w:pStyle w:val="TableParagraph"/>
              <w:tabs>
                <w:tab w:val="left" w:pos="2109"/>
              </w:tabs>
              <w:spacing w:line="256" w:lineRule="exact"/>
              <w:ind w:right="112"/>
              <w:jc w:val="right"/>
              <w:rPr>
                <w:sz w:val="24"/>
              </w:rPr>
            </w:pPr>
            <w:r>
              <w:rPr>
                <w:sz w:val="24"/>
              </w:rPr>
              <w:t>Umang</w:t>
            </w:r>
            <w:r>
              <w:rPr>
                <w:spacing w:val="-1"/>
                <w:sz w:val="24"/>
              </w:rPr>
              <w:t xml:space="preserve"> </w:t>
            </w:r>
            <w:r>
              <w:rPr>
                <w:sz w:val="24"/>
              </w:rPr>
              <w:t>Capital</w:t>
            </w:r>
            <w:r>
              <w:rPr>
                <w:spacing w:val="-1"/>
                <w:sz w:val="24"/>
              </w:rPr>
              <w:t xml:space="preserve"> </w:t>
            </w:r>
            <w:r>
              <w:rPr>
                <w:sz w:val="24"/>
              </w:rPr>
              <w:t>A/c</w:t>
            </w:r>
            <w:r>
              <w:rPr>
                <w:sz w:val="24"/>
              </w:rPr>
              <w:tab/>
              <w:t>Dr</w:t>
            </w:r>
          </w:p>
        </w:tc>
        <w:tc>
          <w:tcPr>
            <w:tcW w:w="771" w:type="dxa"/>
          </w:tcPr>
          <w:p w:rsidR="005C4A72" w:rsidRDefault="00E67EB0">
            <w:pPr>
              <w:pStyle w:val="TableParagraph"/>
              <w:spacing w:line="256" w:lineRule="exact"/>
              <w:ind w:left="125"/>
              <w:rPr>
                <w:sz w:val="24"/>
              </w:rPr>
            </w:pPr>
            <w:r>
              <w:rPr>
                <w:sz w:val="24"/>
              </w:rPr>
              <w:t>4,000</w:t>
            </w:r>
          </w:p>
        </w:tc>
        <w:tc>
          <w:tcPr>
            <w:tcW w:w="862" w:type="dxa"/>
          </w:tcPr>
          <w:p w:rsidR="005C4A72" w:rsidRDefault="005C4A72">
            <w:pPr>
              <w:pStyle w:val="TableParagraph"/>
              <w:rPr>
                <w:sz w:val="20"/>
              </w:rPr>
            </w:pPr>
          </w:p>
        </w:tc>
      </w:tr>
      <w:tr w:rsidR="005C4A72">
        <w:trPr>
          <w:trHeight w:val="547"/>
        </w:trPr>
        <w:tc>
          <w:tcPr>
            <w:tcW w:w="419" w:type="dxa"/>
          </w:tcPr>
          <w:p w:rsidR="005C4A72" w:rsidRDefault="005C4A72">
            <w:pPr>
              <w:pStyle w:val="TableParagraph"/>
            </w:pPr>
          </w:p>
        </w:tc>
        <w:tc>
          <w:tcPr>
            <w:tcW w:w="2593" w:type="dxa"/>
          </w:tcPr>
          <w:p w:rsidR="005C4A72" w:rsidRDefault="00E67EB0">
            <w:pPr>
              <w:pStyle w:val="TableParagraph"/>
              <w:tabs>
                <w:tab w:val="left" w:pos="2181"/>
              </w:tabs>
              <w:spacing w:line="271" w:lineRule="exact"/>
              <w:ind w:right="45"/>
              <w:jc w:val="right"/>
              <w:rPr>
                <w:sz w:val="24"/>
              </w:rPr>
            </w:pPr>
            <w:r>
              <w:rPr>
                <w:sz w:val="24"/>
              </w:rPr>
              <w:t>Neeraj</w:t>
            </w:r>
            <w:r>
              <w:rPr>
                <w:spacing w:val="-2"/>
                <w:sz w:val="24"/>
              </w:rPr>
              <w:t xml:space="preserve"> </w:t>
            </w:r>
            <w:r>
              <w:rPr>
                <w:sz w:val="24"/>
              </w:rPr>
              <w:t>Capital</w:t>
            </w:r>
            <w:r>
              <w:rPr>
                <w:spacing w:val="-1"/>
                <w:sz w:val="24"/>
              </w:rPr>
              <w:t xml:space="preserve"> </w:t>
            </w:r>
            <w:r>
              <w:rPr>
                <w:sz w:val="24"/>
              </w:rPr>
              <w:t>A/c</w:t>
            </w:r>
            <w:r>
              <w:rPr>
                <w:sz w:val="24"/>
              </w:rPr>
              <w:tab/>
            </w:r>
            <w:r>
              <w:rPr>
                <w:spacing w:val="-1"/>
                <w:w w:val="95"/>
                <w:sz w:val="24"/>
              </w:rPr>
              <w:t>Dr</w:t>
            </w:r>
          </w:p>
          <w:p w:rsidR="005C4A72" w:rsidRDefault="00E67EB0">
            <w:pPr>
              <w:pStyle w:val="TableParagraph"/>
              <w:spacing w:line="256" w:lineRule="exact"/>
              <w:ind w:right="95"/>
              <w:jc w:val="right"/>
              <w:rPr>
                <w:sz w:val="24"/>
              </w:rPr>
            </w:pPr>
            <w:r>
              <w:rPr>
                <w:sz w:val="24"/>
              </w:rPr>
              <w:t>To Realization A/c</w:t>
            </w:r>
          </w:p>
        </w:tc>
        <w:tc>
          <w:tcPr>
            <w:tcW w:w="771" w:type="dxa"/>
          </w:tcPr>
          <w:p w:rsidR="005C4A72" w:rsidRDefault="00E67EB0">
            <w:pPr>
              <w:pStyle w:val="TableParagraph"/>
              <w:spacing w:line="271" w:lineRule="exact"/>
              <w:ind w:left="211"/>
              <w:rPr>
                <w:sz w:val="24"/>
              </w:rPr>
            </w:pPr>
            <w:r>
              <w:rPr>
                <w:sz w:val="24"/>
              </w:rPr>
              <w:t>8,000</w:t>
            </w:r>
          </w:p>
        </w:tc>
        <w:tc>
          <w:tcPr>
            <w:tcW w:w="862" w:type="dxa"/>
          </w:tcPr>
          <w:p w:rsidR="005C4A72" w:rsidRDefault="005C4A72">
            <w:pPr>
              <w:pStyle w:val="TableParagraph"/>
              <w:spacing w:before="6"/>
              <w:rPr>
                <w:sz w:val="23"/>
              </w:rPr>
            </w:pPr>
          </w:p>
          <w:p w:rsidR="005C4A72" w:rsidRDefault="00E67EB0">
            <w:pPr>
              <w:pStyle w:val="TableParagraph"/>
              <w:spacing w:line="256" w:lineRule="exact"/>
              <w:ind w:left="151"/>
              <w:rPr>
                <w:sz w:val="24"/>
              </w:rPr>
            </w:pPr>
            <w:r>
              <w:rPr>
                <w:sz w:val="24"/>
              </w:rPr>
              <w:t>40,000</w:t>
            </w:r>
          </w:p>
        </w:tc>
      </w:tr>
    </w:tbl>
    <w:p w:rsidR="005C4A72" w:rsidRDefault="00E67EB0">
      <w:pPr>
        <w:pStyle w:val="BodyText"/>
        <w:spacing w:before="122" w:line="237" w:lineRule="auto"/>
        <w:ind w:left="167" w:right="550"/>
      </w:pPr>
      <w:r>
        <w:t>Q. Shanti and Sathya were partners in a firm sharing profits in the ratio of 4:1. On 31</w:t>
      </w:r>
      <w:r>
        <w:rPr>
          <w:vertAlign w:val="superscript"/>
        </w:rPr>
        <w:t>st</w:t>
      </w:r>
      <w:r>
        <w:t xml:space="preserve"> March, 2020 their Balance Sheet was as follows:</w:t>
      </w:r>
    </w:p>
    <w:p w:rsidR="005C4A72" w:rsidRDefault="005C4A72">
      <w:pPr>
        <w:spacing w:line="237" w:lineRule="auto"/>
        <w:sectPr w:rsidR="005C4A72">
          <w:pgSz w:w="11910" w:h="16840"/>
          <w:pgMar w:top="1180" w:right="700" w:bottom="1200" w:left="660" w:header="0" w:footer="922" w:gutter="0"/>
          <w:cols w:space="720"/>
        </w:sectPr>
      </w:pPr>
    </w:p>
    <w:p w:rsidR="005C4A72" w:rsidRDefault="005C4A72">
      <w:pPr>
        <w:pStyle w:val="BodyText"/>
        <w:spacing w:before="63"/>
        <w:ind w:left="167"/>
      </w:pPr>
      <w:r>
        <w:lastRenderedPageBreak/>
        <w:pict>
          <v:shape id="_x0000_s1127" style="position:absolute;left:0;text-align:left;margin-left:217.95pt;margin-top:510.8pt;width:43pt;height:14.8pt;z-index:-23269376;mso-position-horizontal-relative:page;mso-position-vertical-relative:page" coordorigin="4359,10216" coordsize="860,296" path="m5219,10216r-10,l5209,10225r,276l4369,10501r,-276l5209,10225r,-9l4369,10216r-10,l4359,10511r10,l5209,10511r10,l5219,10216xe" fillcolor="black" stroked="f">
            <v:path arrowok="t"/>
            <w10:wrap anchorx="page" anchory="page"/>
          </v:shape>
        </w:pict>
      </w:r>
      <w:r>
        <w:pict>
          <v:shape id="_x0000_s1126" style="position:absolute;left:0;text-align:left;margin-left:35.75pt;margin-top:3.05pt;width:505.8pt;height:564.35pt;z-index:-23268864;mso-position-horizontal-relative:page" coordorigin="715,61" coordsize="10116,11287" o:spt="100" adj="0,,0" path="m725,61r-10,l715,11348r10,l725,61xm10831,61r-9,l725,61r,10l10822,71r,11268l725,11339r,9l10822,11348r9,l10831,61xe" fillcolor="black" stroked="f">
            <v:stroke joinstyle="round"/>
            <v:formulas/>
            <v:path arrowok="t" o:connecttype="segments"/>
            <w10:wrap anchorx="page"/>
          </v:shape>
        </w:pict>
      </w:r>
      <w:r>
        <w:pict>
          <v:shape id="_x0000_s1125" style="position:absolute;left:0;text-align:left;margin-left:24pt;margin-top:24pt;width:547.45pt;height:790.35pt;z-index:-2326835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24" style="position:absolute;left:0;text-align:left;margin-left:24pt;margin-top:813.6pt;width:547.45pt;height:4.45pt;z-index:-2326784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On the above date the firm was dissolved:</w:t>
      </w:r>
    </w:p>
    <w:p w:rsidR="005C4A72" w:rsidRDefault="00E67EB0">
      <w:pPr>
        <w:pStyle w:val="ListParagraph"/>
        <w:numPr>
          <w:ilvl w:val="0"/>
          <w:numId w:val="67"/>
        </w:numPr>
        <w:tabs>
          <w:tab w:val="left" w:pos="492"/>
        </w:tabs>
        <w:ind w:left="167" w:right="596" w:firstLine="0"/>
        <w:rPr>
          <w:sz w:val="24"/>
        </w:rPr>
      </w:pPr>
      <w:r>
        <w:rPr>
          <w:sz w:val="24"/>
        </w:rPr>
        <w:t>Shanti took</w:t>
      </w:r>
      <w:r>
        <w:rPr>
          <w:spacing w:val="-5"/>
          <w:sz w:val="24"/>
        </w:rPr>
        <w:t xml:space="preserve"> </w:t>
      </w:r>
      <w:r>
        <w:rPr>
          <w:sz w:val="24"/>
        </w:rPr>
        <w:t>over</w:t>
      </w:r>
      <w:r>
        <w:rPr>
          <w:spacing w:val="-4"/>
          <w:sz w:val="24"/>
        </w:rPr>
        <w:t xml:space="preserve"> </w:t>
      </w:r>
      <w:r>
        <w:rPr>
          <w:sz w:val="24"/>
        </w:rPr>
        <w:t>40%</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stock</w:t>
      </w:r>
      <w:r>
        <w:rPr>
          <w:spacing w:val="-5"/>
          <w:sz w:val="24"/>
        </w:rPr>
        <w:t xml:space="preserve"> </w:t>
      </w:r>
      <w:r>
        <w:rPr>
          <w:sz w:val="24"/>
        </w:rPr>
        <w:t>at10%</w:t>
      </w:r>
      <w:r>
        <w:rPr>
          <w:spacing w:val="-1"/>
          <w:sz w:val="24"/>
        </w:rPr>
        <w:t xml:space="preserve"> </w:t>
      </w:r>
      <w:r>
        <w:rPr>
          <w:sz w:val="24"/>
        </w:rPr>
        <w:t>less</w:t>
      </w:r>
      <w:r>
        <w:rPr>
          <w:spacing w:val="-6"/>
          <w:sz w:val="24"/>
        </w:rPr>
        <w:t xml:space="preserve"> </w:t>
      </w:r>
      <w:r>
        <w:rPr>
          <w:sz w:val="24"/>
        </w:rPr>
        <w:t>than</w:t>
      </w:r>
      <w:r>
        <w:rPr>
          <w:spacing w:val="-5"/>
          <w:sz w:val="24"/>
        </w:rPr>
        <w:t xml:space="preserve"> </w:t>
      </w:r>
      <w:r>
        <w:rPr>
          <w:sz w:val="24"/>
        </w:rPr>
        <w:t>its book</w:t>
      </w:r>
      <w:r>
        <w:rPr>
          <w:spacing w:val="-5"/>
          <w:sz w:val="24"/>
        </w:rPr>
        <w:t xml:space="preserve"> </w:t>
      </w:r>
      <w:r>
        <w:rPr>
          <w:sz w:val="24"/>
        </w:rPr>
        <w:t>value</w:t>
      </w:r>
      <w:r>
        <w:rPr>
          <w:spacing w:val="-6"/>
          <w:sz w:val="24"/>
        </w:rPr>
        <w:t xml:space="preserve"> </w:t>
      </w:r>
      <w:r>
        <w:rPr>
          <w:sz w:val="24"/>
        </w:rPr>
        <w:t>and the</w:t>
      </w:r>
      <w:r>
        <w:rPr>
          <w:spacing w:val="-1"/>
          <w:sz w:val="24"/>
        </w:rPr>
        <w:t xml:space="preserve"> </w:t>
      </w:r>
      <w:r>
        <w:rPr>
          <w:sz w:val="24"/>
        </w:rPr>
        <w:t>remaining</w:t>
      </w:r>
      <w:r>
        <w:rPr>
          <w:spacing w:val="-3"/>
          <w:sz w:val="24"/>
        </w:rPr>
        <w:t xml:space="preserve"> </w:t>
      </w:r>
      <w:r>
        <w:rPr>
          <w:sz w:val="24"/>
        </w:rPr>
        <w:t>stock</w:t>
      </w:r>
      <w:r>
        <w:rPr>
          <w:spacing w:val="-1"/>
          <w:sz w:val="24"/>
        </w:rPr>
        <w:t xml:space="preserve"> </w:t>
      </w:r>
      <w:r>
        <w:rPr>
          <w:sz w:val="24"/>
        </w:rPr>
        <w:t>was sold for ₹40, 000. Furniture realised ₹80,</w:t>
      </w:r>
      <w:r>
        <w:rPr>
          <w:spacing w:val="-14"/>
          <w:sz w:val="24"/>
        </w:rPr>
        <w:t xml:space="preserve"> </w:t>
      </w:r>
      <w:r>
        <w:rPr>
          <w:sz w:val="24"/>
        </w:rPr>
        <w:t>000.</w:t>
      </w:r>
    </w:p>
    <w:p w:rsidR="005C4A72" w:rsidRDefault="00E67EB0">
      <w:pPr>
        <w:pStyle w:val="ListParagraph"/>
        <w:numPr>
          <w:ilvl w:val="0"/>
          <w:numId w:val="67"/>
        </w:numPr>
        <w:tabs>
          <w:tab w:val="left" w:pos="507"/>
        </w:tabs>
        <w:ind w:left="506" w:hanging="340"/>
        <w:rPr>
          <w:sz w:val="24"/>
        </w:rPr>
      </w:pPr>
      <w:r>
        <w:rPr>
          <w:sz w:val="24"/>
        </w:rPr>
        <w:t>An</w:t>
      </w:r>
      <w:r>
        <w:rPr>
          <w:spacing w:val="-7"/>
          <w:sz w:val="24"/>
        </w:rPr>
        <w:t xml:space="preserve"> </w:t>
      </w:r>
      <w:r>
        <w:rPr>
          <w:sz w:val="24"/>
        </w:rPr>
        <w:t>unrecorded</w:t>
      </w:r>
      <w:r>
        <w:rPr>
          <w:spacing w:val="-10"/>
          <w:sz w:val="24"/>
        </w:rPr>
        <w:t xml:space="preserve"> </w:t>
      </w:r>
      <w:r>
        <w:rPr>
          <w:sz w:val="24"/>
        </w:rPr>
        <w:t>investment</w:t>
      </w:r>
      <w:r>
        <w:rPr>
          <w:spacing w:val="-7"/>
          <w:sz w:val="24"/>
        </w:rPr>
        <w:t xml:space="preserve"> </w:t>
      </w:r>
      <w:r>
        <w:rPr>
          <w:sz w:val="24"/>
        </w:rPr>
        <w:t>was</w:t>
      </w:r>
      <w:r>
        <w:rPr>
          <w:spacing w:val="-11"/>
          <w:sz w:val="24"/>
        </w:rPr>
        <w:t xml:space="preserve"> </w:t>
      </w:r>
      <w:r>
        <w:rPr>
          <w:sz w:val="24"/>
        </w:rPr>
        <w:t>sold</w:t>
      </w:r>
      <w:r>
        <w:rPr>
          <w:spacing w:val="-7"/>
          <w:sz w:val="24"/>
        </w:rPr>
        <w:t xml:space="preserve"> </w:t>
      </w:r>
      <w:r>
        <w:rPr>
          <w:sz w:val="24"/>
        </w:rPr>
        <w:t>for₹20,</w:t>
      </w:r>
      <w:r>
        <w:rPr>
          <w:spacing w:val="-5"/>
          <w:sz w:val="24"/>
        </w:rPr>
        <w:t xml:space="preserve"> </w:t>
      </w:r>
      <w:r>
        <w:rPr>
          <w:sz w:val="24"/>
        </w:rPr>
        <w:t>000.</w:t>
      </w:r>
      <w:r>
        <w:rPr>
          <w:spacing w:val="-9"/>
          <w:sz w:val="24"/>
        </w:rPr>
        <w:t xml:space="preserve"> </w:t>
      </w:r>
      <w:r>
        <w:rPr>
          <w:sz w:val="24"/>
        </w:rPr>
        <w:t>Machinery</w:t>
      </w:r>
      <w:r>
        <w:rPr>
          <w:spacing w:val="-16"/>
          <w:sz w:val="24"/>
        </w:rPr>
        <w:t xml:space="preserve"> </w:t>
      </w:r>
      <w:r>
        <w:rPr>
          <w:sz w:val="24"/>
        </w:rPr>
        <w:t>wassold</w:t>
      </w:r>
      <w:r>
        <w:rPr>
          <w:spacing w:val="-5"/>
          <w:sz w:val="24"/>
        </w:rPr>
        <w:t xml:space="preserve"> </w:t>
      </w:r>
      <w:r>
        <w:rPr>
          <w:sz w:val="24"/>
        </w:rPr>
        <w:t>at</w:t>
      </w:r>
      <w:r>
        <w:rPr>
          <w:spacing w:val="-3"/>
          <w:sz w:val="24"/>
        </w:rPr>
        <w:t xml:space="preserve"> </w:t>
      </w:r>
      <w:r>
        <w:rPr>
          <w:sz w:val="24"/>
        </w:rPr>
        <w:t>a</w:t>
      </w:r>
      <w:r>
        <w:rPr>
          <w:spacing w:val="-9"/>
          <w:sz w:val="24"/>
        </w:rPr>
        <w:t xml:space="preserve"> </w:t>
      </w:r>
      <w:r>
        <w:rPr>
          <w:sz w:val="24"/>
        </w:rPr>
        <w:t>loss</w:t>
      </w:r>
      <w:r>
        <w:rPr>
          <w:spacing w:val="-5"/>
          <w:sz w:val="24"/>
        </w:rPr>
        <w:t xml:space="preserve"> </w:t>
      </w:r>
      <w:r>
        <w:rPr>
          <w:sz w:val="24"/>
        </w:rPr>
        <w:t>of</w:t>
      </w:r>
      <w:r>
        <w:rPr>
          <w:spacing w:val="-6"/>
          <w:sz w:val="24"/>
        </w:rPr>
        <w:t xml:space="preserve"> </w:t>
      </w:r>
      <w:r>
        <w:rPr>
          <w:sz w:val="24"/>
        </w:rPr>
        <w:t>₹60,</w:t>
      </w:r>
      <w:r>
        <w:rPr>
          <w:spacing w:val="-5"/>
          <w:sz w:val="24"/>
        </w:rPr>
        <w:t xml:space="preserve"> </w:t>
      </w:r>
      <w:r>
        <w:rPr>
          <w:sz w:val="24"/>
        </w:rPr>
        <w:t>000.</w:t>
      </w:r>
    </w:p>
    <w:p w:rsidR="005C4A72" w:rsidRDefault="00E67EB0">
      <w:pPr>
        <w:pStyle w:val="ListParagraph"/>
        <w:numPr>
          <w:ilvl w:val="0"/>
          <w:numId w:val="67"/>
        </w:numPr>
        <w:tabs>
          <w:tab w:val="left" w:pos="492"/>
        </w:tabs>
        <w:ind w:left="492" w:hanging="325"/>
        <w:rPr>
          <w:sz w:val="24"/>
        </w:rPr>
      </w:pPr>
      <w:r>
        <w:rPr>
          <w:sz w:val="24"/>
        </w:rPr>
        <w:t>Debtors realised ₹</w:t>
      </w:r>
      <w:r>
        <w:rPr>
          <w:spacing w:val="-7"/>
          <w:sz w:val="24"/>
        </w:rPr>
        <w:t xml:space="preserve"> </w:t>
      </w:r>
      <w:r>
        <w:rPr>
          <w:sz w:val="24"/>
        </w:rPr>
        <w:t>55,000</w:t>
      </w:r>
    </w:p>
    <w:p w:rsidR="005C4A72" w:rsidRDefault="00E67EB0">
      <w:pPr>
        <w:pStyle w:val="BodyText"/>
        <w:ind w:left="167" w:right="2970"/>
      </w:pPr>
      <w:r>
        <w:t>There</w:t>
      </w:r>
      <w:r>
        <w:rPr>
          <w:spacing w:val="-11"/>
        </w:rPr>
        <w:t xml:space="preserve"> </w:t>
      </w:r>
      <w:r>
        <w:t>was</w:t>
      </w:r>
      <w:r>
        <w:rPr>
          <w:spacing w:val="-9"/>
        </w:rPr>
        <w:t xml:space="preserve"> </w:t>
      </w:r>
      <w:r>
        <w:t>an</w:t>
      </w:r>
      <w:r>
        <w:rPr>
          <w:spacing w:val="-12"/>
        </w:rPr>
        <w:t xml:space="preserve"> </w:t>
      </w:r>
      <w:r>
        <w:t>outstanding</w:t>
      </w:r>
      <w:r>
        <w:rPr>
          <w:spacing w:val="-12"/>
        </w:rPr>
        <w:t xml:space="preserve"> </w:t>
      </w:r>
      <w:r>
        <w:t>bill</w:t>
      </w:r>
      <w:r>
        <w:rPr>
          <w:spacing w:val="-8"/>
        </w:rPr>
        <w:t xml:space="preserve"> </w:t>
      </w:r>
      <w:r>
        <w:t>for</w:t>
      </w:r>
      <w:r>
        <w:rPr>
          <w:spacing w:val="-11"/>
        </w:rPr>
        <w:t xml:space="preserve"> </w:t>
      </w:r>
      <w:r>
        <w:t>repairs</w:t>
      </w:r>
      <w:r>
        <w:rPr>
          <w:spacing w:val="-7"/>
        </w:rPr>
        <w:t xml:space="preserve"> </w:t>
      </w:r>
      <w:r>
        <w:t>for</w:t>
      </w:r>
      <w:r>
        <w:rPr>
          <w:spacing w:val="-11"/>
        </w:rPr>
        <w:t xml:space="preserve"> </w:t>
      </w:r>
      <w:r>
        <w:t>which</w:t>
      </w:r>
      <w:r>
        <w:rPr>
          <w:spacing w:val="-8"/>
        </w:rPr>
        <w:t xml:space="preserve"> </w:t>
      </w:r>
      <w:r>
        <w:t>₹</w:t>
      </w:r>
      <w:r>
        <w:rPr>
          <w:spacing w:val="-9"/>
        </w:rPr>
        <w:t xml:space="preserve"> </w:t>
      </w:r>
      <w:r>
        <w:t>19,000</w:t>
      </w:r>
      <w:r>
        <w:rPr>
          <w:spacing w:val="-10"/>
        </w:rPr>
        <w:t xml:space="preserve"> </w:t>
      </w:r>
      <w:r>
        <w:t>was</w:t>
      </w:r>
      <w:r>
        <w:rPr>
          <w:spacing w:val="-7"/>
        </w:rPr>
        <w:t xml:space="preserve"> </w:t>
      </w:r>
      <w:r>
        <w:rPr>
          <w:spacing w:val="-10"/>
        </w:rPr>
        <w:t xml:space="preserve">paid. </w:t>
      </w:r>
      <w:r>
        <w:t>Prepare Realisation</w:t>
      </w:r>
      <w:r>
        <w:rPr>
          <w:spacing w:val="-2"/>
        </w:rPr>
        <w:t xml:space="preserve"> </w:t>
      </w:r>
      <w:r>
        <w:t>A/c</w:t>
      </w:r>
    </w:p>
    <w:p w:rsidR="005C4A72" w:rsidRDefault="005C4A72">
      <w:pPr>
        <w:pStyle w:val="BodyText"/>
        <w:spacing w:before="8"/>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4"/>
        <w:gridCol w:w="1409"/>
        <w:gridCol w:w="3510"/>
        <w:gridCol w:w="1351"/>
      </w:tblGrid>
      <w:tr w:rsidR="005C4A72">
        <w:trPr>
          <w:trHeight w:val="321"/>
        </w:trPr>
        <w:tc>
          <w:tcPr>
            <w:tcW w:w="3294" w:type="dxa"/>
          </w:tcPr>
          <w:p w:rsidR="005C4A72" w:rsidRDefault="00E67EB0">
            <w:pPr>
              <w:pStyle w:val="TableParagraph"/>
              <w:spacing w:before="8"/>
              <w:ind w:left="1223" w:right="1079"/>
              <w:jc w:val="center"/>
              <w:rPr>
                <w:b/>
              </w:rPr>
            </w:pPr>
            <w:r>
              <w:rPr>
                <w:b/>
                <w:color w:val="1F1E1E"/>
              </w:rPr>
              <w:t>Liabilities</w:t>
            </w:r>
          </w:p>
        </w:tc>
        <w:tc>
          <w:tcPr>
            <w:tcW w:w="1409" w:type="dxa"/>
          </w:tcPr>
          <w:p w:rsidR="005C4A72" w:rsidRDefault="00E67EB0">
            <w:pPr>
              <w:pStyle w:val="TableParagraph"/>
              <w:spacing w:before="8"/>
              <w:ind w:left="321"/>
              <w:rPr>
                <w:b/>
              </w:rPr>
            </w:pPr>
            <w:r>
              <w:rPr>
                <w:b/>
                <w:color w:val="1F1E1E"/>
              </w:rPr>
              <w:t xml:space="preserve">Amt. </w:t>
            </w:r>
            <w:r>
              <w:rPr>
                <w:b/>
              </w:rPr>
              <w:t>(₹)</w:t>
            </w:r>
          </w:p>
        </w:tc>
        <w:tc>
          <w:tcPr>
            <w:tcW w:w="3510" w:type="dxa"/>
          </w:tcPr>
          <w:p w:rsidR="005C4A72" w:rsidRDefault="00E67EB0">
            <w:pPr>
              <w:pStyle w:val="TableParagraph"/>
              <w:spacing w:before="8"/>
              <w:ind w:left="1515" w:right="1357"/>
              <w:jc w:val="center"/>
              <w:rPr>
                <w:b/>
              </w:rPr>
            </w:pPr>
            <w:r>
              <w:rPr>
                <w:b/>
                <w:color w:val="1F1E1E"/>
              </w:rPr>
              <w:t>Assets</w:t>
            </w:r>
          </w:p>
        </w:tc>
        <w:tc>
          <w:tcPr>
            <w:tcW w:w="1351" w:type="dxa"/>
          </w:tcPr>
          <w:p w:rsidR="005C4A72" w:rsidRDefault="00E67EB0">
            <w:pPr>
              <w:pStyle w:val="TableParagraph"/>
              <w:spacing w:before="8"/>
              <w:ind w:left="292"/>
              <w:rPr>
                <w:b/>
              </w:rPr>
            </w:pPr>
            <w:r>
              <w:rPr>
                <w:b/>
                <w:color w:val="1F1E1E"/>
              </w:rPr>
              <w:t xml:space="preserve">Amt. </w:t>
            </w:r>
            <w:r>
              <w:rPr>
                <w:b/>
              </w:rPr>
              <w:t>(₹)</w:t>
            </w:r>
          </w:p>
        </w:tc>
      </w:tr>
      <w:tr w:rsidR="005C4A72">
        <w:trPr>
          <w:trHeight w:val="275"/>
        </w:trPr>
        <w:tc>
          <w:tcPr>
            <w:tcW w:w="3294" w:type="dxa"/>
            <w:tcBorders>
              <w:bottom w:val="nil"/>
            </w:tcBorders>
          </w:tcPr>
          <w:p w:rsidR="005C4A72" w:rsidRDefault="00E67EB0">
            <w:pPr>
              <w:pStyle w:val="TableParagraph"/>
              <w:spacing w:line="255" w:lineRule="exact"/>
              <w:ind w:left="223"/>
              <w:rPr>
                <w:sz w:val="24"/>
              </w:rPr>
            </w:pPr>
            <w:r>
              <w:rPr>
                <w:color w:val="2F3B4F"/>
                <w:sz w:val="24"/>
              </w:rPr>
              <w:t>Creditors</w:t>
            </w:r>
          </w:p>
        </w:tc>
        <w:tc>
          <w:tcPr>
            <w:tcW w:w="1409" w:type="dxa"/>
            <w:tcBorders>
              <w:bottom w:val="nil"/>
            </w:tcBorders>
          </w:tcPr>
          <w:p w:rsidR="005C4A72" w:rsidRDefault="00E67EB0">
            <w:pPr>
              <w:pStyle w:val="TableParagraph"/>
              <w:spacing w:line="255" w:lineRule="exact"/>
              <w:ind w:right="96"/>
              <w:jc w:val="right"/>
              <w:rPr>
                <w:sz w:val="24"/>
              </w:rPr>
            </w:pPr>
            <w:r>
              <w:rPr>
                <w:color w:val="2F3B4F"/>
                <w:sz w:val="24"/>
              </w:rPr>
              <w:t>45,000</w:t>
            </w:r>
          </w:p>
        </w:tc>
        <w:tc>
          <w:tcPr>
            <w:tcW w:w="3510" w:type="dxa"/>
            <w:tcBorders>
              <w:bottom w:val="nil"/>
            </w:tcBorders>
          </w:tcPr>
          <w:p w:rsidR="005C4A72" w:rsidRDefault="00E67EB0">
            <w:pPr>
              <w:pStyle w:val="TableParagraph"/>
              <w:spacing w:line="255" w:lineRule="exact"/>
              <w:ind w:left="220"/>
              <w:rPr>
                <w:sz w:val="24"/>
              </w:rPr>
            </w:pPr>
            <w:r>
              <w:rPr>
                <w:color w:val="2F3B4F"/>
                <w:sz w:val="24"/>
              </w:rPr>
              <w:t>Bank</w:t>
            </w:r>
          </w:p>
        </w:tc>
        <w:tc>
          <w:tcPr>
            <w:tcW w:w="1351" w:type="dxa"/>
            <w:tcBorders>
              <w:bottom w:val="nil"/>
            </w:tcBorders>
          </w:tcPr>
          <w:p w:rsidR="005C4A72" w:rsidRDefault="00E67EB0">
            <w:pPr>
              <w:pStyle w:val="TableParagraph"/>
              <w:spacing w:line="255" w:lineRule="exact"/>
              <w:ind w:right="100"/>
              <w:jc w:val="right"/>
              <w:rPr>
                <w:sz w:val="24"/>
              </w:rPr>
            </w:pPr>
            <w:r>
              <w:rPr>
                <w:sz w:val="24"/>
              </w:rPr>
              <w:t>55,000</w:t>
            </w:r>
          </w:p>
        </w:tc>
      </w:tr>
      <w:tr w:rsidR="005C4A72">
        <w:trPr>
          <w:trHeight w:val="275"/>
        </w:trPr>
        <w:tc>
          <w:tcPr>
            <w:tcW w:w="3294" w:type="dxa"/>
            <w:tcBorders>
              <w:top w:val="nil"/>
              <w:bottom w:val="nil"/>
            </w:tcBorders>
          </w:tcPr>
          <w:p w:rsidR="005C4A72" w:rsidRDefault="00E67EB0">
            <w:pPr>
              <w:pStyle w:val="TableParagraph"/>
              <w:spacing w:line="256" w:lineRule="exact"/>
              <w:ind w:left="223"/>
              <w:rPr>
                <w:sz w:val="24"/>
              </w:rPr>
            </w:pPr>
            <w:r>
              <w:rPr>
                <w:color w:val="2F3B4F"/>
                <w:sz w:val="24"/>
              </w:rPr>
              <w:t>Workmen Compensation fund</w:t>
            </w:r>
          </w:p>
        </w:tc>
        <w:tc>
          <w:tcPr>
            <w:tcW w:w="1409" w:type="dxa"/>
            <w:tcBorders>
              <w:top w:val="nil"/>
              <w:bottom w:val="nil"/>
            </w:tcBorders>
          </w:tcPr>
          <w:p w:rsidR="005C4A72" w:rsidRDefault="00E67EB0">
            <w:pPr>
              <w:pStyle w:val="TableParagraph"/>
              <w:spacing w:line="256" w:lineRule="exact"/>
              <w:ind w:right="96"/>
              <w:jc w:val="right"/>
              <w:rPr>
                <w:sz w:val="24"/>
              </w:rPr>
            </w:pPr>
            <w:r>
              <w:rPr>
                <w:color w:val="2F3B4F"/>
                <w:sz w:val="24"/>
              </w:rPr>
              <w:t>40,000</w:t>
            </w:r>
          </w:p>
        </w:tc>
        <w:tc>
          <w:tcPr>
            <w:tcW w:w="3510" w:type="dxa"/>
            <w:tcBorders>
              <w:top w:val="nil"/>
              <w:bottom w:val="nil"/>
            </w:tcBorders>
          </w:tcPr>
          <w:p w:rsidR="005C4A72" w:rsidRDefault="00E67EB0">
            <w:pPr>
              <w:pStyle w:val="TableParagraph"/>
              <w:spacing w:line="256" w:lineRule="exact"/>
              <w:ind w:left="220"/>
              <w:rPr>
                <w:sz w:val="24"/>
              </w:rPr>
            </w:pPr>
            <w:r>
              <w:rPr>
                <w:color w:val="2F3B4F"/>
                <w:sz w:val="24"/>
              </w:rPr>
              <w:t>Debtors</w:t>
            </w:r>
          </w:p>
        </w:tc>
        <w:tc>
          <w:tcPr>
            <w:tcW w:w="1351" w:type="dxa"/>
            <w:tcBorders>
              <w:top w:val="nil"/>
              <w:bottom w:val="nil"/>
            </w:tcBorders>
          </w:tcPr>
          <w:p w:rsidR="005C4A72" w:rsidRDefault="00E67EB0">
            <w:pPr>
              <w:pStyle w:val="TableParagraph"/>
              <w:spacing w:line="256" w:lineRule="exact"/>
              <w:ind w:right="100"/>
              <w:jc w:val="right"/>
              <w:rPr>
                <w:sz w:val="24"/>
              </w:rPr>
            </w:pPr>
            <w:r>
              <w:rPr>
                <w:sz w:val="24"/>
              </w:rPr>
              <w:t>60,000</w:t>
            </w:r>
          </w:p>
        </w:tc>
      </w:tr>
      <w:tr w:rsidR="005C4A72">
        <w:trPr>
          <w:trHeight w:val="276"/>
        </w:trPr>
        <w:tc>
          <w:tcPr>
            <w:tcW w:w="3294" w:type="dxa"/>
            <w:tcBorders>
              <w:top w:val="nil"/>
              <w:bottom w:val="nil"/>
            </w:tcBorders>
          </w:tcPr>
          <w:p w:rsidR="005C4A72" w:rsidRDefault="00E67EB0">
            <w:pPr>
              <w:pStyle w:val="TableParagraph"/>
              <w:spacing w:line="256" w:lineRule="exact"/>
              <w:ind w:left="223"/>
              <w:rPr>
                <w:sz w:val="24"/>
              </w:rPr>
            </w:pPr>
            <w:r>
              <w:rPr>
                <w:color w:val="2F3B4F"/>
                <w:sz w:val="24"/>
              </w:rPr>
              <w:t>Satya’s Current A/c</w:t>
            </w:r>
          </w:p>
        </w:tc>
        <w:tc>
          <w:tcPr>
            <w:tcW w:w="1409" w:type="dxa"/>
            <w:tcBorders>
              <w:top w:val="nil"/>
              <w:bottom w:val="nil"/>
            </w:tcBorders>
          </w:tcPr>
          <w:p w:rsidR="005C4A72" w:rsidRDefault="00E67EB0">
            <w:pPr>
              <w:pStyle w:val="TableParagraph"/>
              <w:spacing w:line="256" w:lineRule="exact"/>
              <w:ind w:right="96"/>
              <w:jc w:val="right"/>
              <w:rPr>
                <w:sz w:val="24"/>
              </w:rPr>
            </w:pPr>
            <w:r>
              <w:rPr>
                <w:color w:val="2F3B4F"/>
                <w:sz w:val="24"/>
              </w:rPr>
              <w:t>65,000</w:t>
            </w:r>
          </w:p>
        </w:tc>
        <w:tc>
          <w:tcPr>
            <w:tcW w:w="3510" w:type="dxa"/>
            <w:tcBorders>
              <w:top w:val="nil"/>
              <w:bottom w:val="nil"/>
            </w:tcBorders>
          </w:tcPr>
          <w:p w:rsidR="005C4A72" w:rsidRDefault="00E67EB0">
            <w:pPr>
              <w:pStyle w:val="TableParagraph"/>
              <w:spacing w:line="256" w:lineRule="exact"/>
              <w:ind w:left="220"/>
              <w:rPr>
                <w:sz w:val="24"/>
              </w:rPr>
            </w:pPr>
            <w:r>
              <w:rPr>
                <w:color w:val="2F3B4F"/>
                <w:sz w:val="24"/>
              </w:rPr>
              <w:t>Stock</w:t>
            </w:r>
          </w:p>
        </w:tc>
        <w:tc>
          <w:tcPr>
            <w:tcW w:w="1351" w:type="dxa"/>
            <w:tcBorders>
              <w:top w:val="nil"/>
              <w:bottom w:val="nil"/>
            </w:tcBorders>
          </w:tcPr>
          <w:p w:rsidR="005C4A72" w:rsidRDefault="00E67EB0">
            <w:pPr>
              <w:pStyle w:val="TableParagraph"/>
              <w:spacing w:line="256" w:lineRule="exact"/>
              <w:ind w:right="100"/>
              <w:jc w:val="right"/>
              <w:rPr>
                <w:sz w:val="24"/>
              </w:rPr>
            </w:pPr>
            <w:r>
              <w:rPr>
                <w:sz w:val="24"/>
              </w:rPr>
              <w:t>85,000</w:t>
            </w:r>
          </w:p>
        </w:tc>
      </w:tr>
      <w:tr w:rsidR="005C4A72">
        <w:trPr>
          <w:trHeight w:val="276"/>
        </w:trPr>
        <w:tc>
          <w:tcPr>
            <w:tcW w:w="3294" w:type="dxa"/>
            <w:tcBorders>
              <w:top w:val="nil"/>
              <w:bottom w:val="nil"/>
            </w:tcBorders>
          </w:tcPr>
          <w:p w:rsidR="005C4A72" w:rsidRDefault="00E67EB0">
            <w:pPr>
              <w:pStyle w:val="TableParagraph"/>
              <w:spacing w:line="256" w:lineRule="exact"/>
              <w:ind w:left="223"/>
              <w:rPr>
                <w:sz w:val="24"/>
              </w:rPr>
            </w:pPr>
            <w:r>
              <w:rPr>
                <w:color w:val="2F3B4F"/>
                <w:sz w:val="24"/>
              </w:rPr>
              <w:t>Capital A/c</w:t>
            </w:r>
          </w:p>
        </w:tc>
        <w:tc>
          <w:tcPr>
            <w:tcW w:w="1409" w:type="dxa"/>
            <w:tcBorders>
              <w:top w:val="nil"/>
              <w:bottom w:val="nil"/>
            </w:tcBorders>
          </w:tcPr>
          <w:p w:rsidR="005C4A72" w:rsidRDefault="005C4A72">
            <w:pPr>
              <w:pStyle w:val="TableParagraph"/>
              <w:rPr>
                <w:sz w:val="20"/>
              </w:rPr>
            </w:pPr>
          </w:p>
        </w:tc>
        <w:tc>
          <w:tcPr>
            <w:tcW w:w="3510" w:type="dxa"/>
            <w:tcBorders>
              <w:top w:val="nil"/>
              <w:bottom w:val="nil"/>
            </w:tcBorders>
          </w:tcPr>
          <w:p w:rsidR="005C4A72" w:rsidRDefault="00E67EB0">
            <w:pPr>
              <w:pStyle w:val="TableParagraph"/>
              <w:spacing w:line="256" w:lineRule="exact"/>
              <w:ind w:left="220"/>
              <w:rPr>
                <w:sz w:val="24"/>
              </w:rPr>
            </w:pPr>
            <w:r>
              <w:rPr>
                <w:sz w:val="24"/>
              </w:rPr>
              <w:t>Furniture</w:t>
            </w:r>
          </w:p>
        </w:tc>
        <w:tc>
          <w:tcPr>
            <w:tcW w:w="1351" w:type="dxa"/>
            <w:tcBorders>
              <w:top w:val="nil"/>
              <w:bottom w:val="nil"/>
            </w:tcBorders>
          </w:tcPr>
          <w:p w:rsidR="005C4A72" w:rsidRDefault="00E67EB0">
            <w:pPr>
              <w:pStyle w:val="TableParagraph"/>
              <w:spacing w:line="256" w:lineRule="exact"/>
              <w:ind w:right="100"/>
              <w:jc w:val="right"/>
              <w:rPr>
                <w:sz w:val="24"/>
              </w:rPr>
            </w:pPr>
            <w:r>
              <w:rPr>
                <w:sz w:val="24"/>
              </w:rPr>
              <w:t>1,00,000</w:t>
            </w:r>
          </w:p>
        </w:tc>
      </w:tr>
      <w:tr w:rsidR="005C4A72">
        <w:trPr>
          <w:trHeight w:val="275"/>
        </w:trPr>
        <w:tc>
          <w:tcPr>
            <w:tcW w:w="3294" w:type="dxa"/>
            <w:tcBorders>
              <w:top w:val="nil"/>
              <w:bottom w:val="nil"/>
            </w:tcBorders>
          </w:tcPr>
          <w:p w:rsidR="005C4A72" w:rsidRDefault="00E67EB0">
            <w:pPr>
              <w:pStyle w:val="TableParagraph"/>
              <w:spacing w:line="256" w:lineRule="exact"/>
              <w:ind w:left="823"/>
              <w:rPr>
                <w:sz w:val="24"/>
              </w:rPr>
            </w:pPr>
            <w:r>
              <w:rPr>
                <w:color w:val="2F3B4F"/>
                <w:sz w:val="24"/>
              </w:rPr>
              <w:t>Shanti</w:t>
            </w:r>
          </w:p>
        </w:tc>
        <w:tc>
          <w:tcPr>
            <w:tcW w:w="1409" w:type="dxa"/>
            <w:tcBorders>
              <w:top w:val="nil"/>
              <w:bottom w:val="nil"/>
            </w:tcBorders>
          </w:tcPr>
          <w:p w:rsidR="005C4A72" w:rsidRDefault="00E67EB0">
            <w:pPr>
              <w:pStyle w:val="TableParagraph"/>
              <w:spacing w:line="256" w:lineRule="exact"/>
              <w:ind w:right="96"/>
              <w:jc w:val="right"/>
              <w:rPr>
                <w:sz w:val="24"/>
              </w:rPr>
            </w:pPr>
            <w:r>
              <w:rPr>
                <w:color w:val="2F3B4F"/>
                <w:sz w:val="24"/>
              </w:rPr>
              <w:t>2,00,000</w:t>
            </w:r>
          </w:p>
        </w:tc>
        <w:tc>
          <w:tcPr>
            <w:tcW w:w="3510" w:type="dxa"/>
            <w:tcBorders>
              <w:top w:val="nil"/>
              <w:bottom w:val="nil"/>
            </w:tcBorders>
          </w:tcPr>
          <w:p w:rsidR="005C4A72" w:rsidRDefault="00E67EB0">
            <w:pPr>
              <w:pStyle w:val="TableParagraph"/>
              <w:spacing w:line="256" w:lineRule="exact"/>
              <w:ind w:left="220"/>
              <w:rPr>
                <w:sz w:val="24"/>
              </w:rPr>
            </w:pPr>
            <w:r>
              <w:rPr>
                <w:sz w:val="24"/>
              </w:rPr>
              <w:t>Machinery</w:t>
            </w:r>
          </w:p>
        </w:tc>
        <w:tc>
          <w:tcPr>
            <w:tcW w:w="1351" w:type="dxa"/>
            <w:tcBorders>
              <w:top w:val="nil"/>
              <w:bottom w:val="nil"/>
            </w:tcBorders>
          </w:tcPr>
          <w:p w:rsidR="005C4A72" w:rsidRDefault="00E67EB0">
            <w:pPr>
              <w:pStyle w:val="TableParagraph"/>
              <w:spacing w:line="256" w:lineRule="exact"/>
              <w:ind w:right="100"/>
              <w:jc w:val="right"/>
              <w:rPr>
                <w:sz w:val="24"/>
              </w:rPr>
            </w:pPr>
            <w:r>
              <w:rPr>
                <w:sz w:val="24"/>
              </w:rPr>
              <w:t>1,30,000</w:t>
            </w:r>
          </w:p>
        </w:tc>
      </w:tr>
      <w:tr w:rsidR="005C4A72">
        <w:trPr>
          <w:trHeight w:val="401"/>
        </w:trPr>
        <w:tc>
          <w:tcPr>
            <w:tcW w:w="3294" w:type="dxa"/>
            <w:tcBorders>
              <w:top w:val="nil"/>
            </w:tcBorders>
          </w:tcPr>
          <w:p w:rsidR="005C4A72" w:rsidRDefault="00E67EB0">
            <w:pPr>
              <w:pStyle w:val="TableParagraph"/>
              <w:spacing w:line="271" w:lineRule="exact"/>
              <w:ind w:left="823"/>
              <w:rPr>
                <w:sz w:val="24"/>
              </w:rPr>
            </w:pPr>
            <w:r>
              <w:rPr>
                <w:color w:val="2F3B4F"/>
                <w:sz w:val="24"/>
              </w:rPr>
              <w:t>Satya</w:t>
            </w:r>
          </w:p>
        </w:tc>
        <w:tc>
          <w:tcPr>
            <w:tcW w:w="1409" w:type="dxa"/>
            <w:tcBorders>
              <w:top w:val="nil"/>
            </w:tcBorders>
          </w:tcPr>
          <w:p w:rsidR="005C4A72" w:rsidRDefault="00E67EB0">
            <w:pPr>
              <w:pStyle w:val="TableParagraph"/>
              <w:spacing w:line="271" w:lineRule="exact"/>
              <w:ind w:right="96"/>
              <w:jc w:val="right"/>
              <w:rPr>
                <w:sz w:val="24"/>
              </w:rPr>
            </w:pPr>
            <w:r>
              <w:rPr>
                <w:color w:val="2F3B4F"/>
                <w:sz w:val="24"/>
              </w:rPr>
              <w:t>1,00,000</w:t>
            </w:r>
          </w:p>
        </w:tc>
        <w:tc>
          <w:tcPr>
            <w:tcW w:w="3510" w:type="dxa"/>
            <w:tcBorders>
              <w:top w:val="nil"/>
            </w:tcBorders>
          </w:tcPr>
          <w:p w:rsidR="005C4A72" w:rsidRDefault="00E67EB0">
            <w:pPr>
              <w:pStyle w:val="TableParagraph"/>
              <w:spacing w:line="271" w:lineRule="exact"/>
              <w:ind w:left="220"/>
              <w:rPr>
                <w:sz w:val="24"/>
              </w:rPr>
            </w:pPr>
            <w:r>
              <w:rPr>
                <w:sz w:val="24"/>
              </w:rPr>
              <w:t>Shanti’s Current A/c</w:t>
            </w:r>
          </w:p>
        </w:tc>
        <w:tc>
          <w:tcPr>
            <w:tcW w:w="1351" w:type="dxa"/>
            <w:tcBorders>
              <w:top w:val="nil"/>
            </w:tcBorders>
          </w:tcPr>
          <w:p w:rsidR="005C4A72" w:rsidRDefault="00E67EB0">
            <w:pPr>
              <w:pStyle w:val="TableParagraph"/>
              <w:spacing w:before="40"/>
              <w:ind w:right="100"/>
              <w:jc w:val="right"/>
              <w:rPr>
                <w:sz w:val="24"/>
              </w:rPr>
            </w:pPr>
            <w:r>
              <w:rPr>
                <w:sz w:val="24"/>
              </w:rPr>
              <w:t>20,000</w:t>
            </w:r>
          </w:p>
        </w:tc>
      </w:tr>
      <w:tr w:rsidR="005C4A72">
        <w:trPr>
          <w:trHeight w:val="390"/>
        </w:trPr>
        <w:tc>
          <w:tcPr>
            <w:tcW w:w="3294" w:type="dxa"/>
          </w:tcPr>
          <w:p w:rsidR="005C4A72" w:rsidRDefault="005C4A72">
            <w:pPr>
              <w:pStyle w:val="TableParagraph"/>
            </w:pPr>
          </w:p>
        </w:tc>
        <w:tc>
          <w:tcPr>
            <w:tcW w:w="1409" w:type="dxa"/>
          </w:tcPr>
          <w:p w:rsidR="005C4A72" w:rsidRDefault="00E67EB0">
            <w:pPr>
              <w:pStyle w:val="TableParagraph"/>
              <w:spacing w:before="27"/>
              <w:ind w:right="96"/>
              <w:jc w:val="right"/>
              <w:rPr>
                <w:b/>
                <w:sz w:val="24"/>
              </w:rPr>
            </w:pPr>
            <w:r>
              <w:rPr>
                <w:b/>
                <w:sz w:val="24"/>
              </w:rPr>
              <w:t>4,50,000</w:t>
            </w:r>
          </w:p>
        </w:tc>
        <w:tc>
          <w:tcPr>
            <w:tcW w:w="3510" w:type="dxa"/>
          </w:tcPr>
          <w:p w:rsidR="005C4A72" w:rsidRDefault="005C4A72">
            <w:pPr>
              <w:pStyle w:val="TableParagraph"/>
            </w:pPr>
          </w:p>
        </w:tc>
        <w:tc>
          <w:tcPr>
            <w:tcW w:w="1351" w:type="dxa"/>
          </w:tcPr>
          <w:p w:rsidR="005C4A72" w:rsidRDefault="00E67EB0">
            <w:pPr>
              <w:pStyle w:val="TableParagraph"/>
              <w:spacing w:before="42"/>
              <w:ind w:right="100"/>
              <w:jc w:val="right"/>
              <w:rPr>
                <w:b/>
                <w:sz w:val="24"/>
              </w:rPr>
            </w:pPr>
            <w:r>
              <w:rPr>
                <w:b/>
                <w:sz w:val="24"/>
              </w:rPr>
              <w:t>4,50,000</w:t>
            </w:r>
          </w:p>
        </w:tc>
      </w:tr>
    </w:tbl>
    <w:p w:rsidR="005C4A72" w:rsidRDefault="005C4A72">
      <w:pPr>
        <w:pStyle w:val="BodyText"/>
        <w:spacing w:before="3"/>
        <w:rPr>
          <w:sz w:val="23"/>
        </w:rPr>
      </w:pPr>
    </w:p>
    <w:p w:rsidR="005C4A72" w:rsidRDefault="00E67EB0">
      <w:pPr>
        <w:tabs>
          <w:tab w:val="left" w:pos="4548"/>
        </w:tabs>
        <w:spacing w:after="9"/>
        <w:ind w:left="167"/>
        <w:rPr>
          <w:b/>
          <w:sz w:val="24"/>
        </w:rPr>
      </w:pPr>
      <w:r>
        <w:rPr>
          <w:sz w:val="24"/>
        </w:rPr>
        <w:t>Sol.</w:t>
      </w:r>
      <w:r>
        <w:rPr>
          <w:sz w:val="24"/>
        </w:rPr>
        <w:tab/>
      </w:r>
      <w:r>
        <w:rPr>
          <w:b/>
          <w:sz w:val="24"/>
        </w:rPr>
        <w:t>Realisation A/c</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2"/>
        <w:gridCol w:w="1421"/>
        <w:gridCol w:w="3510"/>
        <w:gridCol w:w="1260"/>
      </w:tblGrid>
      <w:tr w:rsidR="005C4A72">
        <w:trPr>
          <w:trHeight w:val="321"/>
        </w:trPr>
        <w:tc>
          <w:tcPr>
            <w:tcW w:w="3282" w:type="dxa"/>
          </w:tcPr>
          <w:p w:rsidR="005C4A72" w:rsidRDefault="00E67EB0">
            <w:pPr>
              <w:pStyle w:val="TableParagraph"/>
              <w:spacing w:before="8"/>
              <w:ind w:left="1181"/>
              <w:rPr>
                <w:b/>
              </w:rPr>
            </w:pPr>
            <w:r>
              <w:rPr>
                <w:b/>
                <w:color w:val="1F1E1E"/>
              </w:rPr>
              <w:t>Particulars</w:t>
            </w:r>
          </w:p>
        </w:tc>
        <w:tc>
          <w:tcPr>
            <w:tcW w:w="1421" w:type="dxa"/>
          </w:tcPr>
          <w:p w:rsidR="005C4A72" w:rsidRDefault="00E67EB0">
            <w:pPr>
              <w:pStyle w:val="TableParagraph"/>
              <w:spacing w:before="8"/>
              <w:ind w:left="328"/>
              <w:rPr>
                <w:b/>
              </w:rPr>
            </w:pPr>
            <w:r>
              <w:rPr>
                <w:b/>
                <w:color w:val="1F1E1E"/>
              </w:rPr>
              <w:t xml:space="preserve">Amt. </w:t>
            </w:r>
            <w:r>
              <w:rPr>
                <w:b/>
              </w:rPr>
              <w:t>(₹)</w:t>
            </w:r>
          </w:p>
        </w:tc>
        <w:tc>
          <w:tcPr>
            <w:tcW w:w="3510" w:type="dxa"/>
          </w:tcPr>
          <w:p w:rsidR="005C4A72" w:rsidRDefault="00E67EB0">
            <w:pPr>
              <w:pStyle w:val="TableParagraph"/>
              <w:spacing w:before="8"/>
              <w:ind w:left="1303"/>
              <w:rPr>
                <w:b/>
              </w:rPr>
            </w:pPr>
            <w:r>
              <w:rPr>
                <w:b/>
                <w:color w:val="1F1E1E"/>
              </w:rPr>
              <w:t>Particulars</w:t>
            </w:r>
          </w:p>
        </w:tc>
        <w:tc>
          <w:tcPr>
            <w:tcW w:w="1260" w:type="dxa"/>
          </w:tcPr>
          <w:p w:rsidR="005C4A72" w:rsidRDefault="00E67EB0">
            <w:pPr>
              <w:pStyle w:val="TableParagraph"/>
              <w:spacing w:before="8"/>
              <w:ind w:left="246"/>
              <w:rPr>
                <w:b/>
              </w:rPr>
            </w:pPr>
            <w:r>
              <w:rPr>
                <w:b/>
                <w:color w:val="1F1E1E"/>
              </w:rPr>
              <w:t xml:space="preserve">Amt. </w:t>
            </w:r>
            <w:r>
              <w:rPr>
                <w:b/>
              </w:rPr>
              <w:t>(₹)</w:t>
            </w:r>
          </w:p>
        </w:tc>
      </w:tr>
      <w:tr w:rsidR="005C4A72">
        <w:trPr>
          <w:trHeight w:val="3691"/>
        </w:trPr>
        <w:tc>
          <w:tcPr>
            <w:tcW w:w="3282" w:type="dxa"/>
          </w:tcPr>
          <w:p w:rsidR="005C4A72" w:rsidRDefault="00E67EB0">
            <w:pPr>
              <w:pStyle w:val="TableParagraph"/>
              <w:ind w:left="107" w:right="2079"/>
              <w:jc w:val="both"/>
              <w:rPr>
                <w:sz w:val="24"/>
              </w:rPr>
            </w:pPr>
            <w:r>
              <w:rPr>
                <w:sz w:val="24"/>
              </w:rPr>
              <w:t xml:space="preserve">To </w:t>
            </w:r>
            <w:r>
              <w:rPr>
                <w:spacing w:val="-4"/>
                <w:sz w:val="24"/>
              </w:rPr>
              <w:t xml:space="preserve">Debtors </w:t>
            </w:r>
            <w:r>
              <w:rPr>
                <w:sz w:val="24"/>
              </w:rPr>
              <w:t>To Stock</w:t>
            </w:r>
          </w:p>
          <w:p w:rsidR="005C4A72" w:rsidRDefault="00E67EB0">
            <w:pPr>
              <w:pStyle w:val="TableParagraph"/>
              <w:ind w:left="107" w:right="1922"/>
              <w:jc w:val="both"/>
              <w:rPr>
                <w:sz w:val="24"/>
              </w:rPr>
            </w:pPr>
            <w:r>
              <w:rPr>
                <w:sz w:val="24"/>
              </w:rPr>
              <w:t>To Furniture To Machine To Bank A/c</w:t>
            </w:r>
          </w:p>
          <w:p w:rsidR="005C4A72" w:rsidRDefault="00E67EB0">
            <w:pPr>
              <w:pStyle w:val="TableParagraph"/>
              <w:ind w:left="107"/>
              <w:rPr>
                <w:sz w:val="24"/>
              </w:rPr>
            </w:pPr>
            <w:r>
              <w:rPr>
                <w:sz w:val="24"/>
              </w:rPr>
              <w:t>Outstanding Bill</w:t>
            </w:r>
          </w:p>
          <w:p w:rsidR="005C4A72" w:rsidRDefault="00E67EB0">
            <w:pPr>
              <w:pStyle w:val="TableParagraph"/>
              <w:tabs>
                <w:tab w:val="left" w:pos="1466"/>
              </w:tabs>
              <w:ind w:left="107"/>
              <w:rPr>
                <w:sz w:val="24"/>
              </w:rPr>
            </w:pPr>
            <w:r>
              <w:rPr>
                <w:sz w:val="24"/>
              </w:rPr>
              <w:t>for</w:t>
            </w:r>
            <w:r>
              <w:rPr>
                <w:spacing w:val="-6"/>
                <w:sz w:val="24"/>
              </w:rPr>
              <w:t xml:space="preserve"> </w:t>
            </w:r>
            <w:r>
              <w:rPr>
                <w:sz w:val="24"/>
              </w:rPr>
              <w:t>Repairs</w:t>
            </w:r>
            <w:r>
              <w:rPr>
                <w:sz w:val="24"/>
              </w:rPr>
              <w:tab/>
              <w:t>-1</w:t>
            </w:r>
            <w:r>
              <w:rPr>
                <w:spacing w:val="-6"/>
                <w:sz w:val="24"/>
              </w:rPr>
              <w:t xml:space="preserve"> </w:t>
            </w:r>
            <w:r>
              <w:rPr>
                <w:sz w:val="24"/>
              </w:rPr>
              <w:t>9,000</w:t>
            </w:r>
          </w:p>
          <w:p w:rsidR="005C4A72" w:rsidRDefault="00E67EB0">
            <w:pPr>
              <w:pStyle w:val="TableParagraph"/>
              <w:tabs>
                <w:tab w:val="left" w:pos="1480"/>
              </w:tabs>
              <w:ind w:left="107"/>
              <w:rPr>
                <w:sz w:val="24"/>
              </w:rPr>
            </w:pPr>
            <w:r>
              <w:rPr>
                <w:sz w:val="24"/>
              </w:rPr>
              <w:t>Creditors</w:t>
            </w:r>
            <w:r>
              <w:rPr>
                <w:sz w:val="24"/>
              </w:rPr>
              <w:tab/>
              <w:t>-</w:t>
            </w:r>
            <w:r>
              <w:rPr>
                <w:spacing w:val="-1"/>
                <w:sz w:val="24"/>
              </w:rPr>
              <w:t xml:space="preserve"> </w:t>
            </w:r>
            <w:r>
              <w:rPr>
                <w:sz w:val="24"/>
                <w:u w:val="single"/>
              </w:rPr>
              <w:t>45,000</w:t>
            </w:r>
          </w:p>
        </w:tc>
        <w:tc>
          <w:tcPr>
            <w:tcW w:w="1421" w:type="dxa"/>
          </w:tcPr>
          <w:p w:rsidR="005C4A72" w:rsidRDefault="00E67EB0">
            <w:pPr>
              <w:pStyle w:val="TableParagraph"/>
              <w:spacing w:line="268" w:lineRule="exact"/>
              <w:ind w:right="96"/>
              <w:jc w:val="right"/>
              <w:rPr>
                <w:sz w:val="24"/>
              </w:rPr>
            </w:pPr>
            <w:r>
              <w:rPr>
                <w:sz w:val="24"/>
              </w:rPr>
              <w:t>60,000</w:t>
            </w:r>
          </w:p>
          <w:p w:rsidR="005C4A72" w:rsidRDefault="00E67EB0">
            <w:pPr>
              <w:pStyle w:val="TableParagraph"/>
              <w:ind w:right="96"/>
              <w:jc w:val="right"/>
              <w:rPr>
                <w:sz w:val="24"/>
              </w:rPr>
            </w:pPr>
            <w:r>
              <w:rPr>
                <w:sz w:val="24"/>
              </w:rPr>
              <w:t>85,000</w:t>
            </w:r>
          </w:p>
          <w:p w:rsidR="005C4A72" w:rsidRDefault="00E67EB0">
            <w:pPr>
              <w:pStyle w:val="TableParagraph"/>
              <w:ind w:right="96"/>
              <w:jc w:val="right"/>
              <w:rPr>
                <w:sz w:val="24"/>
              </w:rPr>
            </w:pPr>
            <w:r>
              <w:rPr>
                <w:sz w:val="24"/>
              </w:rPr>
              <w:t>1,00,000</w:t>
            </w:r>
          </w:p>
          <w:p w:rsidR="005C4A72" w:rsidRDefault="00E67EB0">
            <w:pPr>
              <w:pStyle w:val="TableParagraph"/>
              <w:ind w:right="96"/>
              <w:jc w:val="right"/>
              <w:rPr>
                <w:sz w:val="24"/>
              </w:rPr>
            </w:pPr>
            <w:r>
              <w:rPr>
                <w:sz w:val="24"/>
              </w:rPr>
              <w:t>1,30,000</w:t>
            </w:r>
          </w:p>
          <w:p w:rsidR="005C4A72" w:rsidRDefault="005C4A72">
            <w:pPr>
              <w:pStyle w:val="TableParagraph"/>
              <w:rPr>
                <w:b/>
                <w:sz w:val="26"/>
              </w:rPr>
            </w:pPr>
          </w:p>
          <w:p w:rsidR="005C4A72" w:rsidRDefault="005C4A72">
            <w:pPr>
              <w:pStyle w:val="TableParagraph"/>
              <w:rPr>
                <w:b/>
                <w:sz w:val="26"/>
              </w:rPr>
            </w:pPr>
          </w:p>
          <w:p w:rsidR="005C4A72" w:rsidRDefault="00E67EB0">
            <w:pPr>
              <w:pStyle w:val="TableParagraph"/>
              <w:spacing w:before="230"/>
              <w:ind w:right="96"/>
              <w:jc w:val="right"/>
              <w:rPr>
                <w:sz w:val="24"/>
              </w:rPr>
            </w:pPr>
            <w:r>
              <w:rPr>
                <w:sz w:val="24"/>
              </w:rPr>
              <w:t>64,000</w:t>
            </w: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E67EB0">
            <w:pPr>
              <w:pStyle w:val="TableParagraph"/>
              <w:spacing w:before="224"/>
              <w:ind w:left="117"/>
              <w:rPr>
                <w:b/>
                <w:sz w:val="24"/>
              </w:rPr>
            </w:pPr>
            <w:r>
              <w:rPr>
                <w:b/>
                <w:sz w:val="24"/>
              </w:rPr>
              <w:t>4,39,000</w:t>
            </w:r>
          </w:p>
        </w:tc>
        <w:tc>
          <w:tcPr>
            <w:tcW w:w="3510" w:type="dxa"/>
          </w:tcPr>
          <w:p w:rsidR="005C4A72" w:rsidRDefault="00E67EB0">
            <w:pPr>
              <w:pStyle w:val="TableParagraph"/>
              <w:spacing w:line="268" w:lineRule="exact"/>
              <w:ind w:left="105"/>
              <w:rPr>
                <w:sz w:val="24"/>
              </w:rPr>
            </w:pPr>
            <w:r>
              <w:rPr>
                <w:sz w:val="24"/>
              </w:rPr>
              <w:t>By Creditors</w:t>
            </w:r>
          </w:p>
          <w:p w:rsidR="005C4A72" w:rsidRDefault="00E67EB0">
            <w:pPr>
              <w:pStyle w:val="TableParagraph"/>
              <w:ind w:left="105" w:right="418"/>
              <w:rPr>
                <w:sz w:val="24"/>
              </w:rPr>
            </w:pPr>
            <w:r>
              <w:rPr>
                <w:sz w:val="24"/>
              </w:rPr>
              <w:t>By Shanti’s Capital A/c (Stock 34,000-3,400)</w:t>
            </w:r>
          </w:p>
          <w:p w:rsidR="005C4A72" w:rsidRDefault="00E67EB0">
            <w:pPr>
              <w:pStyle w:val="TableParagraph"/>
              <w:ind w:left="405" w:hanging="301"/>
              <w:rPr>
                <w:sz w:val="24"/>
              </w:rPr>
            </w:pPr>
            <w:r>
              <w:rPr>
                <w:sz w:val="24"/>
              </w:rPr>
              <w:t xml:space="preserve">By Bank A/c (Assets </w:t>
            </w:r>
            <w:r>
              <w:rPr>
                <w:spacing w:val="-3"/>
                <w:sz w:val="24"/>
              </w:rPr>
              <w:t xml:space="preserve">Realised) </w:t>
            </w:r>
            <w:r>
              <w:rPr>
                <w:sz w:val="24"/>
              </w:rPr>
              <w:t>Stock (Remaining)-</w:t>
            </w:r>
            <w:r>
              <w:rPr>
                <w:spacing w:val="-3"/>
                <w:sz w:val="24"/>
              </w:rPr>
              <w:t xml:space="preserve"> </w:t>
            </w:r>
            <w:r>
              <w:rPr>
                <w:sz w:val="24"/>
              </w:rPr>
              <w:t>40,000</w:t>
            </w:r>
          </w:p>
          <w:p w:rsidR="005C4A72" w:rsidRDefault="00E67EB0">
            <w:pPr>
              <w:pStyle w:val="TableParagraph"/>
              <w:tabs>
                <w:tab w:val="left" w:pos="2337"/>
              </w:tabs>
              <w:ind w:left="405"/>
              <w:rPr>
                <w:sz w:val="24"/>
              </w:rPr>
            </w:pPr>
            <w:r>
              <w:rPr>
                <w:sz w:val="24"/>
              </w:rPr>
              <w:t>Furniture</w:t>
            </w:r>
            <w:r>
              <w:rPr>
                <w:spacing w:val="-1"/>
                <w:sz w:val="24"/>
              </w:rPr>
              <w:t xml:space="preserve"> </w:t>
            </w:r>
            <w:r>
              <w:rPr>
                <w:sz w:val="24"/>
              </w:rPr>
              <w:t>-</w:t>
            </w:r>
            <w:r>
              <w:rPr>
                <w:sz w:val="24"/>
              </w:rPr>
              <w:tab/>
              <w:t>80,000</w:t>
            </w:r>
          </w:p>
          <w:p w:rsidR="005C4A72" w:rsidRDefault="00E67EB0">
            <w:pPr>
              <w:pStyle w:val="TableParagraph"/>
              <w:tabs>
                <w:tab w:val="left" w:pos="2210"/>
              </w:tabs>
              <w:ind w:left="407"/>
              <w:rPr>
                <w:sz w:val="24"/>
              </w:rPr>
            </w:pPr>
            <w:r>
              <w:rPr>
                <w:sz w:val="24"/>
              </w:rPr>
              <w:t>Investment</w:t>
            </w:r>
            <w:r>
              <w:rPr>
                <w:spacing w:val="-2"/>
                <w:sz w:val="24"/>
              </w:rPr>
              <w:t xml:space="preserve"> </w:t>
            </w:r>
            <w:r>
              <w:rPr>
                <w:sz w:val="24"/>
              </w:rPr>
              <w:t>-</w:t>
            </w:r>
            <w:r>
              <w:rPr>
                <w:sz w:val="24"/>
              </w:rPr>
              <w:tab/>
              <w:t>2,20,000</w:t>
            </w:r>
          </w:p>
          <w:p w:rsidR="005C4A72" w:rsidRDefault="00E67EB0">
            <w:pPr>
              <w:pStyle w:val="TableParagraph"/>
              <w:tabs>
                <w:tab w:val="left" w:pos="2399"/>
              </w:tabs>
              <w:ind w:left="405"/>
              <w:rPr>
                <w:sz w:val="24"/>
              </w:rPr>
            </w:pPr>
            <w:r>
              <w:rPr>
                <w:sz w:val="24"/>
              </w:rPr>
              <w:t>Machinery</w:t>
            </w:r>
            <w:r>
              <w:rPr>
                <w:spacing w:val="-10"/>
                <w:sz w:val="24"/>
              </w:rPr>
              <w:t xml:space="preserve"> </w:t>
            </w:r>
            <w:r>
              <w:rPr>
                <w:sz w:val="24"/>
              </w:rPr>
              <w:t>-</w:t>
            </w:r>
            <w:r>
              <w:rPr>
                <w:sz w:val="24"/>
              </w:rPr>
              <w:tab/>
              <w:t>70,000</w:t>
            </w:r>
          </w:p>
          <w:p w:rsidR="005C4A72" w:rsidRDefault="00E67EB0">
            <w:pPr>
              <w:pStyle w:val="TableParagraph"/>
              <w:tabs>
                <w:tab w:val="left" w:pos="2414"/>
              </w:tabs>
              <w:ind w:left="105" w:right="426" w:firstLine="300"/>
              <w:rPr>
                <w:sz w:val="24"/>
              </w:rPr>
            </w:pPr>
            <w:r>
              <w:rPr>
                <w:sz w:val="24"/>
              </w:rPr>
              <w:t>Debtor</w:t>
            </w:r>
            <w:r>
              <w:rPr>
                <w:spacing w:val="-6"/>
                <w:sz w:val="24"/>
              </w:rPr>
              <w:t xml:space="preserve"> </w:t>
            </w:r>
            <w:r>
              <w:rPr>
                <w:sz w:val="24"/>
              </w:rPr>
              <w:t>-</w:t>
            </w:r>
            <w:r>
              <w:rPr>
                <w:sz w:val="24"/>
              </w:rPr>
              <w:tab/>
            </w:r>
            <w:r>
              <w:rPr>
                <w:spacing w:val="-4"/>
                <w:sz w:val="24"/>
                <w:u w:val="single"/>
              </w:rPr>
              <w:t>55,000</w:t>
            </w:r>
            <w:r>
              <w:rPr>
                <w:spacing w:val="-4"/>
                <w:sz w:val="24"/>
              </w:rPr>
              <w:t xml:space="preserve"> </w:t>
            </w:r>
            <w:r>
              <w:rPr>
                <w:sz w:val="24"/>
              </w:rPr>
              <w:t>By Loss transferred</w:t>
            </w:r>
            <w:r>
              <w:rPr>
                <w:spacing w:val="-3"/>
                <w:sz w:val="24"/>
              </w:rPr>
              <w:t xml:space="preserve"> </w:t>
            </w:r>
            <w:r>
              <w:rPr>
                <w:sz w:val="24"/>
              </w:rPr>
              <w:t>to</w:t>
            </w:r>
          </w:p>
          <w:p w:rsidR="005C4A72" w:rsidRDefault="00E67EB0">
            <w:pPr>
              <w:pStyle w:val="TableParagraph"/>
              <w:ind w:left="105" w:right="418"/>
              <w:rPr>
                <w:sz w:val="24"/>
              </w:rPr>
            </w:pPr>
            <w:r>
              <w:rPr>
                <w:sz w:val="24"/>
              </w:rPr>
              <w:t xml:space="preserve">Santi’s Capital A/c - 78,720 Satya’s Capital A/c - </w:t>
            </w:r>
            <w:r>
              <w:rPr>
                <w:sz w:val="24"/>
                <w:u w:val="single"/>
              </w:rPr>
              <w:t>19,680</w:t>
            </w:r>
          </w:p>
        </w:tc>
        <w:tc>
          <w:tcPr>
            <w:tcW w:w="1260" w:type="dxa"/>
          </w:tcPr>
          <w:p w:rsidR="005C4A72" w:rsidRDefault="00E67EB0">
            <w:pPr>
              <w:pStyle w:val="TableParagraph"/>
              <w:spacing w:line="270" w:lineRule="exact"/>
              <w:ind w:left="227"/>
              <w:rPr>
                <w:sz w:val="24"/>
              </w:rPr>
            </w:pPr>
            <w:r>
              <w:rPr>
                <w:color w:val="2F3B4F"/>
                <w:sz w:val="24"/>
              </w:rPr>
              <w:t>45,000</w:t>
            </w:r>
          </w:p>
          <w:p w:rsidR="005C4A72" w:rsidRDefault="00E67EB0">
            <w:pPr>
              <w:pStyle w:val="TableParagraph"/>
              <w:spacing w:before="2"/>
              <w:ind w:left="227"/>
              <w:rPr>
                <w:sz w:val="24"/>
              </w:rPr>
            </w:pPr>
            <w:r>
              <w:rPr>
                <w:color w:val="2F3B4F"/>
                <w:sz w:val="24"/>
              </w:rPr>
              <w:t>30,600</w:t>
            </w:r>
          </w:p>
          <w:p w:rsidR="005C4A72" w:rsidRDefault="005C4A72">
            <w:pPr>
              <w:pStyle w:val="TableParagraph"/>
              <w:rPr>
                <w:b/>
                <w:sz w:val="24"/>
              </w:rPr>
            </w:pPr>
          </w:p>
          <w:p w:rsidR="005C4A72" w:rsidRDefault="00E67EB0">
            <w:pPr>
              <w:pStyle w:val="TableParagraph"/>
              <w:spacing w:before="1"/>
              <w:ind w:left="227"/>
              <w:rPr>
                <w:sz w:val="24"/>
              </w:rPr>
            </w:pPr>
            <w:r>
              <w:rPr>
                <w:color w:val="2F3B4F"/>
                <w:sz w:val="24"/>
              </w:rPr>
              <w:t>2,65,000</w:t>
            </w: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spacing w:before="9"/>
              <w:rPr>
                <w:b/>
                <w:sz w:val="38"/>
              </w:rPr>
            </w:pPr>
          </w:p>
          <w:p w:rsidR="005C4A72" w:rsidRDefault="00E67EB0">
            <w:pPr>
              <w:pStyle w:val="TableParagraph"/>
              <w:ind w:left="227"/>
              <w:rPr>
                <w:sz w:val="24"/>
              </w:rPr>
            </w:pPr>
            <w:r>
              <w:rPr>
                <w:color w:val="2F3B4F"/>
                <w:sz w:val="24"/>
                <w:u w:val="single" w:color="2F3B4F"/>
              </w:rPr>
              <w:t>98,400</w:t>
            </w:r>
          </w:p>
          <w:p w:rsidR="005C4A72" w:rsidRDefault="00E67EB0">
            <w:pPr>
              <w:pStyle w:val="TableParagraph"/>
              <w:spacing w:before="5"/>
              <w:ind w:left="227"/>
              <w:rPr>
                <w:b/>
                <w:sz w:val="24"/>
              </w:rPr>
            </w:pPr>
            <w:r>
              <w:rPr>
                <w:b/>
                <w:sz w:val="24"/>
              </w:rPr>
              <w:t>4,39,000</w:t>
            </w:r>
          </w:p>
        </w:tc>
      </w:tr>
    </w:tbl>
    <w:p w:rsidR="005C4A72" w:rsidRDefault="005C4A72">
      <w:pPr>
        <w:rPr>
          <w:sz w:val="24"/>
        </w:rPr>
        <w:sectPr w:rsidR="005C4A72">
          <w:pgSz w:w="11910" w:h="16840"/>
          <w:pgMar w:top="1180" w:right="700" w:bottom="1200" w:left="660" w:header="0" w:footer="922" w:gutter="0"/>
          <w:cols w:space="720"/>
        </w:sectPr>
      </w:pPr>
    </w:p>
    <w:p w:rsidR="005C4A72" w:rsidRDefault="005C4A72">
      <w:pPr>
        <w:pStyle w:val="BodyText"/>
        <w:rPr>
          <w:b/>
          <w:sz w:val="19"/>
        </w:rPr>
      </w:pPr>
      <w:r w:rsidRPr="005C4A72">
        <w:lastRenderedPageBreak/>
        <w:pict>
          <v:shape id="_x0000_s1123" style="position:absolute;margin-left:40.2pt;margin-top:88.95pt;width:513.75pt;height:671.75pt;z-index:-23267328;mso-position-horizontal-relative:page;mso-position-vertical-relative:page" coordorigin="804,1779" coordsize="10275,13435" o:spt="100" adj="0,,0" path="m814,1779r-10,l804,15214r10,l814,1779xm11069,15204r-10255,l814,15214r10255,l11069,15204xm11069,1779r-10255,l814,1788r10255,l11069,1779xm11078,1779r-9,l11069,15214r9,l11078,1779xe" fillcolor="black" stroked="f">
            <v:stroke joinstyle="round"/>
            <v:formulas/>
            <v:path arrowok="t" o:connecttype="segments"/>
            <w10:wrap anchorx="page" anchory="page"/>
          </v:shape>
        </w:pict>
      </w:r>
      <w:r w:rsidRPr="005C4A72">
        <w:pict>
          <v:shape id="_x0000_s1122" style="position:absolute;margin-left:24pt;margin-top:24pt;width:547.45pt;height:790.35pt;z-index:-2326681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21" style="position:absolute;margin-left:24pt;margin-top:813.6pt;width:547.45pt;height:4.45pt;z-index:-2326630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E67EB0">
      <w:pPr>
        <w:pStyle w:val="Heading2"/>
        <w:ind w:left="1492"/>
        <w:rPr>
          <w:u w:val="none"/>
        </w:rPr>
      </w:pPr>
      <w:r>
        <w:rPr>
          <w:u w:val="thick"/>
        </w:rPr>
        <w:t>Ch-07 : Company Accounts- Accounting for Share Capital</w:t>
      </w:r>
    </w:p>
    <w:p w:rsidR="005C4A72" w:rsidRDefault="005C4A72">
      <w:pPr>
        <w:pStyle w:val="BodyText"/>
        <w:rPr>
          <w:b/>
          <w:sz w:val="20"/>
        </w:rPr>
      </w:pPr>
    </w:p>
    <w:p w:rsidR="005C4A72" w:rsidRDefault="005C4A72">
      <w:pPr>
        <w:pStyle w:val="BodyText"/>
        <w:spacing w:before="7"/>
        <w:rPr>
          <w:b/>
          <w:sz w:val="19"/>
        </w:rPr>
      </w:pPr>
    </w:p>
    <w:p w:rsidR="005C4A72" w:rsidRDefault="00E67EB0">
      <w:pPr>
        <w:pStyle w:val="BodyText"/>
        <w:spacing w:before="90"/>
        <w:ind w:left="256" w:right="431"/>
      </w:pPr>
      <w:r>
        <w:t>Total capital of the company is divided into a number of small indivisible units of a fixed amount and each such unit is called a share. The fixed value of a share, printed on the share certificate, is called nominal/ par / face value of a share. However, a company can issue shares at a price different from the face value of a share.</w:t>
      </w:r>
    </w:p>
    <w:p w:rsidR="005C4A72" w:rsidRDefault="00E67EB0">
      <w:pPr>
        <w:ind w:left="256"/>
        <w:rPr>
          <w:i/>
          <w:sz w:val="24"/>
        </w:rPr>
      </w:pPr>
      <w:r>
        <w:rPr>
          <w:i/>
          <w:sz w:val="24"/>
        </w:rPr>
        <w:t>Fundamentals of Accounting: Issue; Forfeiture And Re-issue of Shares.</w:t>
      </w:r>
    </w:p>
    <w:p w:rsidR="005C4A72" w:rsidRDefault="00E67EB0">
      <w:pPr>
        <w:pStyle w:val="BodyText"/>
        <w:spacing w:before="120"/>
        <w:ind w:left="256" w:right="550"/>
      </w:pPr>
      <w:r>
        <w:t>As per SEBI guidelines, a company is free to price its issue, if it has a three years track record of consistent profitability and in case of new company, if it is promoted by a company with a five years track record of consistent profitability.</w:t>
      </w:r>
    </w:p>
    <w:p w:rsidR="005C4A72" w:rsidRDefault="00E67EB0">
      <w:pPr>
        <w:pStyle w:val="ListParagraph"/>
        <w:numPr>
          <w:ilvl w:val="0"/>
          <w:numId w:val="66"/>
        </w:numPr>
        <w:tabs>
          <w:tab w:val="left" w:pos="497"/>
        </w:tabs>
        <w:spacing w:before="1"/>
        <w:ind w:hanging="241"/>
        <w:rPr>
          <w:sz w:val="24"/>
        </w:rPr>
      </w:pPr>
      <w:r>
        <w:rPr>
          <w:sz w:val="24"/>
        </w:rPr>
        <w:t>Authorised Share</w:t>
      </w:r>
      <w:r>
        <w:rPr>
          <w:spacing w:val="-8"/>
          <w:sz w:val="24"/>
        </w:rPr>
        <w:t xml:space="preserve"> </w:t>
      </w:r>
      <w:r>
        <w:rPr>
          <w:sz w:val="24"/>
        </w:rPr>
        <w:t>Capital.</w:t>
      </w:r>
    </w:p>
    <w:p w:rsidR="005C4A72" w:rsidRDefault="00E67EB0">
      <w:pPr>
        <w:pStyle w:val="ListParagraph"/>
        <w:numPr>
          <w:ilvl w:val="0"/>
          <w:numId w:val="66"/>
        </w:numPr>
        <w:tabs>
          <w:tab w:val="left" w:pos="500"/>
        </w:tabs>
        <w:spacing w:before="120"/>
        <w:ind w:left="499" w:hanging="244"/>
        <w:rPr>
          <w:sz w:val="24"/>
        </w:rPr>
      </w:pPr>
      <w:r>
        <w:rPr>
          <w:sz w:val="24"/>
        </w:rPr>
        <w:t>Issued Share</w:t>
      </w:r>
      <w:r>
        <w:rPr>
          <w:spacing w:val="-3"/>
          <w:sz w:val="24"/>
        </w:rPr>
        <w:t xml:space="preserve"> </w:t>
      </w:r>
      <w:r>
        <w:rPr>
          <w:sz w:val="24"/>
        </w:rPr>
        <w:t>Capital.</w:t>
      </w:r>
    </w:p>
    <w:p w:rsidR="005C4A72" w:rsidRDefault="00E67EB0">
      <w:pPr>
        <w:pStyle w:val="ListParagraph"/>
        <w:numPr>
          <w:ilvl w:val="0"/>
          <w:numId w:val="66"/>
        </w:numPr>
        <w:tabs>
          <w:tab w:val="left" w:pos="497"/>
        </w:tabs>
        <w:spacing w:before="120"/>
        <w:ind w:hanging="241"/>
        <w:rPr>
          <w:sz w:val="24"/>
        </w:rPr>
      </w:pPr>
      <w:r>
        <w:rPr>
          <w:sz w:val="24"/>
        </w:rPr>
        <w:t>Subscribed Share</w:t>
      </w:r>
      <w:r>
        <w:rPr>
          <w:spacing w:val="-8"/>
          <w:sz w:val="24"/>
        </w:rPr>
        <w:t xml:space="preserve"> </w:t>
      </w:r>
      <w:r>
        <w:rPr>
          <w:sz w:val="24"/>
        </w:rPr>
        <w:t>Capital.</w:t>
      </w:r>
    </w:p>
    <w:p w:rsidR="005C4A72" w:rsidRDefault="00E67EB0">
      <w:pPr>
        <w:pStyle w:val="ListParagraph"/>
        <w:numPr>
          <w:ilvl w:val="0"/>
          <w:numId w:val="66"/>
        </w:numPr>
        <w:tabs>
          <w:tab w:val="left" w:pos="497"/>
        </w:tabs>
        <w:spacing w:before="120"/>
        <w:ind w:hanging="241"/>
        <w:rPr>
          <w:sz w:val="24"/>
        </w:rPr>
      </w:pPr>
      <w:r>
        <w:rPr>
          <w:sz w:val="24"/>
        </w:rPr>
        <w:t>Called-up Share</w:t>
      </w:r>
      <w:r>
        <w:rPr>
          <w:spacing w:val="-8"/>
          <w:sz w:val="24"/>
        </w:rPr>
        <w:t xml:space="preserve"> </w:t>
      </w:r>
      <w:r>
        <w:rPr>
          <w:sz w:val="24"/>
        </w:rPr>
        <w:t>Capital.</w:t>
      </w:r>
    </w:p>
    <w:p w:rsidR="005C4A72" w:rsidRDefault="00E67EB0">
      <w:pPr>
        <w:pStyle w:val="ListParagraph"/>
        <w:numPr>
          <w:ilvl w:val="0"/>
          <w:numId w:val="66"/>
        </w:numPr>
        <w:tabs>
          <w:tab w:val="left" w:pos="497"/>
        </w:tabs>
        <w:spacing w:before="120"/>
        <w:ind w:hanging="241"/>
        <w:rPr>
          <w:sz w:val="24"/>
        </w:rPr>
      </w:pPr>
      <w:r>
        <w:rPr>
          <w:sz w:val="24"/>
        </w:rPr>
        <w:t>Paid-up Share</w:t>
      </w:r>
      <w:r>
        <w:rPr>
          <w:spacing w:val="-11"/>
          <w:sz w:val="24"/>
        </w:rPr>
        <w:t xml:space="preserve"> </w:t>
      </w:r>
      <w:r>
        <w:rPr>
          <w:sz w:val="24"/>
        </w:rPr>
        <w:t>Capital.</w:t>
      </w:r>
    </w:p>
    <w:p w:rsidR="005C4A72" w:rsidRDefault="00E67EB0">
      <w:pPr>
        <w:pStyle w:val="ListParagraph"/>
        <w:numPr>
          <w:ilvl w:val="0"/>
          <w:numId w:val="66"/>
        </w:numPr>
        <w:tabs>
          <w:tab w:val="left" w:pos="497"/>
        </w:tabs>
        <w:spacing w:before="120"/>
        <w:ind w:hanging="241"/>
        <w:rPr>
          <w:sz w:val="24"/>
        </w:rPr>
      </w:pPr>
      <w:r>
        <w:rPr>
          <w:sz w:val="24"/>
        </w:rPr>
        <w:t>Reserve Share</w:t>
      </w:r>
      <w:r>
        <w:rPr>
          <w:spacing w:val="-11"/>
          <w:sz w:val="24"/>
        </w:rPr>
        <w:t xml:space="preserve"> </w:t>
      </w:r>
      <w:r>
        <w:rPr>
          <w:sz w:val="24"/>
        </w:rPr>
        <w:t>Capital.</w:t>
      </w:r>
    </w:p>
    <w:p w:rsidR="005C4A72" w:rsidRDefault="00E67EB0">
      <w:pPr>
        <w:pStyle w:val="BodyText"/>
        <w:spacing w:before="120"/>
        <w:ind w:left="256"/>
      </w:pPr>
      <w:r>
        <w:t>Reserve Capital is different from Capital reserve, Capital reserves are part of ‘Reserves and Surplus’ and refers to those reserves which are not available for declaration of dividend.</w:t>
      </w:r>
    </w:p>
    <w:p w:rsidR="005C4A72" w:rsidRDefault="00E67EB0">
      <w:pPr>
        <w:pStyle w:val="Heading3"/>
        <w:spacing w:before="125" w:line="274" w:lineRule="exact"/>
        <w:ind w:left="256"/>
      </w:pPr>
      <w:r>
        <w:rPr>
          <w:u w:val="thick"/>
        </w:rPr>
        <w:t>Types of Shares</w:t>
      </w:r>
    </w:p>
    <w:p w:rsidR="005C4A72" w:rsidRDefault="00E67EB0">
      <w:pPr>
        <w:pStyle w:val="BodyText"/>
        <w:spacing w:line="274" w:lineRule="exact"/>
        <w:ind w:left="256"/>
      </w:pPr>
      <w:r>
        <w:t>Share issued by a company can be divided into following categories:</w:t>
      </w:r>
    </w:p>
    <w:p w:rsidR="005C4A72" w:rsidRDefault="00E67EB0">
      <w:pPr>
        <w:pStyle w:val="ListParagraph"/>
        <w:numPr>
          <w:ilvl w:val="0"/>
          <w:numId w:val="65"/>
        </w:numPr>
        <w:tabs>
          <w:tab w:val="left" w:pos="543"/>
        </w:tabs>
        <w:spacing w:before="121"/>
        <w:rPr>
          <w:sz w:val="24"/>
        </w:rPr>
      </w:pPr>
      <w:r>
        <w:rPr>
          <w:sz w:val="24"/>
        </w:rPr>
        <w:t>Preference Shares They enjoy preferential rights in the matter</w:t>
      </w:r>
      <w:r>
        <w:rPr>
          <w:spacing w:val="-33"/>
          <w:sz w:val="24"/>
        </w:rPr>
        <w:t xml:space="preserve"> </w:t>
      </w:r>
      <w:r>
        <w:rPr>
          <w:sz w:val="24"/>
        </w:rPr>
        <w:t>of:</w:t>
      </w:r>
    </w:p>
    <w:p w:rsidR="005C4A72" w:rsidRDefault="00E67EB0">
      <w:pPr>
        <w:pStyle w:val="ListParagraph"/>
        <w:numPr>
          <w:ilvl w:val="0"/>
          <w:numId w:val="64"/>
        </w:numPr>
        <w:tabs>
          <w:tab w:val="left" w:pos="582"/>
        </w:tabs>
        <w:spacing w:before="120"/>
        <w:ind w:hanging="326"/>
        <w:rPr>
          <w:sz w:val="24"/>
        </w:rPr>
      </w:pPr>
      <w:r>
        <w:rPr>
          <w:sz w:val="24"/>
        </w:rPr>
        <w:t>Payment of dividend,</w:t>
      </w:r>
      <w:r>
        <w:rPr>
          <w:spacing w:val="-5"/>
          <w:sz w:val="24"/>
        </w:rPr>
        <w:t xml:space="preserve"> </w:t>
      </w:r>
      <w:r>
        <w:rPr>
          <w:sz w:val="24"/>
        </w:rPr>
        <w:t>and</w:t>
      </w:r>
    </w:p>
    <w:p w:rsidR="005C4A72" w:rsidRDefault="00E67EB0">
      <w:pPr>
        <w:pStyle w:val="ListParagraph"/>
        <w:numPr>
          <w:ilvl w:val="0"/>
          <w:numId w:val="64"/>
        </w:numPr>
        <w:tabs>
          <w:tab w:val="left" w:pos="596"/>
        </w:tabs>
        <w:spacing w:before="120"/>
        <w:ind w:left="595" w:hanging="340"/>
        <w:rPr>
          <w:sz w:val="24"/>
        </w:rPr>
      </w:pPr>
      <w:r>
        <w:rPr>
          <w:sz w:val="24"/>
        </w:rPr>
        <w:t>Repayment of</w:t>
      </w:r>
      <w:r>
        <w:rPr>
          <w:spacing w:val="-2"/>
          <w:sz w:val="24"/>
        </w:rPr>
        <w:t xml:space="preserve"> </w:t>
      </w:r>
      <w:r>
        <w:rPr>
          <w:sz w:val="24"/>
        </w:rPr>
        <w:t>capital.</w:t>
      </w:r>
    </w:p>
    <w:p w:rsidR="005C4A72" w:rsidRDefault="00E67EB0">
      <w:pPr>
        <w:pStyle w:val="Heading3"/>
        <w:spacing w:before="124" w:line="274" w:lineRule="exact"/>
        <w:ind w:left="256"/>
      </w:pPr>
      <w:r>
        <w:rPr>
          <w:u w:val="thick"/>
        </w:rPr>
        <w:t>Types of Preference Shares</w:t>
      </w:r>
    </w:p>
    <w:p w:rsidR="005C4A72" w:rsidRDefault="00E67EB0">
      <w:pPr>
        <w:pStyle w:val="BodyText"/>
        <w:spacing w:line="274" w:lineRule="exact"/>
        <w:ind w:left="256"/>
      </w:pPr>
      <w:r>
        <w:t>Preference shares can be of various types, which are as follows:</w:t>
      </w:r>
    </w:p>
    <w:p w:rsidR="005C4A72" w:rsidRDefault="00E67EB0">
      <w:pPr>
        <w:pStyle w:val="ListParagraph"/>
        <w:numPr>
          <w:ilvl w:val="0"/>
          <w:numId w:val="63"/>
        </w:numPr>
        <w:tabs>
          <w:tab w:val="left" w:pos="582"/>
        </w:tabs>
        <w:spacing w:before="120"/>
        <w:ind w:hanging="326"/>
        <w:rPr>
          <w:sz w:val="24"/>
        </w:rPr>
      </w:pPr>
      <w:r>
        <w:rPr>
          <w:sz w:val="24"/>
        </w:rPr>
        <w:t>Cumulative Preference</w:t>
      </w:r>
      <w:r>
        <w:rPr>
          <w:spacing w:val="-9"/>
          <w:sz w:val="24"/>
        </w:rPr>
        <w:t xml:space="preserve"> </w:t>
      </w:r>
      <w:r>
        <w:rPr>
          <w:sz w:val="24"/>
        </w:rPr>
        <w:t>Shares.</w:t>
      </w:r>
    </w:p>
    <w:p w:rsidR="005C4A72" w:rsidRDefault="00E67EB0">
      <w:pPr>
        <w:pStyle w:val="ListParagraph"/>
        <w:numPr>
          <w:ilvl w:val="0"/>
          <w:numId w:val="63"/>
        </w:numPr>
        <w:tabs>
          <w:tab w:val="left" w:pos="596"/>
        </w:tabs>
        <w:spacing w:before="121"/>
        <w:ind w:left="595" w:hanging="340"/>
        <w:rPr>
          <w:sz w:val="24"/>
        </w:rPr>
      </w:pPr>
      <w:r>
        <w:rPr>
          <w:sz w:val="24"/>
        </w:rPr>
        <w:t>Non-cumulative Preference</w:t>
      </w:r>
      <w:r>
        <w:rPr>
          <w:spacing w:val="-8"/>
          <w:sz w:val="24"/>
        </w:rPr>
        <w:t xml:space="preserve"> </w:t>
      </w:r>
      <w:r>
        <w:rPr>
          <w:sz w:val="24"/>
        </w:rPr>
        <w:t>Shares.</w:t>
      </w:r>
    </w:p>
    <w:p w:rsidR="005C4A72" w:rsidRDefault="00E67EB0">
      <w:pPr>
        <w:pStyle w:val="ListParagraph"/>
        <w:numPr>
          <w:ilvl w:val="0"/>
          <w:numId w:val="63"/>
        </w:numPr>
        <w:tabs>
          <w:tab w:val="left" w:pos="582"/>
        </w:tabs>
        <w:spacing w:before="120"/>
        <w:ind w:hanging="326"/>
        <w:rPr>
          <w:sz w:val="24"/>
        </w:rPr>
      </w:pPr>
      <w:r>
        <w:rPr>
          <w:sz w:val="24"/>
        </w:rPr>
        <w:t>Participating Preference</w:t>
      </w:r>
      <w:r>
        <w:rPr>
          <w:spacing w:val="-9"/>
          <w:sz w:val="24"/>
        </w:rPr>
        <w:t xml:space="preserve"> </w:t>
      </w:r>
      <w:r>
        <w:rPr>
          <w:sz w:val="24"/>
        </w:rPr>
        <w:t>Shares.</w:t>
      </w:r>
    </w:p>
    <w:p w:rsidR="005C4A72" w:rsidRDefault="00E67EB0">
      <w:pPr>
        <w:pStyle w:val="ListParagraph"/>
        <w:numPr>
          <w:ilvl w:val="0"/>
          <w:numId w:val="63"/>
        </w:numPr>
        <w:tabs>
          <w:tab w:val="left" w:pos="596"/>
        </w:tabs>
        <w:spacing w:before="120"/>
        <w:ind w:left="595" w:hanging="340"/>
        <w:rPr>
          <w:sz w:val="24"/>
        </w:rPr>
      </w:pPr>
      <w:r>
        <w:rPr>
          <w:sz w:val="24"/>
        </w:rPr>
        <w:t>Non-participating Preference</w:t>
      </w:r>
      <w:r>
        <w:rPr>
          <w:spacing w:val="-5"/>
          <w:sz w:val="24"/>
        </w:rPr>
        <w:t xml:space="preserve"> </w:t>
      </w:r>
      <w:r>
        <w:rPr>
          <w:sz w:val="24"/>
        </w:rPr>
        <w:t>Shares.</w:t>
      </w:r>
    </w:p>
    <w:p w:rsidR="005C4A72" w:rsidRDefault="00E67EB0">
      <w:pPr>
        <w:pStyle w:val="ListParagraph"/>
        <w:numPr>
          <w:ilvl w:val="0"/>
          <w:numId w:val="63"/>
        </w:numPr>
        <w:tabs>
          <w:tab w:val="left" w:pos="582"/>
        </w:tabs>
        <w:spacing w:before="120"/>
        <w:ind w:hanging="326"/>
        <w:rPr>
          <w:sz w:val="24"/>
        </w:rPr>
      </w:pPr>
      <w:r>
        <w:rPr>
          <w:sz w:val="24"/>
        </w:rPr>
        <w:t>Redeemable Preference</w:t>
      </w:r>
      <w:r>
        <w:rPr>
          <w:spacing w:val="-5"/>
          <w:sz w:val="24"/>
        </w:rPr>
        <w:t xml:space="preserve"> </w:t>
      </w:r>
      <w:r>
        <w:rPr>
          <w:sz w:val="24"/>
        </w:rPr>
        <w:t>Shares.</w:t>
      </w:r>
    </w:p>
    <w:p w:rsidR="005C4A72" w:rsidRDefault="00E67EB0">
      <w:pPr>
        <w:pStyle w:val="ListParagraph"/>
        <w:numPr>
          <w:ilvl w:val="0"/>
          <w:numId w:val="63"/>
        </w:numPr>
        <w:tabs>
          <w:tab w:val="left" w:pos="555"/>
        </w:tabs>
        <w:spacing w:before="120"/>
        <w:ind w:left="554" w:hanging="299"/>
        <w:rPr>
          <w:sz w:val="24"/>
        </w:rPr>
      </w:pPr>
      <w:r>
        <w:rPr>
          <w:sz w:val="24"/>
        </w:rPr>
        <w:t>Non-redeemable Preference</w:t>
      </w:r>
      <w:r>
        <w:rPr>
          <w:spacing w:val="-7"/>
          <w:sz w:val="24"/>
        </w:rPr>
        <w:t xml:space="preserve"> </w:t>
      </w:r>
      <w:r>
        <w:rPr>
          <w:sz w:val="24"/>
        </w:rPr>
        <w:t>Shares.</w:t>
      </w:r>
    </w:p>
    <w:p w:rsidR="005C4A72" w:rsidRDefault="00E67EB0">
      <w:pPr>
        <w:pStyle w:val="ListParagraph"/>
        <w:numPr>
          <w:ilvl w:val="0"/>
          <w:numId w:val="63"/>
        </w:numPr>
        <w:tabs>
          <w:tab w:val="left" w:pos="596"/>
        </w:tabs>
        <w:spacing w:before="120"/>
        <w:ind w:left="595" w:hanging="340"/>
        <w:rPr>
          <w:sz w:val="24"/>
        </w:rPr>
      </w:pPr>
      <w:r>
        <w:rPr>
          <w:sz w:val="24"/>
        </w:rPr>
        <w:t>Convertible Preference</w:t>
      </w:r>
      <w:r>
        <w:rPr>
          <w:spacing w:val="-7"/>
          <w:sz w:val="24"/>
        </w:rPr>
        <w:t xml:space="preserve"> </w:t>
      </w:r>
      <w:r>
        <w:rPr>
          <w:sz w:val="24"/>
        </w:rPr>
        <w:t>Shares.</w:t>
      </w:r>
    </w:p>
    <w:p w:rsidR="005C4A72" w:rsidRDefault="00E67EB0">
      <w:pPr>
        <w:pStyle w:val="ListParagraph"/>
        <w:numPr>
          <w:ilvl w:val="0"/>
          <w:numId w:val="63"/>
        </w:numPr>
        <w:tabs>
          <w:tab w:val="left" w:pos="596"/>
        </w:tabs>
        <w:spacing w:before="120"/>
        <w:ind w:left="595" w:hanging="340"/>
        <w:rPr>
          <w:sz w:val="24"/>
        </w:rPr>
      </w:pPr>
      <w:r>
        <w:rPr>
          <w:sz w:val="24"/>
        </w:rPr>
        <w:t>Non-convertible Preference Shares Equity</w:t>
      </w:r>
      <w:r>
        <w:rPr>
          <w:spacing w:val="-14"/>
          <w:sz w:val="24"/>
        </w:rPr>
        <w:t xml:space="preserve"> </w:t>
      </w:r>
      <w:r>
        <w:rPr>
          <w:sz w:val="24"/>
        </w:rPr>
        <w:t>Shares.</w:t>
      </w:r>
    </w:p>
    <w:p w:rsidR="005C4A72" w:rsidRDefault="00E67EB0">
      <w:pPr>
        <w:spacing w:before="120"/>
        <w:ind w:left="256"/>
        <w:rPr>
          <w:i/>
          <w:sz w:val="24"/>
        </w:rPr>
      </w:pPr>
      <w:r>
        <w:rPr>
          <w:i/>
          <w:sz w:val="24"/>
        </w:rPr>
        <w:t>The shares can be issued by a company either For cash or For consideration other than cash.</w:t>
      </w:r>
    </w:p>
    <w:p w:rsidR="005C4A72" w:rsidRDefault="00E67EB0">
      <w:pPr>
        <w:pStyle w:val="BodyText"/>
        <w:spacing w:before="121"/>
        <w:ind w:left="256" w:right="349"/>
      </w:pPr>
      <w:r>
        <w:t>A public limited company cannot make any allotment of shares unless the amount of minimum subscription stated in the prospectus has been subscribed and the sum payable as application money for such shares has been paid to and received by the company.</w:t>
      </w:r>
    </w:p>
    <w:p w:rsidR="005C4A72" w:rsidRDefault="005C4A72">
      <w:pPr>
        <w:sectPr w:rsidR="005C4A72">
          <w:pgSz w:w="11910" w:h="16840"/>
          <w:pgMar w:top="1580" w:right="700" w:bottom="1200" w:left="660" w:header="0" w:footer="922" w:gutter="0"/>
          <w:cols w:space="720"/>
        </w:sectPr>
      </w:pPr>
    </w:p>
    <w:p w:rsidR="005C4A72" w:rsidRDefault="005C4A72">
      <w:pPr>
        <w:pStyle w:val="BodyText"/>
        <w:spacing w:before="63"/>
        <w:ind w:left="256" w:right="1156"/>
      </w:pPr>
      <w:r>
        <w:lastRenderedPageBreak/>
        <w:pict>
          <v:shape id="_x0000_s1120" style="position:absolute;left:0;text-align:left;margin-left:40.2pt;margin-top:63pt;width:513.75pt;height:694.1pt;z-index:-23265792;mso-position-horizontal-relative:page;mso-position-vertical-relative:page" coordorigin="804,1260" coordsize="10275,13882" o:spt="100" adj="0,,0" path="m814,1260r-10,l804,15142r10,l814,1260xm11069,15132r-10255,l814,15142r10255,l11069,15132xm11069,1260r-10255,l814,1270r10255,l11069,1260xm11078,1260r-9,l11069,15142r9,l11078,1260xe" fillcolor="black" stroked="f">
            <v:stroke joinstyle="round"/>
            <v:formulas/>
            <v:path arrowok="t" o:connecttype="segments"/>
            <w10:wrap anchorx="page" anchory="page"/>
          </v:shape>
        </w:pict>
      </w:r>
      <w:r>
        <w:pict>
          <v:shape id="_x0000_s1119" style="position:absolute;left:0;text-align:left;margin-left:24pt;margin-top:24pt;width:547.45pt;height:790.35pt;z-index:-232652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18" style="position:absolute;left:0;text-align:left;margin-left:24pt;margin-top:813.6pt;width:547.45pt;height:4.45pt;z-index:-2326476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As per guidelines of the Securities Exchange Board of India (SEBI), a company must receive a minimumof 90% subscription.</w:t>
      </w:r>
    </w:p>
    <w:p w:rsidR="005C4A72" w:rsidRDefault="00E67EB0">
      <w:pPr>
        <w:pStyle w:val="BodyText"/>
        <w:spacing w:before="120"/>
        <w:ind w:left="256" w:right="550"/>
      </w:pPr>
      <w:r>
        <w:t>Against the entire issue (including devolvement on underwriters in case of underwritten issue) before making any allotment of shares or debentures to the public.</w:t>
      </w:r>
    </w:p>
    <w:p w:rsidR="005C4A72" w:rsidRDefault="00E67EB0">
      <w:pPr>
        <w:pStyle w:val="BodyText"/>
        <w:spacing w:before="120"/>
        <w:ind w:left="256" w:right="382"/>
      </w:pPr>
      <w:r>
        <w:t>The minimum application money to be paid by an applicant along with the application money shall not be less than 25% of the issue price. Companies (Amendment) Bill, 2003 require application money to benot less than 25% of the nominal value of security. Thus, the issue price of shares is generally received by the company in instalments and these instalments are known as under:</w:t>
      </w:r>
    </w:p>
    <w:p w:rsidR="005C4A72" w:rsidRDefault="00E67EB0">
      <w:pPr>
        <w:pStyle w:val="Heading3"/>
        <w:spacing w:before="125" w:line="274" w:lineRule="exact"/>
        <w:ind w:left="256"/>
      </w:pPr>
      <w:r>
        <w:t>JOURNAL ENTRIES FOR ISSUE OF SHARES FOR CASH</w:t>
      </w:r>
    </w:p>
    <w:p w:rsidR="005C4A72" w:rsidRDefault="00E67EB0">
      <w:pPr>
        <w:pStyle w:val="BodyText"/>
        <w:ind w:left="256" w:right="690"/>
      </w:pPr>
      <w:r>
        <w:t>Upon the issue of share capital by a company, the under mentioned entries are made in the financial books:</w:t>
      </w:r>
    </w:p>
    <w:p w:rsidR="005C4A72" w:rsidRDefault="00E67EB0">
      <w:pPr>
        <w:pStyle w:val="ListParagraph"/>
        <w:numPr>
          <w:ilvl w:val="0"/>
          <w:numId w:val="63"/>
        </w:numPr>
        <w:tabs>
          <w:tab w:val="left" w:pos="543"/>
        </w:tabs>
        <w:ind w:left="542" w:hanging="287"/>
        <w:rPr>
          <w:sz w:val="24"/>
        </w:rPr>
      </w:pPr>
      <w:r>
        <w:rPr>
          <w:sz w:val="24"/>
        </w:rPr>
        <w:t>On receipt of the application</w:t>
      </w:r>
      <w:r>
        <w:rPr>
          <w:spacing w:val="-7"/>
          <w:sz w:val="24"/>
        </w:rPr>
        <w:t xml:space="preserve"> </w:t>
      </w:r>
      <w:r>
        <w:rPr>
          <w:sz w:val="24"/>
        </w:rPr>
        <w:t>money</w:t>
      </w:r>
    </w:p>
    <w:p w:rsidR="005C4A72" w:rsidRDefault="00E67EB0">
      <w:pPr>
        <w:pStyle w:val="BodyText"/>
        <w:tabs>
          <w:tab w:val="left" w:pos="2417"/>
          <w:tab w:val="left" w:pos="3860"/>
        </w:tabs>
        <w:ind w:left="617"/>
      </w:pPr>
      <w:r>
        <w:t>Bank</w:t>
      </w:r>
      <w:r>
        <w:rPr>
          <w:spacing w:val="-2"/>
        </w:rPr>
        <w:t xml:space="preserve"> </w:t>
      </w:r>
      <w:r>
        <w:t>Account</w:t>
      </w:r>
      <w:r>
        <w:tab/>
        <w:t>Dr.</w:t>
      </w:r>
      <w:r>
        <w:tab/>
        <w:t>(with the actual amount</w:t>
      </w:r>
      <w:r>
        <w:rPr>
          <w:spacing w:val="-2"/>
        </w:rPr>
        <w:t xml:space="preserve"> </w:t>
      </w:r>
      <w:r>
        <w:t>received)</w:t>
      </w:r>
    </w:p>
    <w:p w:rsidR="005C4A72" w:rsidRDefault="00E67EB0">
      <w:pPr>
        <w:pStyle w:val="BodyText"/>
        <w:ind w:left="917"/>
      </w:pPr>
      <w:r>
        <w:t>To Shares Application Account</w:t>
      </w:r>
    </w:p>
    <w:p w:rsidR="005C4A72" w:rsidRDefault="00E67EB0">
      <w:pPr>
        <w:pStyle w:val="ListParagraph"/>
        <w:numPr>
          <w:ilvl w:val="0"/>
          <w:numId w:val="65"/>
        </w:numPr>
        <w:tabs>
          <w:tab w:val="left" w:pos="611"/>
        </w:tabs>
        <w:spacing w:before="119"/>
        <w:ind w:left="610" w:hanging="355"/>
        <w:rPr>
          <w:sz w:val="24"/>
        </w:rPr>
      </w:pPr>
      <w:r>
        <w:rPr>
          <w:sz w:val="24"/>
        </w:rPr>
        <w:t>On allotment of</w:t>
      </w:r>
      <w:r>
        <w:rPr>
          <w:spacing w:val="-4"/>
          <w:sz w:val="24"/>
        </w:rPr>
        <w:t xml:space="preserve"> </w:t>
      </w:r>
      <w:r>
        <w:rPr>
          <w:sz w:val="24"/>
        </w:rPr>
        <w:t>share</w:t>
      </w:r>
    </w:p>
    <w:p w:rsidR="005C4A72" w:rsidRDefault="00E67EB0">
      <w:pPr>
        <w:pStyle w:val="BodyText"/>
        <w:tabs>
          <w:tab w:val="left" w:pos="3852"/>
        </w:tabs>
        <w:ind w:left="617"/>
      </w:pPr>
      <w:r>
        <w:t>Share Allotment</w:t>
      </w:r>
      <w:r>
        <w:rPr>
          <w:spacing w:val="-5"/>
        </w:rPr>
        <w:t xml:space="preserve"> </w:t>
      </w:r>
      <w:r>
        <w:t>Account</w:t>
      </w:r>
      <w:r>
        <w:rPr>
          <w:spacing w:val="-3"/>
        </w:rPr>
        <w:t xml:space="preserve"> </w:t>
      </w:r>
      <w:r>
        <w:t>Dr.</w:t>
      </w:r>
      <w:r>
        <w:tab/>
        <w:t>(With the amount due on</w:t>
      </w:r>
      <w:r>
        <w:rPr>
          <w:spacing w:val="-11"/>
        </w:rPr>
        <w:t xml:space="preserve"> </w:t>
      </w:r>
      <w:r>
        <w:t>allotment)</w:t>
      </w:r>
    </w:p>
    <w:p w:rsidR="005C4A72" w:rsidRDefault="00E67EB0">
      <w:pPr>
        <w:pStyle w:val="BodyText"/>
        <w:tabs>
          <w:tab w:val="left" w:pos="3836"/>
        </w:tabs>
        <w:ind w:left="617"/>
      </w:pPr>
      <w:r>
        <w:t>Share Application</w:t>
      </w:r>
      <w:r>
        <w:rPr>
          <w:spacing w:val="-5"/>
        </w:rPr>
        <w:t xml:space="preserve"> </w:t>
      </w:r>
      <w:r>
        <w:t>Account</w:t>
      </w:r>
      <w:r>
        <w:rPr>
          <w:spacing w:val="-5"/>
        </w:rPr>
        <w:t xml:space="preserve"> </w:t>
      </w:r>
      <w:r>
        <w:t>Dr.</w:t>
      </w:r>
      <w:r>
        <w:tab/>
        <w:t>(With the application amount received on allotted</w:t>
      </w:r>
      <w:r>
        <w:rPr>
          <w:spacing w:val="-20"/>
        </w:rPr>
        <w:t xml:space="preserve"> </w:t>
      </w:r>
      <w:r>
        <w:t>shares.)</w:t>
      </w:r>
    </w:p>
    <w:p w:rsidR="005C4A72" w:rsidRDefault="00E67EB0">
      <w:pPr>
        <w:pStyle w:val="BodyText"/>
        <w:tabs>
          <w:tab w:val="left" w:pos="3857"/>
        </w:tabs>
        <w:ind w:left="977"/>
      </w:pPr>
      <w:r>
        <w:t>To</w:t>
      </w:r>
      <w:r>
        <w:rPr>
          <w:spacing w:val="-1"/>
        </w:rPr>
        <w:t xml:space="preserve"> </w:t>
      </w:r>
      <w:r>
        <w:t>Share</w:t>
      </w:r>
      <w:r>
        <w:rPr>
          <w:spacing w:val="-5"/>
        </w:rPr>
        <w:t xml:space="preserve"> </w:t>
      </w:r>
      <w:r>
        <w:t>Capital</w:t>
      </w:r>
      <w:r>
        <w:tab/>
        <w:t>(With the amount due Account on allotment</w:t>
      </w:r>
      <w:r>
        <w:rPr>
          <w:spacing w:val="1"/>
        </w:rPr>
        <w:t xml:space="preserve"> </w:t>
      </w:r>
      <w:r>
        <w:t>andapplication).</w:t>
      </w:r>
    </w:p>
    <w:p w:rsidR="005C4A72" w:rsidRDefault="00E67EB0">
      <w:pPr>
        <w:pStyle w:val="ListParagraph"/>
        <w:numPr>
          <w:ilvl w:val="0"/>
          <w:numId w:val="65"/>
        </w:numPr>
        <w:tabs>
          <w:tab w:val="left" w:pos="678"/>
        </w:tabs>
        <w:spacing w:before="120"/>
        <w:ind w:left="677" w:hanging="422"/>
        <w:rPr>
          <w:sz w:val="24"/>
        </w:rPr>
      </w:pPr>
      <w:r>
        <w:rPr>
          <w:sz w:val="24"/>
        </w:rPr>
        <w:t>On receipt of allotment</w:t>
      </w:r>
      <w:r>
        <w:rPr>
          <w:spacing w:val="-5"/>
          <w:sz w:val="24"/>
        </w:rPr>
        <w:t xml:space="preserve"> </w:t>
      </w:r>
      <w:r>
        <w:rPr>
          <w:sz w:val="24"/>
        </w:rPr>
        <w:t>money</w:t>
      </w:r>
    </w:p>
    <w:p w:rsidR="005C4A72" w:rsidRDefault="00E67EB0">
      <w:pPr>
        <w:pStyle w:val="BodyText"/>
        <w:tabs>
          <w:tab w:val="left" w:pos="2417"/>
          <w:tab w:val="left" w:pos="3869"/>
        </w:tabs>
        <w:ind w:left="878" w:right="1936" w:hanging="262"/>
      </w:pPr>
      <w:r>
        <w:t>Bank</w:t>
      </w:r>
      <w:r>
        <w:rPr>
          <w:spacing w:val="-2"/>
        </w:rPr>
        <w:t xml:space="preserve"> </w:t>
      </w:r>
      <w:r>
        <w:t>Account</w:t>
      </w:r>
      <w:r>
        <w:tab/>
        <w:t>Dr.</w:t>
      </w:r>
      <w:r>
        <w:tab/>
        <w:t>(with the amount actually received on allotment.) To Share Allotment</w:t>
      </w:r>
      <w:r>
        <w:rPr>
          <w:spacing w:val="-4"/>
        </w:rPr>
        <w:t xml:space="preserve"> </w:t>
      </w:r>
      <w:r>
        <w:t>Account</w:t>
      </w:r>
    </w:p>
    <w:p w:rsidR="005C4A72" w:rsidRDefault="00E67EB0">
      <w:pPr>
        <w:pStyle w:val="BodyText"/>
        <w:spacing w:before="120"/>
        <w:ind w:left="256"/>
      </w:pPr>
      <w:r>
        <w:t>Sometimes separate Application and Allotment Accounts are not prepared and entries relating to application and allotment monies are passed through a combined Application and Allotment Account.</w:t>
      </w:r>
    </w:p>
    <w:p w:rsidR="005C4A72" w:rsidRDefault="00E67EB0">
      <w:pPr>
        <w:pStyle w:val="ListParagraph"/>
        <w:numPr>
          <w:ilvl w:val="0"/>
          <w:numId w:val="65"/>
        </w:numPr>
        <w:tabs>
          <w:tab w:val="left" w:pos="723"/>
        </w:tabs>
        <w:spacing w:before="120"/>
        <w:ind w:left="722" w:hanging="467"/>
        <w:rPr>
          <w:sz w:val="24"/>
        </w:rPr>
      </w:pPr>
      <w:r>
        <w:rPr>
          <w:sz w:val="24"/>
        </w:rPr>
        <w:t>On a call being</w:t>
      </w:r>
      <w:r>
        <w:rPr>
          <w:spacing w:val="-7"/>
          <w:sz w:val="24"/>
        </w:rPr>
        <w:t xml:space="preserve"> </w:t>
      </w:r>
      <w:r>
        <w:rPr>
          <w:sz w:val="24"/>
        </w:rPr>
        <w:t>made</w:t>
      </w:r>
    </w:p>
    <w:p w:rsidR="005C4A72" w:rsidRDefault="00E67EB0">
      <w:pPr>
        <w:pStyle w:val="BodyText"/>
        <w:tabs>
          <w:tab w:val="left" w:pos="3137"/>
          <w:tab w:val="left" w:pos="3924"/>
        </w:tabs>
        <w:ind w:left="737"/>
      </w:pPr>
      <w:r>
        <w:t>Share</w:t>
      </w:r>
      <w:r>
        <w:rPr>
          <w:spacing w:val="-4"/>
        </w:rPr>
        <w:t xml:space="preserve"> </w:t>
      </w:r>
      <w:r>
        <w:t>Call Account</w:t>
      </w:r>
      <w:r>
        <w:tab/>
        <w:t>Dr.</w:t>
      </w:r>
      <w:r>
        <w:tab/>
        <w:t>(with the amount due on the</w:t>
      </w:r>
      <w:r>
        <w:rPr>
          <w:spacing w:val="-9"/>
        </w:rPr>
        <w:t xml:space="preserve"> </w:t>
      </w:r>
      <w:r>
        <w:t>call.)</w:t>
      </w:r>
    </w:p>
    <w:p w:rsidR="005C4A72" w:rsidRDefault="00E67EB0">
      <w:pPr>
        <w:pStyle w:val="BodyText"/>
        <w:ind w:left="1037"/>
      </w:pPr>
      <w:r>
        <w:t>To Share Capital Account</w:t>
      </w:r>
    </w:p>
    <w:p w:rsidR="005C4A72" w:rsidRDefault="00E67EB0">
      <w:pPr>
        <w:pStyle w:val="ListParagraph"/>
        <w:numPr>
          <w:ilvl w:val="0"/>
          <w:numId w:val="65"/>
        </w:numPr>
        <w:tabs>
          <w:tab w:val="left" w:pos="716"/>
        </w:tabs>
        <w:spacing w:before="120"/>
        <w:ind w:left="715" w:hanging="460"/>
        <w:rPr>
          <w:sz w:val="24"/>
        </w:rPr>
      </w:pPr>
      <w:r>
        <w:rPr>
          <w:sz w:val="24"/>
        </w:rPr>
        <w:t>On receipt of call</w:t>
      </w:r>
      <w:r>
        <w:rPr>
          <w:spacing w:val="-2"/>
          <w:sz w:val="24"/>
        </w:rPr>
        <w:t xml:space="preserve"> </w:t>
      </w:r>
      <w:r>
        <w:rPr>
          <w:sz w:val="24"/>
        </w:rPr>
        <w:t>money</w:t>
      </w:r>
    </w:p>
    <w:p w:rsidR="005C4A72" w:rsidRDefault="00E67EB0">
      <w:pPr>
        <w:pStyle w:val="BodyText"/>
        <w:tabs>
          <w:tab w:val="left" w:pos="2417"/>
          <w:tab w:val="left" w:pos="3888"/>
        </w:tabs>
        <w:ind w:left="1058" w:right="2139" w:hanging="322"/>
      </w:pPr>
      <w:r>
        <w:t>Bank</w:t>
      </w:r>
      <w:r>
        <w:rPr>
          <w:spacing w:val="-2"/>
        </w:rPr>
        <w:t xml:space="preserve"> </w:t>
      </w:r>
      <w:r>
        <w:t>Account</w:t>
      </w:r>
      <w:r>
        <w:tab/>
        <w:t>Dr.</w:t>
      </w:r>
      <w:r>
        <w:tab/>
        <w:t xml:space="preserve">(with the due amount actually received on </w:t>
      </w:r>
      <w:r>
        <w:rPr>
          <w:spacing w:val="-4"/>
        </w:rPr>
        <w:t xml:space="preserve">call) </w:t>
      </w:r>
      <w:r>
        <w:t>To Share Call</w:t>
      </w:r>
      <w:r>
        <w:rPr>
          <w:spacing w:val="-8"/>
        </w:rPr>
        <w:t xml:space="preserve"> </w:t>
      </w:r>
      <w:r>
        <w:t>Account</w:t>
      </w:r>
    </w:p>
    <w:p w:rsidR="005C4A72" w:rsidRDefault="00E67EB0">
      <w:pPr>
        <w:pStyle w:val="BodyText"/>
        <w:spacing w:before="120"/>
        <w:ind w:left="256"/>
      </w:pPr>
      <w:r>
        <w:t>When shares are issued at a premium, the premium amount is credited to a separate account called “Securities Premium Account” because it is not a part of share capital.</w:t>
      </w:r>
    </w:p>
    <w:p w:rsidR="005C4A72" w:rsidRDefault="00E67EB0">
      <w:pPr>
        <w:pStyle w:val="BodyText"/>
        <w:tabs>
          <w:tab w:val="left" w:pos="3137"/>
          <w:tab w:val="left" w:pos="3869"/>
        </w:tabs>
        <w:spacing w:before="121"/>
        <w:ind w:left="1109" w:right="877" w:hanging="853"/>
      </w:pPr>
      <w:r>
        <w:t>(ii)  Share</w:t>
      </w:r>
      <w:r>
        <w:rPr>
          <w:spacing w:val="-4"/>
        </w:rPr>
        <w:t xml:space="preserve"> </w:t>
      </w:r>
      <w:r>
        <w:t>Application A/c</w:t>
      </w:r>
      <w:r>
        <w:tab/>
        <w:t>Dr.</w:t>
      </w:r>
      <w:r>
        <w:tab/>
        <w:t>[No. of Shares Applied for x Application Amount per share] To Securities Premium A/c [No. of Shares allotted x Premium Amount per</w:t>
      </w:r>
      <w:r>
        <w:rPr>
          <w:spacing w:val="-4"/>
        </w:rPr>
        <w:t xml:space="preserve"> </w:t>
      </w:r>
      <w:r>
        <w:t>share]</w:t>
      </w:r>
    </w:p>
    <w:p w:rsidR="005C4A72" w:rsidRDefault="00E67EB0">
      <w:pPr>
        <w:pStyle w:val="BodyText"/>
        <w:tabs>
          <w:tab w:val="left" w:pos="3852"/>
        </w:tabs>
        <w:ind w:left="1109"/>
      </w:pPr>
      <w:r>
        <w:t>To Share</w:t>
      </w:r>
      <w:r>
        <w:rPr>
          <w:spacing w:val="-5"/>
        </w:rPr>
        <w:t xml:space="preserve"> </w:t>
      </w:r>
      <w:r>
        <w:t>capital</w:t>
      </w:r>
      <w:r>
        <w:rPr>
          <w:spacing w:val="-2"/>
        </w:rPr>
        <w:t xml:space="preserve"> </w:t>
      </w:r>
      <w:r>
        <w:t>A/c</w:t>
      </w:r>
      <w:r>
        <w:tab/>
        <w:t>[No. of Shares allotted x per share for</w:t>
      </w:r>
      <w:r>
        <w:rPr>
          <w:spacing w:val="-2"/>
        </w:rPr>
        <w:t xml:space="preserve"> </w:t>
      </w:r>
      <w:r>
        <w:t>capital]</w:t>
      </w:r>
    </w:p>
    <w:p w:rsidR="005C4A72" w:rsidRDefault="00E67EB0">
      <w:pPr>
        <w:pStyle w:val="BodyText"/>
        <w:spacing w:before="120"/>
        <w:ind w:left="256"/>
      </w:pPr>
      <w:r>
        <w:t>(b) Premium Amount called with Allotment Money</w:t>
      </w:r>
    </w:p>
    <w:p w:rsidR="005C4A72" w:rsidRDefault="00E67EB0">
      <w:pPr>
        <w:pStyle w:val="ListParagraph"/>
        <w:numPr>
          <w:ilvl w:val="0"/>
          <w:numId w:val="62"/>
        </w:numPr>
        <w:tabs>
          <w:tab w:val="left" w:pos="663"/>
          <w:tab w:val="left" w:pos="3137"/>
          <w:tab w:val="left" w:pos="3857"/>
        </w:tabs>
        <w:ind w:right="673" w:hanging="853"/>
        <w:rPr>
          <w:sz w:val="24"/>
        </w:rPr>
      </w:pPr>
      <w:r>
        <w:rPr>
          <w:sz w:val="24"/>
        </w:rPr>
        <w:t>Share</w:t>
      </w:r>
      <w:r>
        <w:rPr>
          <w:spacing w:val="-3"/>
          <w:sz w:val="24"/>
        </w:rPr>
        <w:t xml:space="preserve"> </w:t>
      </w:r>
      <w:r>
        <w:rPr>
          <w:sz w:val="24"/>
        </w:rPr>
        <w:t>Allotment A/c</w:t>
      </w:r>
      <w:r>
        <w:rPr>
          <w:sz w:val="24"/>
        </w:rPr>
        <w:tab/>
        <w:t>Dr.[ No. of Shares Allotted x Allotted and Premium Money per</w:t>
      </w:r>
      <w:r>
        <w:rPr>
          <w:spacing w:val="-16"/>
          <w:sz w:val="24"/>
        </w:rPr>
        <w:t xml:space="preserve"> </w:t>
      </w:r>
      <w:r>
        <w:rPr>
          <w:sz w:val="24"/>
        </w:rPr>
        <w:t>share] To Share</w:t>
      </w:r>
      <w:r>
        <w:rPr>
          <w:spacing w:val="-6"/>
          <w:sz w:val="24"/>
        </w:rPr>
        <w:t xml:space="preserve"> </w:t>
      </w:r>
      <w:r>
        <w:rPr>
          <w:sz w:val="24"/>
        </w:rPr>
        <w:t>Capital</w:t>
      </w:r>
      <w:r>
        <w:rPr>
          <w:spacing w:val="1"/>
          <w:sz w:val="24"/>
        </w:rPr>
        <w:t xml:space="preserve"> </w:t>
      </w:r>
      <w:r>
        <w:rPr>
          <w:sz w:val="24"/>
        </w:rPr>
        <w:t>A/c</w:t>
      </w:r>
      <w:r>
        <w:rPr>
          <w:sz w:val="24"/>
        </w:rPr>
        <w:tab/>
        <w:t>[No. of Shares Allotted x Allotment Amount per</w:t>
      </w:r>
      <w:r>
        <w:rPr>
          <w:spacing w:val="-9"/>
          <w:sz w:val="24"/>
        </w:rPr>
        <w:t xml:space="preserve"> </w:t>
      </w:r>
      <w:r>
        <w:rPr>
          <w:sz w:val="24"/>
        </w:rPr>
        <w:t>share]</w:t>
      </w:r>
    </w:p>
    <w:p w:rsidR="005C4A72" w:rsidRDefault="00E67EB0">
      <w:pPr>
        <w:pStyle w:val="BodyText"/>
        <w:ind w:left="268" w:right="986" w:firstLine="888"/>
      </w:pPr>
      <w:r>
        <w:t>To Securities Premium A/c [No. of Share Allotted x Premium Amount per share] (Amount due on allotment of Shares @ ₹ per share including premium)</w:t>
      </w:r>
    </w:p>
    <w:p w:rsidR="005C4A72" w:rsidRDefault="00E67EB0">
      <w:pPr>
        <w:pStyle w:val="ListParagraph"/>
        <w:numPr>
          <w:ilvl w:val="0"/>
          <w:numId w:val="62"/>
        </w:numPr>
        <w:tabs>
          <w:tab w:val="left" w:pos="611"/>
        </w:tabs>
        <w:spacing w:before="120"/>
        <w:ind w:left="610" w:hanging="355"/>
        <w:rPr>
          <w:sz w:val="24"/>
        </w:rPr>
      </w:pPr>
      <w:r>
        <w:rPr>
          <w:sz w:val="24"/>
        </w:rPr>
        <w:t>Bank A/c</w:t>
      </w:r>
      <w:r>
        <w:rPr>
          <w:spacing w:val="55"/>
          <w:sz w:val="24"/>
        </w:rPr>
        <w:t xml:space="preserve"> </w:t>
      </w:r>
      <w:r>
        <w:rPr>
          <w:sz w:val="24"/>
        </w:rPr>
        <w:t>Dr.</w:t>
      </w:r>
    </w:p>
    <w:p w:rsidR="005C4A72" w:rsidRDefault="00E67EB0">
      <w:pPr>
        <w:pStyle w:val="BodyText"/>
        <w:ind w:left="1157"/>
      </w:pPr>
      <w:r>
        <w:t>To Share Allotment A/c (Money received including premium consequent upon allotment)</w:t>
      </w:r>
    </w:p>
    <w:p w:rsidR="005C4A72" w:rsidRDefault="005C4A72">
      <w:pPr>
        <w:pStyle w:val="BodyText"/>
        <w:spacing w:before="5"/>
      </w:pPr>
    </w:p>
    <w:p w:rsidR="005C4A72" w:rsidRDefault="00E67EB0">
      <w:pPr>
        <w:spacing w:line="274" w:lineRule="exact"/>
        <w:ind w:left="256"/>
        <w:rPr>
          <w:b/>
          <w:sz w:val="24"/>
        </w:rPr>
      </w:pPr>
      <w:r>
        <w:rPr>
          <w:b/>
          <w:color w:val="202020"/>
          <w:sz w:val="24"/>
        </w:rPr>
        <w:t>Kinds of Companies</w:t>
      </w:r>
    </w:p>
    <w:p w:rsidR="005C4A72" w:rsidRDefault="00E67EB0">
      <w:pPr>
        <w:pStyle w:val="ListParagraph"/>
        <w:numPr>
          <w:ilvl w:val="0"/>
          <w:numId w:val="61"/>
        </w:numPr>
        <w:tabs>
          <w:tab w:val="left" w:pos="543"/>
        </w:tabs>
        <w:ind w:right="666" w:firstLine="0"/>
        <w:rPr>
          <w:sz w:val="24"/>
        </w:rPr>
      </w:pPr>
      <w:r>
        <w:rPr>
          <w:color w:val="202020"/>
          <w:sz w:val="24"/>
        </w:rPr>
        <w:t>Private companies According to Section 2 (68) of the Companies Act, 2013, it is a company with minimum paid-up share capital of 1,00,000 or such higher amount as may be prescribed in</w:t>
      </w:r>
      <w:r>
        <w:rPr>
          <w:color w:val="202020"/>
          <w:spacing w:val="-8"/>
          <w:sz w:val="24"/>
        </w:rPr>
        <w:t xml:space="preserve"> </w:t>
      </w:r>
      <w:r>
        <w:rPr>
          <w:color w:val="202020"/>
          <w:sz w:val="24"/>
        </w:rPr>
        <w:t>the</w:t>
      </w:r>
    </w:p>
    <w:p w:rsidR="005C4A72" w:rsidRDefault="005C4A72">
      <w:pPr>
        <w:rPr>
          <w:sz w:val="24"/>
        </w:rPr>
        <w:sectPr w:rsidR="005C4A72">
          <w:pgSz w:w="11910" w:h="16840"/>
          <w:pgMar w:top="1180" w:right="700" w:bottom="1200" w:left="660" w:header="0" w:footer="922" w:gutter="0"/>
          <w:cols w:space="720"/>
        </w:sectPr>
      </w:pPr>
    </w:p>
    <w:p w:rsidR="005C4A72" w:rsidRDefault="005C4A72">
      <w:pPr>
        <w:pStyle w:val="BodyText"/>
        <w:spacing w:before="63"/>
        <w:ind w:left="256"/>
      </w:pPr>
      <w:r>
        <w:lastRenderedPageBreak/>
        <w:pict>
          <v:shape id="_x0000_s1117" style="position:absolute;left:0;text-align:left;margin-left:40.2pt;margin-top:63pt;width:513.75pt;height:700pt;z-index:-23264256;mso-position-horizontal-relative:page;mso-position-vertical-relative:page" coordorigin="804,1260" coordsize="10275,14000" o:spt="100" adj="0,,0" path="m814,1260r-10,l804,15259r10,l814,1260xm11069,15250r-10255,l814,15259r10255,l11069,15250xm11069,1260r-10255,l814,1270r10255,l11069,1260xm11078,1260r-9,l11069,15259r9,l11078,1260xe" fillcolor="black" stroked="f">
            <v:stroke joinstyle="round"/>
            <v:formulas/>
            <v:path arrowok="t" o:connecttype="segments"/>
            <w10:wrap anchorx="page" anchory="page"/>
          </v:shape>
        </w:pict>
      </w:r>
      <w:r>
        <w:pict>
          <v:shape id="_x0000_s1116" style="position:absolute;left:0;text-align:left;margin-left:24pt;margin-top:24pt;width:547.45pt;height:790.35pt;z-index:-232637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15" style="position:absolute;left:0;text-align:left;margin-left:24pt;margin-top:813.6pt;width:547.45pt;height:4.45pt;z-index:-232632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rPr>
          <w:color w:val="202020"/>
        </w:rPr>
        <w:t>Companies Act, 2013 and which by its Articles of Association</w:t>
      </w:r>
    </w:p>
    <w:p w:rsidR="005C4A72" w:rsidRDefault="00E67EB0">
      <w:pPr>
        <w:pStyle w:val="ListParagraph"/>
        <w:numPr>
          <w:ilvl w:val="0"/>
          <w:numId w:val="60"/>
        </w:numPr>
        <w:tabs>
          <w:tab w:val="left" w:pos="582"/>
        </w:tabs>
        <w:ind w:hanging="326"/>
        <w:rPr>
          <w:sz w:val="24"/>
        </w:rPr>
      </w:pPr>
      <w:r>
        <w:rPr>
          <w:color w:val="202020"/>
          <w:sz w:val="24"/>
        </w:rPr>
        <w:t>Restricts the right to transfer its shares, if</w:t>
      </w:r>
      <w:r>
        <w:rPr>
          <w:color w:val="202020"/>
          <w:spacing w:val="-24"/>
          <w:sz w:val="24"/>
        </w:rPr>
        <w:t xml:space="preserve"> </w:t>
      </w:r>
      <w:r>
        <w:rPr>
          <w:color w:val="202020"/>
          <w:sz w:val="24"/>
        </w:rPr>
        <w:t>any.</w:t>
      </w:r>
    </w:p>
    <w:p w:rsidR="005C4A72" w:rsidRDefault="00E67EB0">
      <w:pPr>
        <w:pStyle w:val="ListParagraph"/>
        <w:numPr>
          <w:ilvl w:val="0"/>
          <w:numId w:val="60"/>
        </w:numPr>
        <w:tabs>
          <w:tab w:val="left" w:pos="596"/>
        </w:tabs>
        <w:spacing w:before="120"/>
        <w:ind w:left="256" w:right="261" w:firstLine="0"/>
        <w:rPr>
          <w:sz w:val="24"/>
        </w:rPr>
      </w:pPr>
      <w:r>
        <w:rPr>
          <w:color w:val="202020"/>
          <w:sz w:val="24"/>
        </w:rPr>
        <w:t>Except in one person company, limits the number of its members excluding its present and past employee members to 200; if the past or present employee acquired the shares while in employment and continue to hold them. If any share is held jointly by two or more persons, they shall be treated as a single</w:t>
      </w:r>
      <w:r>
        <w:rPr>
          <w:color w:val="202020"/>
          <w:spacing w:val="-1"/>
          <w:sz w:val="24"/>
        </w:rPr>
        <w:t xml:space="preserve"> </w:t>
      </w:r>
      <w:r>
        <w:rPr>
          <w:color w:val="202020"/>
          <w:sz w:val="24"/>
        </w:rPr>
        <w:t>member.</w:t>
      </w:r>
    </w:p>
    <w:p w:rsidR="005C4A72" w:rsidRDefault="00E67EB0">
      <w:pPr>
        <w:pStyle w:val="ListParagraph"/>
        <w:numPr>
          <w:ilvl w:val="0"/>
          <w:numId w:val="60"/>
        </w:numPr>
        <w:tabs>
          <w:tab w:val="left" w:pos="582"/>
        </w:tabs>
        <w:spacing w:before="120"/>
        <w:ind w:hanging="326"/>
        <w:rPr>
          <w:sz w:val="24"/>
        </w:rPr>
      </w:pPr>
      <w:r>
        <w:rPr>
          <w:color w:val="202020"/>
          <w:sz w:val="24"/>
        </w:rPr>
        <w:t>Prohibits any invitation to the public to subscribe for any securities of the</w:t>
      </w:r>
      <w:r>
        <w:rPr>
          <w:color w:val="202020"/>
          <w:spacing w:val="-34"/>
          <w:sz w:val="24"/>
        </w:rPr>
        <w:t xml:space="preserve"> </w:t>
      </w:r>
      <w:r>
        <w:rPr>
          <w:color w:val="202020"/>
          <w:sz w:val="24"/>
        </w:rPr>
        <w:t>company.</w:t>
      </w:r>
    </w:p>
    <w:p w:rsidR="005C4A72" w:rsidRDefault="00E67EB0">
      <w:pPr>
        <w:pStyle w:val="BodyText"/>
        <w:ind w:left="256"/>
      </w:pPr>
      <w:r>
        <w:rPr>
          <w:color w:val="202020"/>
        </w:rPr>
        <w:t>The minimum number of members required to form a private company is two. The name of a private company ends with the words, ‘Private Limited’.</w:t>
      </w:r>
    </w:p>
    <w:p w:rsidR="005C4A72" w:rsidRDefault="005C4A72">
      <w:pPr>
        <w:pStyle w:val="BodyText"/>
      </w:pPr>
    </w:p>
    <w:p w:rsidR="005C4A72" w:rsidRDefault="00E67EB0">
      <w:pPr>
        <w:pStyle w:val="ListParagraph"/>
        <w:numPr>
          <w:ilvl w:val="0"/>
          <w:numId w:val="61"/>
        </w:numPr>
        <w:tabs>
          <w:tab w:val="left" w:pos="611"/>
        </w:tabs>
        <w:ind w:left="610" w:hanging="355"/>
        <w:rPr>
          <w:sz w:val="24"/>
        </w:rPr>
      </w:pPr>
      <w:r>
        <w:rPr>
          <w:color w:val="202020"/>
          <w:sz w:val="24"/>
        </w:rPr>
        <w:t>Public company As per Section 2 (7) of Companies Act, 2013, public company is a company</w:t>
      </w:r>
      <w:r>
        <w:rPr>
          <w:color w:val="202020"/>
          <w:spacing w:val="-8"/>
          <w:sz w:val="24"/>
        </w:rPr>
        <w:t xml:space="preserve"> </w:t>
      </w:r>
      <w:r>
        <w:rPr>
          <w:color w:val="202020"/>
          <w:sz w:val="24"/>
        </w:rPr>
        <w:t>which</w:t>
      </w:r>
    </w:p>
    <w:p w:rsidR="005C4A72" w:rsidRDefault="00E67EB0">
      <w:pPr>
        <w:pStyle w:val="ListParagraph"/>
        <w:numPr>
          <w:ilvl w:val="0"/>
          <w:numId w:val="59"/>
        </w:numPr>
        <w:tabs>
          <w:tab w:val="left" w:pos="596"/>
        </w:tabs>
        <w:spacing w:before="1"/>
        <w:ind w:hanging="340"/>
        <w:rPr>
          <w:i/>
          <w:sz w:val="24"/>
        </w:rPr>
      </w:pPr>
      <w:r>
        <w:rPr>
          <w:i/>
          <w:color w:val="202020"/>
          <w:sz w:val="24"/>
        </w:rPr>
        <w:t>is not a private</w:t>
      </w:r>
      <w:r>
        <w:rPr>
          <w:i/>
          <w:color w:val="202020"/>
          <w:spacing w:val="-16"/>
          <w:sz w:val="24"/>
        </w:rPr>
        <w:t xml:space="preserve"> </w:t>
      </w:r>
      <w:r>
        <w:rPr>
          <w:i/>
          <w:color w:val="202020"/>
          <w:sz w:val="24"/>
        </w:rPr>
        <w:t>company.</w:t>
      </w:r>
    </w:p>
    <w:p w:rsidR="005C4A72" w:rsidRDefault="00E67EB0">
      <w:pPr>
        <w:pStyle w:val="ListParagraph"/>
        <w:numPr>
          <w:ilvl w:val="0"/>
          <w:numId w:val="59"/>
        </w:numPr>
        <w:tabs>
          <w:tab w:val="left" w:pos="596"/>
        </w:tabs>
        <w:spacing w:before="120"/>
        <w:ind w:hanging="340"/>
        <w:rPr>
          <w:i/>
          <w:sz w:val="24"/>
        </w:rPr>
      </w:pPr>
      <w:r>
        <w:rPr>
          <w:i/>
          <w:color w:val="202020"/>
          <w:sz w:val="24"/>
        </w:rPr>
        <w:t>has minimum capital of Rs 5 lakh or such higher paid-up capital as may be</w:t>
      </w:r>
      <w:r>
        <w:rPr>
          <w:i/>
          <w:color w:val="202020"/>
          <w:spacing w:val="-29"/>
          <w:sz w:val="24"/>
        </w:rPr>
        <w:t xml:space="preserve"> </w:t>
      </w:r>
      <w:r>
        <w:rPr>
          <w:i/>
          <w:color w:val="202020"/>
          <w:sz w:val="24"/>
        </w:rPr>
        <w:t>prescribed.</w:t>
      </w:r>
    </w:p>
    <w:p w:rsidR="005C4A72" w:rsidRDefault="00E67EB0">
      <w:pPr>
        <w:pStyle w:val="ListParagraph"/>
        <w:numPr>
          <w:ilvl w:val="0"/>
          <w:numId w:val="59"/>
        </w:numPr>
        <w:tabs>
          <w:tab w:val="left" w:pos="581"/>
        </w:tabs>
        <w:spacing w:before="120"/>
        <w:ind w:left="256" w:right="430" w:firstLine="0"/>
        <w:rPr>
          <w:i/>
          <w:sz w:val="24"/>
        </w:rPr>
      </w:pPr>
      <w:r>
        <w:rPr>
          <w:i/>
          <w:color w:val="202020"/>
          <w:sz w:val="24"/>
        </w:rPr>
        <w:t>is a private company, which is a subsidiary of a public company. Minimum requirement of a public company is seven</w:t>
      </w:r>
      <w:r>
        <w:rPr>
          <w:i/>
          <w:color w:val="202020"/>
          <w:spacing w:val="-4"/>
          <w:sz w:val="24"/>
        </w:rPr>
        <w:t xml:space="preserve"> </w:t>
      </w:r>
      <w:r>
        <w:rPr>
          <w:i/>
          <w:color w:val="202020"/>
          <w:sz w:val="24"/>
        </w:rPr>
        <w:t>persons.</w:t>
      </w:r>
    </w:p>
    <w:p w:rsidR="005C4A72" w:rsidRDefault="00E67EB0">
      <w:pPr>
        <w:pStyle w:val="ListParagraph"/>
        <w:numPr>
          <w:ilvl w:val="0"/>
          <w:numId w:val="61"/>
        </w:numPr>
        <w:tabs>
          <w:tab w:val="left" w:pos="678"/>
        </w:tabs>
        <w:spacing w:before="120"/>
        <w:ind w:right="241" w:firstLine="0"/>
        <w:rPr>
          <w:sz w:val="24"/>
        </w:rPr>
      </w:pPr>
      <w:r>
        <w:rPr>
          <w:color w:val="202020"/>
          <w:sz w:val="24"/>
        </w:rPr>
        <w:t>One person company is a company which has only one person as a member. It is acompany incorporated as a private company which has only one member. Rule 3 of theCompanies</w:t>
      </w:r>
      <w:r>
        <w:rPr>
          <w:color w:val="202020"/>
          <w:spacing w:val="-9"/>
          <w:sz w:val="24"/>
        </w:rPr>
        <w:t xml:space="preserve"> </w:t>
      </w:r>
      <w:r>
        <w:rPr>
          <w:color w:val="202020"/>
          <w:sz w:val="24"/>
        </w:rPr>
        <w:t>(Incorporation)</w:t>
      </w:r>
    </w:p>
    <w:p w:rsidR="005C4A72" w:rsidRDefault="00E67EB0">
      <w:pPr>
        <w:pStyle w:val="ListParagraph"/>
        <w:numPr>
          <w:ilvl w:val="0"/>
          <w:numId w:val="58"/>
        </w:numPr>
        <w:tabs>
          <w:tab w:val="left" w:pos="497"/>
        </w:tabs>
        <w:spacing w:before="125" w:line="274" w:lineRule="exact"/>
        <w:ind w:hanging="241"/>
        <w:rPr>
          <w:b/>
          <w:color w:val="202020"/>
          <w:sz w:val="24"/>
        </w:rPr>
      </w:pPr>
      <w:r>
        <w:rPr>
          <w:b/>
          <w:color w:val="202020"/>
          <w:sz w:val="24"/>
        </w:rPr>
        <w:t>Types of</w:t>
      </w:r>
      <w:r>
        <w:rPr>
          <w:b/>
          <w:color w:val="202020"/>
          <w:spacing w:val="-2"/>
          <w:sz w:val="24"/>
        </w:rPr>
        <w:t xml:space="preserve"> </w:t>
      </w:r>
      <w:r>
        <w:rPr>
          <w:b/>
          <w:color w:val="202020"/>
          <w:sz w:val="24"/>
        </w:rPr>
        <w:t>Shares:-</w:t>
      </w:r>
    </w:p>
    <w:p w:rsidR="005C4A72" w:rsidRDefault="00E67EB0">
      <w:pPr>
        <w:pStyle w:val="BodyText"/>
        <w:ind w:left="256" w:right="550"/>
      </w:pPr>
      <w:r>
        <w:rPr>
          <w:color w:val="202020"/>
        </w:rPr>
        <w:t>Preference shares According to Section 43 (b) of the Companies Act, 2013, preference shares are the shares which carry the following two preferential rights:</w:t>
      </w:r>
    </w:p>
    <w:p w:rsidR="005C4A72" w:rsidRDefault="00E67EB0">
      <w:pPr>
        <w:pStyle w:val="BodyText"/>
        <w:spacing w:before="118"/>
        <w:ind w:left="256" w:right="431"/>
      </w:pPr>
      <w:r>
        <w:rPr>
          <w:color w:val="202020"/>
        </w:rPr>
        <w:t>Preferential right of dividend to be paid as fixed amount or an amount calculated at a fixed rate, which may either be free of or subject to income tax.</w:t>
      </w:r>
    </w:p>
    <w:p w:rsidR="005C4A72" w:rsidRDefault="00E67EB0">
      <w:pPr>
        <w:pStyle w:val="BodyText"/>
        <w:spacing w:before="120"/>
        <w:ind w:left="256"/>
      </w:pPr>
      <w:r>
        <w:rPr>
          <w:color w:val="202020"/>
        </w:rPr>
        <w:t>Return of capital on the winding up of the company before that of equity shares. Holders of preference shares are called preference shareholders.</w:t>
      </w:r>
    </w:p>
    <w:p w:rsidR="005C4A72" w:rsidRDefault="00E67EB0">
      <w:pPr>
        <w:pStyle w:val="BodyText"/>
        <w:spacing w:before="120"/>
        <w:ind w:left="256" w:right="259"/>
      </w:pPr>
      <w:r>
        <w:rPr>
          <w:color w:val="202020"/>
        </w:rPr>
        <w:t>Equity shares According to Section 43(a) of the Companies Act 2013, equity share is that share which is not a preference share. Equity shares are the most commonly issued class of shares which carry the maximum ‘risks and rewards’ of the business. The risks being losing partor all of the value of shares if the business incurs losses, the rewards being payment of higher dividends and appreciation in the market</w:t>
      </w:r>
      <w:r>
        <w:rPr>
          <w:color w:val="202020"/>
          <w:spacing w:val="2"/>
        </w:rPr>
        <w:t xml:space="preserve"> </w:t>
      </w:r>
      <w:r>
        <w:rPr>
          <w:color w:val="202020"/>
        </w:rPr>
        <w:t>value.</w:t>
      </w:r>
    </w:p>
    <w:p w:rsidR="005C4A72" w:rsidRDefault="00E67EB0">
      <w:pPr>
        <w:pStyle w:val="ListParagraph"/>
        <w:numPr>
          <w:ilvl w:val="0"/>
          <w:numId w:val="58"/>
        </w:numPr>
        <w:tabs>
          <w:tab w:val="left" w:pos="497"/>
        </w:tabs>
        <w:spacing w:before="120"/>
        <w:ind w:left="256" w:right="739" w:firstLine="0"/>
        <w:rPr>
          <w:color w:val="202020"/>
          <w:sz w:val="24"/>
        </w:rPr>
      </w:pPr>
      <w:r>
        <w:rPr>
          <w:color w:val="202020"/>
          <w:sz w:val="24"/>
        </w:rPr>
        <w:t xml:space="preserve">Share Capital </w:t>
      </w:r>
      <w:r>
        <w:rPr>
          <w:color w:val="202020"/>
          <w:spacing w:val="-3"/>
          <w:sz w:val="24"/>
        </w:rPr>
        <w:t xml:space="preserve">It </w:t>
      </w:r>
      <w:r>
        <w:rPr>
          <w:color w:val="202020"/>
          <w:sz w:val="24"/>
        </w:rPr>
        <w:t>is that part of the capital of a company, which is represented by the total</w:t>
      </w:r>
      <w:r>
        <w:rPr>
          <w:color w:val="202020"/>
          <w:spacing w:val="-36"/>
          <w:sz w:val="24"/>
        </w:rPr>
        <w:t xml:space="preserve"> </w:t>
      </w:r>
      <w:r>
        <w:rPr>
          <w:color w:val="202020"/>
          <w:sz w:val="24"/>
        </w:rPr>
        <w:t>nominal value of shares, which it has</w:t>
      </w:r>
      <w:r>
        <w:rPr>
          <w:color w:val="202020"/>
          <w:spacing w:val="-3"/>
          <w:sz w:val="24"/>
        </w:rPr>
        <w:t xml:space="preserve"> </w:t>
      </w:r>
      <w:r>
        <w:rPr>
          <w:color w:val="202020"/>
          <w:sz w:val="24"/>
        </w:rPr>
        <w:t>issued.</w:t>
      </w:r>
    </w:p>
    <w:p w:rsidR="005C4A72" w:rsidRDefault="00E67EB0">
      <w:pPr>
        <w:pStyle w:val="Heading3"/>
        <w:numPr>
          <w:ilvl w:val="0"/>
          <w:numId w:val="58"/>
        </w:numPr>
        <w:tabs>
          <w:tab w:val="left" w:pos="497"/>
        </w:tabs>
        <w:spacing w:before="126"/>
        <w:ind w:hanging="241"/>
      </w:pPr>
      <w:r>
        <w:t>Kinds of Share</w:t>
      </w:r>
      <w:r>
        <w:rPr>
          <w:spacing w:val="-9"/>
        </w:rPr>
        <w:t xml:space="preserve"> </w:t>
      </w:r>
      <w:r>
        <w:t>Capital</w:t>
      </w:r>
    </w:p>
    <w:p w:rsidR="005C4A72" w:rsidRDefault="00E67EB0">
      <w:pPr>
        <w:pStyle w:val="ListParagraph"/>
        <w:numPr>
          <w:ilvl w:val="0"/>
          <w:numId w:val="57"/>
        </w:numPr>
        <w:tabs>
          <w:tab w:val="left" w:pos="543"/>
        </w:tabs>
        <w:spacing w:before="115"/>
        <w:ind w:right="497" w:firstLine="0"/>
        <w:rPr>
          <w:sz w:val="24"/>
        </w:rPr>
      </w:pPr>
      <w:r>
        <w:rPr>
          <w:sz w:val="24"/>
        </w:rPr>
        <w:t>Authorised</w:t>
      </w:r>
      <w:r>
        <w:rPr>
          <w:spacing w:val="-7"/>
          <w:sz w:val="24"/>
        </w:rPr>
        <w:t xml:space="preserve"> </w:t>
      </w:r>
      <w:r>
        <w:rPr>
          <w:sz w:val="24"/>
        </w:rPr>
        <w:t>share</w:t>
      </w:r>
      <w:r>
        <w:rPr>
          <w:spacing w:val="-7"/>
          <w:sz w:val="24"/>
        </w:rPr>
        <w:t xml:space="preserve"> </w:t>
      </w:r>
      <w:r>
        <w:rPr>
          <w:sz w:val="24"/>
        </w:rPr>
        <w:t>capital</w:t>
      </w:r>
      <w:r>
        <w:rPr>
          <w:spacing w:val="-4"/>
          <w:sz w:val="24"/>
        </w:rPr>
        <w:t xml:space="preserve"> </w:t>
      </w:r>
      <w:r>
        <w:rPr>
          <w:sz w:val="24"/>
        </w:rPr>
        <w:t>According</w:t>
      </w:r>
      <w:r>
        <w:rPr>
          <w:spacing w:val="-6"/>
          <w:sz w:val="24"/>
        </w:rPr>
        <w:t xml:space="preserve"> </w:t>
      </w:r>
      <w:r>
        <w:rPr>
          <w:sz w:val="24"/>
        </w:rPr>
        <w:t>to</w:t>
      </w:r>
      <w:r>
        <w:rPr>
          <w:spacing w:val="-3"/>
          <w:sz w:val="24"/>
        </w:rPr>
        <w:t xml:space="preserve"> </w:t>
      </w:r>
      <w:r>
        <w:rPr>
          <w:sz w:val="24"/>
        </w:rPr>
        <w:t>Section</w:t>
      </w:r>
      <w:r>
        <w:rPr>
          <w:spacing w:val="-3"/>
          <w:sz w:val="24"/>
        </w:rPr>
        <w:t xml:space="preserve"> </w:t>
      </w:r>
      <w:r>
        <w:rPr>
          <w:sz w:val="24"/>
        </w:rPr>
        <w:t>2(8)</w:t>
      </w:r>
      <w:r>
        <w:rPr>
          <w:spacing w:val="-6"/>
          <w:sz w:val="24"/>
        </w:rPr>
        <w:t xml:space="preserve"> </w:t>
      </w:r>
      <w:r>
        <w:rPr>
          <w:sz w:val="24"/>
        </w:rPr>
        <w:t>of</w:t>
      </w:r>
      <w:r>
        <w:rPr>
          <w:spacing w:val="-2"/>
          <w:sz w:val="24"/>
        </w:rPr>
        <w:t xml:space="preserve"> </w:t>
      </w:r>
      <w:r>
        <w:rPr>
          <w:sz w:val="24"/>
        </w:rPr>
        <w:t>Companies</w:t>
      </w:r>
      <w:r>
        <w:rPr>
          <w:spacing w:val="-2"/>
          <w:sz w:val="24"/>
        </w:rPr>
        <w:t xml:space="preserve"> </w:t>
      </w:r>
      <w:r>
        <w:rPr>
          <w:sz w:val="24"/>
        </w:rPr>
        <w:t>Act,</w:t>
      </w:r>
      <w:r>
        <w:rPr>
          <w:spacing w:val="-6"/>
          <w:sz w:val="24"/>
        </w:rPr>
        <w:t xml:space="preserve"> </w:t>
      </w:r>
      <w:r>
        <w:rPr>
          <w:sz w:val="24"/>
        </w:rPr>
        <w:t>2013, ‘authorised</w:t>
      </w:r>
      <w:r>
        <w:rPr>
          <w:spacing w:val="-1"/>
          <w:sz w:val="24"/>
        </w:rPr>
        <w:t xml:space="preserve"> </w:t>
      </w:r>
      <w:r>
        <w:rPr>
          <w:sz w:val="24"/>
        </w:rPr>
        <w:t>capital’</w:t>
      </w:r>
      <w:r>
        <w:rPr>
          <w:spacing w:val="-3"/>
          <w:sz w:val="24"/>
        </w:rPr>
        <w:t xml:space="preserve"> </w:t>
      </w:r>
      <w:r>
        <w:rPr>
          <w:sz w:val="24"/>
        </w:rPr>
        <w:t>or ‘nominal capital’ means such capital as is authorised by the memorandum of acompany to be the maximum amount of share capital of a</w:t>
      </w:r>
      <w:r>
        <w:rPr>
          <w:spacing w:val="-5"/>
          <w:sz w:val="24"/>
        </w:rPr>
        <w:t xml:space="preserve"> </w:t>
      </w:r>
      <w:r>
        <w:rPr>
          <w:sz w:val="24"/>
        </w:rPr>
        <w:t>company.</w:t>
      </w:r>
    </w:p>
    <w:p w:rsidR="005C4A72" w:rsidRDefault="00E67EB0">
      <w:pPr>
        <w:pStyle w:val="ListParagraph"/>
        <w:numPr>
          <w:ilvl w:val="0"/>
          <w:numId w:val="57"/>
        </w:numPr>
        <w:tabs>
          <w:tab w:val="left" w:pos="613"/>
        </w:tabs>
        <w:spacing w:before="120"/>
        <w:ind w:right="646" w:firstLine="0"/>
        <w:rPr>
          <w:sz w:val="24"/>
        </w:rPr>
      </w:pPr>
      <w:r>
        <w:rPr>
          <w:sz w:val="24"/>
        </w:rPr>
        <w:t>Issued capital According to Section 2(50) of the Companies Act, 2013, issued capital meanssuch capital as the company issues from time to time for</w:t>
      </w:r>
      <w:r>
        <w:rPr>
          <w:spacing w:val="-27"/>
          <w:sz w:val="24"/>
        </w:rPr>
        <w:t xml:space="preserve"> </w:t>
      </w:r>
      <w:r>
        <w:rPr>
          <w:sz w:val="24"/>
        </w:rPr>
        <w:t>subscription.</w:t>
      </w:r>
    </w:p>
    <w:p w:rsidR="005C4A72" w:rsidRDefault="00E67EB0">
      <w:pPr>
        <w:pStyle w:val="BodyText"/>
        <w:ind w:left="256" w:right="449"/>
      </w:pPr>
      <w:r>
        <w:t>Subscribed capital According to Section 2(86) of the Companies Act, 2013, ‘subscribed capital’means such part of the capital which is for the time being subscribed by the members of a company.</w:t>
      </w:r>
    </w:p>
    <w:p w:rsidR="005C4A72" w:rsidRDefault="00E67EB0">
      <w:pPr>
        <w:pStyle w:val="ListParagraph"/>
        <w:numPr>
          <w:ilvl w:val="0"/>
          <w:numId w:val="56"/>
        </w:numPr>
        <w:tabs>
          <w:tab w:val="left" w:pos="582"/>
        </w:tabs>
        <w:spacing w:before="120"/>
        <w:ind w:right="644" w:firstLine="0"/>
        <w:rPr>
          <w:sz w:val="24"/>
        </w:rPr>
      </w:pPr>
      <w:r>
        <w:rPr>
          <w:sz w:val="24"/>
        </w:rPr>
        <w:t>Subscribed and fully paid-up Shares are said to be ‘subscribed and fully paid-up’ when the entire nominal (face) value is called and also paid-up by the</w:t>
      </w:r>
      <w:r>
        <w:rPr>
          <w:spacing w:val="-13"/>
          <w:sz w:val="24"/>
        </w:rPr>
        <w:t xml:space="preserve"> </w:t>
      </w:r>
      <w:r>
        <w:rPr>
          <w:sz w:val="24"/>
        </w:rPr>
        <w:t>shareholders.</w:t>
      </w:r>
    </w:p>
    <w:p w:rsidR="005C4A72" w:rsidRDefault="00E67EB0">
      <w:pPr>
        <w:pStyle w:val="ListParagraph"/>
        <w:numPr>
          <w:ilvl w:val="0"/>
          <w:numId w:val="56"/>
        </w:numPr>
        <w:tabs>
          <w:tab w:val="left" w:pos="596"/>
        </w:tabs>
        <w:spacing w:before="121"/>
        <w:ind w:left="595" w:hanging="340"/>
        <w:rPr>
          <w:sz w:val="24"/>
        </w:rPr>
      </w:pPr>
      <w:r>
        <w:rPr>
          <w:sz w:val="24"/>
        </w:rPr>
        <w:t>Subscribed</w:t>
      </w:r>
      <w:r>
        <w:rPr>
          <w:spacing w:val="-4"/>
          <w:sz w:val="24"/>
        </w:rPr>
        <w:t xml:space="preserve"> </w:t>
      </w:r>
      <w:r>
        <w:rPr>
          <w:sz w:val="24"/>
        </w:rPr>
        <w:t>but not</w:t>
      </w:r>
      <w:r>
        <w:rPr>
          <w:spacing w:val="-4"/>
          <w:sz w:val="24"/>
        </w:rPr>
        <w:t xml:space="preserve"> </w:t>
      </w:r>
      <w:r>
        <w:rPr>
          <w:sz w:val="24"/>
        </w:rPr>
        <w:t>fully</w:t>
      </w:r>
      <w:r>
        <w:rPr>
          <w:spacing w:val="-9"/>
          <w:sz w:val="24"/>
        </w:rPr>
        <w:t xml:space="preserve"> </w:t>
      </w:r>
      <w:r>
        <w:rPr>
          <w:sz w:val="24"/>
        </w:rPr>
        <w:t>paid-up</w:t>
      </w:r>
      <w:r>
        <w:rPr>
          <w:spacing w:val="-3"/>
          <w:sz w:val="24"/>
        </w:rPr>
        <w:t xml:space="preserve"> </w:t>
      </w:r>
      <w:r>
        <w:rPr>
          <w:sz w:val="24"/>
        </w:rPr>
        <w:t>Shares</w:t>
      </w:r>
      <w:r>
        <w:rPr>
          <w:spacing w:val="-2"/>
          <w:sz w:val="24"/>
        </w:rPr>
        <w:t xml:space="preserve"> </w:t>
      </w:r>
      <w:r>
        <w:rPr>
          <w:sz w:val="24"/>
        </w:rPr>
        <w:t>are</w:t>
      </w:r>
      <w:r>
        <w:rPr>
          <w:spacing w:val="-5"/>
          <w:sz w:val="24"/>
        </w:rPr>
        <w:t xml:space="preserve"> </w:t>
      </w:r>
      <w:r>
        <w:rPr>
          <w:sz w:val="24"/>
        </w:rPr>
        <w:t>said</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‘subscribed</w:t>
      </w:r>
      <w:r>
        <w:rPr>
          <w:spacing w:val="-3"/>
          <w:sz w:val="24"/>
        </w:rPr>
        <w:t xml:space="preserve"> </w:t>
      </w:r>
      <w:r>
        <w:rPr>
          <w:sz w:val="24"/>
        </w:rPr>
        <w:t>but</w:t>
      </w:r>
      <w:r>
        <w:rPr>
          <w:spacing w:val="-2"/>
          <w:sz w:val="24"/>
        </w:rPr>
        <w:t xml:space="preserve"> </w:t>
      </w:r>
      <w:r>
        <w:rPr>
          <w:sz w:val="24"/>
        </w:rPr>
        <w:t>not</w:t>
      </w:r>
      <w:r>
        <w:rPr>
          <w:spacing w:val="-2"/>
          <w:sz w:val="24"/>
        </w:rPr>
        <w:t xml:space="preserve"> </w:t>
      </w:r>
      <w:r>
        <w:rPr>
          <w:sz w:val="24"/>
        </w:rPr>
        <w:t>fully</w:t>
      </w:r>
      <w:r>
        <w:rPr>
          <w:spacing w:val="-10"/>
          <w:sz w:val="24"/>
        </w:rPr>
        <w:t xml:space="preserve"> </w:t>
      </w:r>
      <w:r>
        <w:rPr>
          <w:sz w:val="24"/>
        </w:rPr>
        <w:t>paid-up’</w:t>
      </w:r>
      <w:r>
        <w:rPr>
          <w:spacing w:val="-1"/>
          <w:sz w:val="24"/>
        </w:rPr>
        <w:t xml:space="preserve"> </w:t>
      </w:r>
      <w:r>
        <w:rPr>
          <w:sz w:val="24"/>
        </w:rPr>
        <w:t>when</w:t>
      </w:r>
    </w:p>
    <w:p w:rsidR="005C4A72" w:rsidRDefault="00E67EB0">
      <w:pPr>
        <w:pStyle w:val="ListParagraph"/>
        <w:numPr>
          <w:ilvl w:val="1"/>
          <w:numId w:val="56"/>
        </w:numPr>
        <w:tabs>
          <w:tab w:val="left" w:pos="977"/>
          <w:tab w:val="left" w:pos="978"/>
        </w:tabs>
        <w:spacing w:before="2" w:line="293" w:lineRule="exact"/>
        <w:ind w:hanging="361"/>
        <w:rPr>
          <w:sz w:val="24"/>
        </w:rPr>
      </w:pPr>
      <w:r>
        <w:rPr>
          <w:sz w:val="24"/>
        </w:rPr>
        <w:t>the company has called-up the entire nominal (face) value of the share but has not received</w:t>
      </w:r>
      <w:r>
        <w:rPr>
          <w:spacing w:val="-40"/>
          <w:sz w:val="24"/>
        </w:rPr>
        <w:t xml:space="preserve"> </w:t>
      </w:r>
      <w:r>
        <w:rPr>
          <w:sz w:val="24"/>
        </w:rPr>
        <w:t>it.</w:t>
      </w:r>
    </w:p>
    <w:p w:rsidR="005C4A72" w:rsidRDefault="00E67EB0">
      <w:pPr>
        <w:pStyle w:val="ListParagraph"/>
        <w:numPr>
          <w:ilvl w:val="1"/>
          <w:numId w:val="56"/>
        </w:numPr>
        <w:tabs>
          <w:tab w:val="left" w:pos="977"/>
          <w:tab w:val="left" w:pos="978"/>
        </w:tabs>
        <w:spacing w:line="293" w:lineRule="exact"/>
        <w:ind w:hanging="361"/>
        <w:rPr>
          <w:sz w:val="24"/>
        </w:rPr>
      </w:pPr>
      <w:r>
        <w:rPr>
          <w:sz w:val="24"/>
        </w:rPr>
        <w:t>the company has not called-up the entire nominal (face) value of</w:t>
      </w:r>
      <w:r>
        <w:rPr>
          <w:spacing w:val="-9"/>
          <w:sz w:val="24"/>
        </w:rPr>
        <w:t xml:space="preserve"> </w:t>
      </w:r>
      <w:r>
        <w:rPr>
          <w:sz w:val="24"/>
        </w:rPr>
        <w:t>share.</w:t>
      </w:r>
    </w:p>
    <w:p w:rsidR="005C4A72" w:rsidRDefault="005C4A72">
      <w:pPr>
        <w:spacing w:line="293" w:lineRule="exact"/>
        <w:rPr>
          <w:sz w:val="24"/>
        </w:rPr>
        <w:sectPr w:rsidR="005C4A72">
          <w:pgSz w:w="11910" w:h="16840"/>
          <w:pgMar w:top="1180" w:right="700" w:bottom="120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
        <w:gridCol w:w="816"/>
        <w:gridCol w:w="4659"/>
        <w:gridCol w:w="782"/>
        <w:gridCol w:w="532"/>
        <w:gridCol w:w="1195"/>
        <w:gridCol w:w="1223"/>
        <w:gridCol w:w="739"/>
      </w:tblGrid>
      <w:tr w:rsidR="005C4A72">
        <w:trPr>
          <w:trHeight w:val="12759"/>
        </w:trPr>
        <w:tc>
          <w:tcPr>
            <w:tcW w:w="10260" w:type="dxa"/>
            <w:gridSpan w:val="8"/>
            <w:tcBorders>
              <w:bottom w:val="nil"/>
            </w:tcBorders>
          </w:tcPr>
          <w:p w:rsidR="005C4A72" w:rsidRDefault="00E67EB0">
            <w:pPr>
              <w:pStyle w:val="TableParagraph"/>
              <w:spacing w:line="268" w:lineRule="exact"/>
              <w:ind w:left="107"/>
              <w:rPr>
                <w:sz w:val="24"/>
              </w:rPr>
            </w:pPr>
            <w:r>
              <w:rPr>
                <w:sz w:val="24"/>
              </w:rPr>
              <w:lastRenderedPageBreak/>
              <w:t>A reference has been made two terms</w:t>
            </w:r>
          </w:p>
          <w:p w:rsidR="005C4A72" w:rsidRDefault="00E67EB0">
            <w:pPr>
              <w:pStyle w:val="TableParagraph"/>
              <w:numPr>
                <w:ilvl w:val="0"/>
                <w:numId w:val="55"/>
              </w:numPr>
              <w:tabs>
                <w:tab w:val="left" w:pos="828"/>
                <w:tab w:val="left" w:pos="829"/>
              </w:tabs>
              <w:spacing w:before="2"/>
              <w:ind w:right="215"/>
              <w:rPr>
                <w:sz w:val="24"/>
              </w:rPr>
            </w:pPr>
            <w:r>
              <w:rPr>
                <w:sz w:val="24"/>
              </w:rPr>
              <w:t xml:space="preserve">Called-up capital According to Section 2(15) of the Companies Act, 2013, ‘called-up capital’ means such part of the capital, which has been called for payment. Thus, it means the amountof nominal (face) value called-up by the company to be paid </w:t>
            </w:r>
            <w:r>
              <w:rPr>
                <w:spacing w:val="2"/>
                <w:sz w:val="24"/>
              </w:rPr>
              <w:t xml:space="preserve">by </w:t>
            </w:r>
            <w:r>
              <w:rPr>
                <w:sz w:val="24"/>
              </w:rPr>
              <w:t>the shareholders towards the</w:t>
            </w:r>
            <w:r>
              <w:rPr>
                <w:spacing w:val="-16"/>
                <w:sz w:val="24"/>
              </w:rPr>
              <w:t xml:space="preserve"> </w:t>
            </w:r>
            <w:r>
              <w:rPr>
                <w:sz w:val="24"/>
              </w:rPr>
              <w:t>share capital.</w:t>
            </w:r>
          </w:p>
          <w:p w:rsidR="005C4A72" w:rsidRDefault="00E67EB0">
            <w:pPr>
              <w:pStyle w:val="TableParagraph"/>
              <w:numPr>
                <w:ilvl w:val="0"/>
                <w:numId w:val="55"/>
              </w:numPr>
              <w:tabs>
                <w:tab w:val="left" w:pos="828"/>
                <w:tab w:val="left" w:pos="829"/>
              </w:tabs>
              <w:spacing w:before="1" w:line="237" w:lineRule="auto"/>
              <w:ind w:right="464"/>
              <w:rPr>
                <w:sz w:val="24"/>
              </w:rPr>
            </w:pPr>
            <w:r>
              <w:rPr>
                <w:sz w:val="24"/>
              </w:rPr>
              <w:t>Paid-up share capital According to Section 2(64) of the Companies Act, 2013, ‘paid-up share capital’ or ‘share capital paid-up’ means the amount that the shareholder has paid and the company</w:t>
            </w:r>
            <w:r>
              <w:rPr>
                <w:spacing w:val="-11"/>
                <w:sz w:val="24"/>
              </w:rPr>
              <w:t xml:space="preserve"> </w:t>
            </w:r>
            <w:r>
              <w:rPr>
                <w:sz w:val="24"/>
              </w:rPr>
              <w:t>has</w:t>
            </w:r>
            <w:r>
              <w:rPr>
                <w:spacing w:val="-5"/>
                <w:sz w:val="24"/>
              </w:rPr>
              <w:t xml:space="preserve"> </w:t>
            </w:r>
            <w:r>
              <w:rPr>
                <w:sz w:val="24"/>
              </w:rPr>
              <w:t>received</w:t>
            </w:r>
            <w:r>
              <w:rPr>
                <w:spacing w:val="-3"/>
                <w:sz w:val="24"/>
              </w:rPr>
              <w:t xml:space="preserve"> </w:t>
            </w:r>
            <w:r>
              <w:rPr>
                <w:sz w:val="24"/>
              </w:rPr>
              <w:t>against</w:t>
            </w:r>
            <w:r>
              <w:rPr>
                <w:spacing w:val="-4"/>
                <w:sz w:val="24"/>
              </w:rPr>
              <w:t xml:space="preserve"> </w:t>
            </w:r>
            <w:r>
              <w:rPr>
                <w:sz w:val="24"/>
              </w:rPr>
              <w:t>the</w:t>
            </w:r>
            <w:r>
              <w:rPr>
                <w:spacing w:val="-7"/>
                <w:sz w:val="24"/>
              </w:rPr>
              <w:t xml:space="preserve"> </w:t>
            </w:r>
            <w:r>
              <w:rPr>
                <w:sz w:val="24"/>
              </w:rPr>
              <w:t>amount</w:t>
            </w:r>
            <w:r>
              <w:rPr>
                <w:spacing w:val="-2"/>
                <w:sz w:val="24"/>
              </w:rPr>
              <w:t xml:space="preserve"> </w:t>
            </w:r>
            <w:r>
              <w:rPr>
                <w:sz w:val="24"/>
              </w:rPr>
              <w:t>‘called</w:t>
            </w:r>
            <w:r>
              <w:rPr>
                <w:spacing w:val="-1"/>
                <w:sz w:val="24"/>
              </w:rPr>
              <w:t xml:space="preserve"> </w:t>
            </w:r>
            <w:r>
              <w:rPr>
                <w:sz w:val="24"/>
              </w:rPr>
              <w:t>up’</w:t>
            </w:r>
            <w:r>
              <w:rPr>
                <w:spacing w:val="-4"/>
                <w:sz w:val="24"/>
              </w:rPr>
              <w:t xml:space="preserve"> </w:t>
            </w:r>
            <w:r>
              <w:rPr>
                <w:sz w:val="24"/>
              </w:rPr>
              <w:t>against</w:t>
            </w:r>
            <w:r>
              <w:rPr>
                <w:spacing w:val="-3"/>
                <w:sz w:val="24"/>
              </w:rPr>
              <w:t xml:space="preserve"> </w:t>
            </w:r>
            <w:r>
              <w:rPr>
                <w:sz w:val="24"/>
              </w:rPr>
              <w:t>the</w:t>
            </w:r>
            <w:r>
              <w:rPr>
                <w:spacing w:val="-6"/>
                <w:sz w:val="24"/>
              </w:rPr>
              <w:t xml:space="preserve"> </w:t>
            </w:r>
            <w:r>
              <w:rPr>
                <w:sz w:val="24"/>
              </w:rPr>
              <w:t>shares</w:t>
            </w:r>
            <w:r>
              <w:rPr>
                <w:spacing w:val="-5"/>
                <w:sz w:val="24"/>
              </w:rPr>
              <w:t xml:space="preserve"> </w:t>
            </w:r>
            <w:r>
              <w:rPr>
                <w:sz w:val="24"/>
              </w:rPr>
              <w:t>towards</w:t>
            </w:r>
            <w:r>
              <w:rPr>
                <w:spacing w:val="-3"/>
                <w:sz w:val="24"/>
              </w:rPr>
              <w:t xml:space="preserve"> </w:t>
            </w:r>
            <w:r>
              <w:rPr>
                <w:sz w:val="24"/>
              </w:rPr>
              <w:t>share</w:t>
            </w:r>
            <w:r>
              <w:rPr>
                <w:spacing w:val="-3"/>
                <w:sz w:val="24"/>
              </w:rPr>
              <w:t xml:space="preserve"> </w:t>
            </w:r>
            <w:r>
              <w:rPr>
                <w:sz w:val="24"/>
              </w:rPr>
              <w:t>capital.</w:t>
            </w:r>
          </w:p>
          <w:p w:rsidR="005C4A72" w:rsidRDefault="00E67EB0">
            <w:pPr>
              <w:pStyle w:val="TableParagraph"/>
              <w:numPr>
                <w:ilvl w:val="0"/>
                <w:numId w:val="54"/>
              </w:numPr>
              <w:tabs>
                <w:tab w:val="left" w:pos="493"/>
              </w:tabs>
              <w:spacing w:before="3"/>
              <w:ind w:right="229" w:firstLine="0"/>
              <w:rPr>
                <w:sz w:val="24"/>
              </w:rPr>
            </w:pPr>
            <w:r>
              <w:rPr>
                <w:sz w:val="24"/>
              </w:rPr>
              <w:t>Reserve</w:t>
            </w:r>
            <w:r>
              <w:rPr>
                <w:spacing w:val="-5"/>
                <w:sz w:val="24"/>
              </w:rPr>
              <w:t xml:space="preserve"> </w:t>
            </w:r>
            <w:r>
              <w:rPr>
                <w:sz w:val="24"/>
              </w:rPr>
              <w:t>Capital It</w:t>
            </w:r>
            <w:r>
              <w:rPr>
                <w:spacing w:val="-2"/>
                <w:sz w:val="24"/>
              </w:rPr>
              <w:t xml:space="preserve"> </w:t>
            </w:r>
            <w:r>
              <w:rPr>
                <w:sz w:val="24"/>
              </w:rPr>
              <w:t>is</w:t>
            </w:r>
            <w:r>
              <w:rPr>
                <w:spacing w:val="-6"/>
                <w:sz w:val="24"/>
              </w:rPr>
              <w:t xml:space="preserve"> </w:t>
            </w:r>
            <w:r>
              <w:rPr>
                <w:sz w:val="24"/>
              </w:rPr>
              <w:t>that portion</w:t>
            </w:r>
            <w:r>
              <w:rPr>
                <w:spacing w:val="-3"/>
                <w:sz w:val="24"/>
              </w:rPr>
              <w:t xml:space="preserve"> </w:t>
            </w:r>
            <w:r>
              <w:rPr>
                <w:sz w:val="24"/>
              </w:rPr>
              <w:t>of</w:t>
            </w:r>
            <w:r>
              <w:rPr>
                <w:spacing w:val="-1"/>
                <w:sz w:val="24"/>
              </w:rPr>
              <w:t xml:space="preserve"> </w:t>
            </w:r>
            <w:r>
              <w:rPr>
                <w:sz w:val="24"/>
              </w:rPr>
              <w:t>uncalled</w:t>
            </w:r>
            <w:r>
              <w:rPr>
                <w:spacing w:val="-4"/>
                <w:sz w:val="24"/>
              </w:rPr>
              <w:t xml:space="preserve"> </w:t>
            </w:r>
            <w:r>
              <w:rPr>
                <w:sz w:val="24"/>
              </w:rPr>
              <w:t>share</w:t>
            </w:r>
            <w:r>
              <w:rPr>
                <w:spacing w:val="-5"/>
                <w:sz w:val="24"/>
              </w:rPr>
              <w:t xml:space="preserve"> </w:t>
            </w:r>
            <w:r>
              <w:rPr>
                <w:sz w:val="24"/>
              </w:rPr>
              <w:t>capital</w:t>
            </w:r>
            <w:r>
              <w:rPr>
                <w:spacing w:val="-4"/>
                <w:sz w:val="24"/>
              </w:rPr>
              <w:t xml:space="preserve"> </w:t>
            </w:r>
            <w:r>
              <w:rPr>
                <w:sz w:val="24"/>
              </w:rPr>
              <w:t>which</w:t>
            </w:r>
            <w:r>
              <w:rPr>
                <w:spacing w:val="-4"/>
                <w:sz w:val="24"/>
              </w:rPr>
              <w:t xml:space="preserve"> </w:t>
            </w:r>
            <w:r>
              <w:rPr>
                <w:sz w:val="24"/>
              </w:rPr>
              <w:t>shall</w:t>
            </w:r>
            <w:r>
              <w:rPr>
                <w:spacing w:val="-3"/>
                <w:sz w:val="24"/>
              </w:rPr>
              <w:t xml:space="preserve"> </w:t>
            </w:r>
            <w:r>
              <w:rPr>
                <w:sz w:val="24"/>
              </w:rPr>
              <w:t>not</w:t>
            </w:r>
            <w:r>
              <w:rPr>
                <w:spacing w:val="1"/>
                <w:sz w:val="24"/>
              </w:rPr>
              <w:t xml:space="preserve"> </w:t>
            </w:r>
            <w:r>
              <w:rPr>
                <w:sz w:val="24"/>
              </w:rPr>
              <w:t>be</w:t>
            </w:r>
            <w:r>
              <w:rPr>
                <w:spacing w:val="-5"/>
                <w:sz w:val="24"/>
              </w:rPr>
              <w:t xml:space="preserve"> </w:t>
            </w:r>
            <w:r>
              <w:rPr>
                <w:sz w:val="24"/>
              </w:rPr>
              <w:t>capable</w:t>
            </w:r>
            <w:r>
              <w:rPr>
                <w:spacing w:val="-4"/>
                <w:sz w:val="24"/>
              </w:rPr>
              <w:t xml:space="preserve"> </w:t>
            </w:r>
            <w:r>
              <w:rPr>
                <w:sz w:val="24"/>
              </w:rPr>
              <w:t>of</w:t>
            </w:r>
            <w:r>
              <w:rPr>
                <w:spacing w:val="-1"/>
                <w:sz w:val="24"/>
              </w:rPr>
              <w:t xml:space="preserve"> </w:t>
            </w:r>
            <w:r>
              <w:rPr>
                <w:sz w:val="24"/>
              </w:rPr>
              <w:t>beingcalled up except in the event and for the purpose of the company being wound</w:t>
            </w:r>
            <w:r>
              <w:rPr>
                <w:spacing w:val="-21"/>
                <w:sz w:val="24"/>
              </w:rPr>
              <w:t xml:space="preserve"> </w:t>
            </w:r>
            <w:r>
              <w:rPr>
                <w:sz w:val="24"/>
              </w:rPr>
              <w:t>up.</w:t>
            </w:r>
          </w:p>
          <w:p w:rsidR="005C4A72" w:rsidRDefault="00E67EB0">
            <w:pPr>
              <w:pStyle w:val="TableParagraph"/>
              <w:numPr>
                <w:ilvl w:val="0"/>
                <w:numId w:val="54"/>
              </w:numPr>
              <w:tabs>
                <w:tab w:val="left" w:pos="493"/>
              </w:tabs>
              <w:spacing w:before="120"/>
              <w:ind w:right="163" w:firstLine="0"/>
              <w:rPr>
                <w:sz w:val="24"/>
              </w:rPr>
            </w:pPr>
            <w:r>
              <w:rPr>
                <w:sz w:val="24"/>
              </w:rPr>
              <w:t>Capital Reserve ‘Capital reserve’ is the reserve which is not free for distribution as dividend. Itis mandatory to create capital reserve in case of capital profits earned by the company. Reserves which are created out of capital profits are not readily available for distribution as dividend among the shareholders, e.g. premium on issue of shares of debentures, profits on re- issue of shares, profits prior to incorporation, premium on redemption of</w:t>
            </w:r>
            <w:r>
              <w:rPr>
                <w:spacing w:val="-3"/>
                <w:sz w:val="24"/>
              </w:rPr>
              <w:t xml:space="preserve"> </w:t>
            </w:r>
            <w:r>
              <w:rPr>
                <w:sz w:val="24"/>
              </w:rPr>
              <w:t>debentures.</w:t>
            </w:r>
          </w:p>
          <w:p w:rsidR="005C4A72" w:rsidRDefault="00E67EB0">
            <w:pPr>
              <w:pStyle w:val="TableParagraph"/>
              <w:numPr>
                <w:ilvl w:val="0"/>
                <w:numId w:val="54"/>
              </w:numPr>
              <w:tabs>
                <w:tab w:val="left" w:pos="613"/>
              </w:tabs>
              <w:spacing w:before="121"/>
              <w:ind w:right="289" w:firstLine="0"/>
              <w:rPr>
                <w:sz w:val="24"/>
              </w:rPr>
            </w:pPr>
            <w:r>
              <w:rPr>
                <w:sz w:val="24"/>
              </w:rPr>
              <w:t xml:space="preserve">Minimum Subscription </w:t>
            </w:r>
            <w:r>
              <w:rPr>
                <w:spacing w:val="-3"/>
                <w:sz w:val="24"/>
              </w:rPr>
              <w:t xml:space="preserve">It </w:t>
            </w:r>
            <w:r>
              <w:rPr>
                <w:sz w:val="24"/>
              </w:rPr>
              <w:t>is the amount stated in the prospectus as the minimum amount</w:t>
            </w:r>
            <w:r>
              <w:rPr>
                <w:spacing w:val="-33"/>
                <w:sz w:val="24"/>
              </w:rPr>
              <w:t xml:space="preserve"> </w:t>
            </w:r>
            <w:r>
              <w:rPr>
                <w:sz w:val="24"/>
              </w:rPr>
              <w:t>thatmust be subscribed. Unless the sum payable on application for the sum so stated (minimum subscription) has been paid to and received by the company by cheque or other instruments, security cannot be allotted.</w:t>
            </w:r>
          </w:p>
          <w:p w:rsidR="005C4A72" w:rsidRDefault="00E67EB0">
            <w:pPr>
              <w:pStyle w:val="TableParagraph"/>
              <w:numPr>
                <w:ilvl w:val="0"/>
                <w:numId w:val="54"/>
              </w:numPr>
              <w:tabs>
                <w:tab w:val="left" w:pos="613"/>
              </w:tabs>
              <w:spacing w:before="120"/>
              <w:ind w:left="612" w:hanging="362"/>
              <w:rPr>
                <w:sz w:val="24"/>
              </w:rPr>
            </w:pPr>
            <w:r>
              <w:rPr>
                <w:sz w:val="24"/>
              </w:rPr>
              <w:t>Presentation of Share Capital in Company’s Balance</w:t>
            </w:r>
            <w:r>
              <w:rPr>
                <w:spacing w:val="-21"/>
                <w:sz w:val="24"/>
              </w:rPr>
              <w:t xml:space="preserve"> </w:t>
            </w:r>
            <w:r>
              <w:rPr>
                <w:sz w:val="24"/>
              </w:rPr>
              <w:t>Sheet.</w:t>
            </w:r>
          </w:p>
          <w:p w:rsidR="005C4A72" w:rsidRDefault="00E67EB0">
            <w:pPr>
              <w:pStyle w:val="TableParagraph"/>
              <w:spacing w:before="120"/>
              <w:ind w:left="251" w:right="121"/>
              <w:rPr>
                <w:sz w:val="24"/>
              </w:rPr>
            </w:pPr>
            <w:r>
              <w:rPr>
                <w:sz w:val="24"/>
              </w:rPr>
              <w:t>As per Schedule III of Companies Act, 2013, share capital is to be disclosed in company’sbalance sheet in the following manner.</w:t>
            </w:r>
          </w:p>
          <w:p w:rsidR="005C4A72" w:rsidRDefault="005C4A72">
            <w:pPr>
              <w:pStyle w:val="TableParagraph"/>
              <w:rPr>
                <w:sz w:val="28"/>
              </w:rPr>
            </w:pPr>
          </w:p>
          <w:p w:rsidR="005C4A72" w:rsidRDefault="00E67EB0">
            <w:pPr>
              <w:pStyle w:val="TableParagraph"/>
              <w:ind w:left="3442" w:right="4187"/>
              <w:jc w:val="center"/>
              <w:rPr>
                <w:b/>
                <w:sz w:val="24"/>
              </w:rPr>
            </w:pPr>
            <w:r>
              <w:rPr>
                <w:b/>
                <w:sz w:val="24"/>
                <w:u w:val="thick"/>
              </w:rPr>
              <w:t>Comprehensive Question</w:t>
            </w:r>
          </w:p>
          <w:p w:rsidR="005C4A72" w:rsidRDefault="005C4A72">
            <w:pPr>
              <w:pStyle w:val="TableParagraph"/>
              <w:rPr>
                <w:sz w:val="26"/>
              </w:rPr>
            </w:pPr>
          </w:p>
          <w:p w:rsidR="005C4A72" w:rsidRDefault="00E67EB0">
            <w:pPr>
              <w:pStyle w:val="TableParagraph"/>
              <w:spacing w:before="212"/>
              <w:ind w:left="107"/>
              <w:rPr>
                <w:sz w:val="24"/>
              </w:rPr>
            </w:pPr>
            <w:r>
              <w:rPr>
                <w:sz w:val="24"/>
              </w:rPr>
              <w:t>Himalaya Company Limited issued for public subscription of 1, 20,000 equity shares of</w:t>
            </w:r>
          </w:p>
          <w:p w:rsidR="005C4A72" w:rsidRDefault="00E67EB0">
            <w:pPr>
              <w:pStyle w:val="TableParagraph"/>
              <w:ind w:left="107"/>
              <w:rPr>
                <w:sz w:val="24"/>
              </w:rPr>
            </w:pPr>
            <w:r>
              <w:rPr>
                <w:sz w:val="24"/>
              </w:rPr>
              <w:t>₹ 10 each at a premium of ₹ 2 per share payable as under:</w:t>
            </w:r>
          </w:p>
          <w:p w:rsidR="005C4A72" w:rsidRDefault="00E67EB0">
            <w:pPr>
              <w:pStyle w:val="TableParagraph"/>
              <w:tabs>
                <w:tab w:val="left" w:pos="6737"/>
              </w:tabs>
              <w:spacing w:before="140"/>
              <w:ind w:left="648"/>
              <w:rPr>
                <w:b/>
                <w:sz w:val="24"/>
              </w:rPr>
            </w:pPr>
            <w:r>
              <w:rPr>
                <w:b/>
                <w:color w:val="333333"/>
                <w:sz w:val="24"/>
              </w:rPr>
              <w:t>With</w:t>
            </w:r>
            <w:r>
              <w:rPr>
                <w:b/>
                <w:color w:val="333333"/>
                <w:spacing w:val="-6"/>
                <w:sz w:val="24"/>
              </w:rPr>
              <w:t xml:space="preserve"> </w:t>
            </w:r>
            <w:r>
              <w:rPr>
                <w:b/>
                <w:color w:val="333333"/>
                <w:sz w:val="24"/>
              </w:rPr>
              <w:t>Application</w:t>
            </w:r>
            <w:r>
              <w:rPr>
                <w:b/>
                <w:color w:val="333333"/>
                <w:sz w:val="24"/>
              </w:rPr>
              <w:tab/>
              <w:t>₹</w:t>
            </w:r>
            <w:r>
              <w:rPr>
                <w:b/>
                <w:color w:val="333333"/>
                <w:spacing w:val="-32"/>
                <w:sz w:val="24"/>
              </w:rPr>
              <w:t xml:space="preserve"> </w:t>
            </w:r>
            <w:r>
              <w:rPr>
                <w:b/>
                <w:color w:val="333333"/>
                <w:sz w:val="24"/>
              </w:rPr>
              <w:t>3</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5C4A72" w:rsidRDefault="00E67EB0">
            <w:pPr>
              <w:pStyle w:val="TableParagraph"/>
              <w:tabs>
                <w:tab w:val="left" w:pos="6737"/>
              </w:tabs>
              <w:spacing w:before="177"/>
              <w:ind w:left="648"/>
              <w:rPr>
                <w:b/>
                <w:sz w:val="24"/>
              </w:rPr>
            </w:pPr>
            <w:r>
              <w:rPr>
                <w:b/>
                <w:color w:val="333333"/>
                <w:sz w:val="24"/>
              </w:rPr>
              <w:t>On allotment</w:t>
            </w:r>
            <w:r>
              <w:rPr>
                <w:b/>
                <w:color w:val="333333"/>
                <w:spacing w:val="-10"/>
                <w:sz w:val="24"/>
              </w:rPr>
              <w:t xml:space="preserve"> </w:t>
            </w:r>
            <w:r>
              <w:rPr>
                <w:b/>
                <w:color w:val="333333"/>
                <w:sz w:val="24"/>
              </w:rPr>
              <w:t>(including</w:t>
            </w:r>
            <w:r>
              <w:rPr>
                <w:b/>
                <w:color w:val="333333"/>
                <w:spacing w:val="-3"/>
                <w:sz w:val="24"/>
              </w:rPr>
              <w:t xml:space="preserve"> </w:t>
            </w:r>
            <w:r>
              <w:rPr>
                <w:b/>
                <w:color w:val="333333"/>
                <w:sz w:val="24"/>
              </w:rPr>
              <w:t>premium)</w:t>
            </w:r>
            <w:r>
              <w:rPr>
                <w:b/>
                <w:color w:val="333333"/>
                <w:sz w:val="24"/>
              </w:rPr>
              <w:tab/>
              <w:t>₹</w:t>
            </w:r>
            <w:r>
              <w:rPr>
                <w:b/>
                <w:color w:val="333333"/>
                <w:spacing w:val="-32"/>
                <w:sz w:val="24"/>
              </w:rPr>
              <w:t xml:space="preserve"> </w:t>
            </w:r>
            <w:r>
              <w:rPr>
                <w:b/>
                <w:color w:val="333333"/>
                <w:sz w:val="24"/>
              </w:rPr>
              <w:t>5</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5C4A72" w:rsidRDefault="00E67EB0">
            <w:pPr>
              <w:pStyle w:val="TableParagraph"/>
              <w:tabs>
                <w:tab w:val="left" w:pos="6737"/>
              </w:tabs>
              <w:spacing w:before="135"/>
              <w:ind w:left="648"/>
              <w:rPr>
                <w:b/>
                <w:sz w:val="24"/>
              </w:rPr>
            </w:pPr>
            <w:r>
              <w:rPr>
                <w:b/>
                <w:color w:val="333333"/>
                <w:sz w:val="24"/>
              </w:rPr>
              <w:t>On</w:t>
            </w:r>
            <w:r>
              <w:rPr>
                <w:b/>
                <w:color w:val="333333"/>
                <w:spacing w:val="-3"/>
                <w:sz w:val="24"/>
              </w:rPr>
              <w:t xml:space="preserve"> </w:t>
            </w:r>
            <w:r>
              <w:rPr>
                <w:b/>
                <w:color w:val="333333"/>
                <w:sz w:val="24"/>
              </w:rPr>
              <w:t>First</w:t>
            </w:r>
            <w:r>
              <w:rPr>
                <w:b/>
                <w:color w:val="333333"/>
                <w:spacing w:val="-2"/>
                <w:sz w:val="24"/>
              </w:rPr>
              <w:t xml:space="preserve"> </w:t>
            </w:r>
            <w:r>
              <w:rPr>
                <w:b/>
                <w:color w:val="333333"/>
                <w:sz w:val="24"/>
              </w:rPr>
              <w:t>call</w:t>
            </w:r>
            <w:r>
              <w:rPr>
                <w:b/>
                <w:color w:val="333333"/>
                <w:sz w:val="24"/>
              </w:rPr>
              <w:tab/>
              <w:t>₹</w:t>
            </w:r>
            <w:r>
              <w:rPr>
                <w:b/>
                <w:color w:val="333333"/>
                <w:spacing w:val="-32"/>
                <w:sz w:val="24"/>
              </w:rPr>
              <w:t xml:space="preserve"> </w:t>
            </w:r>
            <w:r>
              <w:rPr>
                <w:b/>
                <w:color w:val="333333"/>
                <w:sz w:val="24"/>
              </w:rPr>
              <w:t>2</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5C4A72" w:rsidRDefault="00E67EB0">
            <w:pPr>
              <w:pStyle w:val="TableParagraph"/>
              <w:tabs>
                <w:tab w:val="left" w:pos="6737"/>
              </w:tabs>
              <w:spacing w:before="228"/>
              <w:ind w:left="648"/>
              <w:rPr>
                <w:b/>
                <w:sz w:val="24"/>
              </w:rPr>
            </w:pPr>
            <w:r>
              <w:rPr>
                <w:b/>
                <w:color w:val="333333"/>
                <w:sz w:val="24"/>
              </w:rPr>
              <w:t>On Second and</w:t>
            </w:r>
            <w:r>
              <w:rPr>
                <w:b/>
                <w:color w:val="333333"/>
                <w:spacing w:val="-7"/>
                <w:sz w:val="24"/>
              </w:rPr>
              <w:t xml:space="preserve"> </w:t>
            </w:r>
            <w:r>
              <w:rPr>
                <w:b/>
                <w:color w:val="333333"/>
                <w:sz w:val="24"/>
              </w:rPr>
              <w:t>Final</w:t>
            </w:r>
            <w:r>
              <w:rPr>
                <w:b/>
                <w:color w:val="333333"/>
                <w:spacing w:val="-3"/>
                <w:sz w:val="24"/>
              </w:rPr>
              <w:t xml:space="preserve"> </w:t>
            </w:r>
            <w:r>
              <w:rPr>
                <w:b/>
                <w:color w:val="333333"/>
                <w:sz w:val="24"/>
              </w:rPr>
              <w:t>call</w:t>
            </w:r>
            <w:r>
              <w:rPr>
                <w:b/>
                <w:color w:val="333333"/>
                <w:sz w:val="24"/>
              </w:rPr>
              <w:tab/>
              <w:t>₹</w:t>
            </w:r>
            <w:r>
              <w:rPr>
                <w:b/>
                <w:color w:val="333333"/>
                <w:spacing w:val="-32"/>
                <w:sz w:val="24"/>
              </w:rPr>
              <w:t xml:space="preserve"> </w:t>
            </w:r>
            <w:r>
              <w:rPr>
                <w:b/>
                <w:color w:val="333333"/>
                <w:sz w:val="24"/>
              </w:rPr>
              <w:t>2</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5C4A72" w:rsidRDefault="005C4A72">
            <w:pPr>
              <w:pStyle w:val="TableParagraph"/>
              <w:spacing w:before="3"/>
              <w:rPr>
                <w:sz w:val="24"/>
              </w:rPr>
            </w:pPr>
          </w:p>
          <w:p w:rsidR="005C4A72" w:rsidRDefault="00E67EB0">
            <w:pPr>
              <w:pStyle w:val="TableParagraph"/>
              <w:ind w:left="107" w:right="341"/>
              <w:jc w:val="both"/>
              <w:rPr>
                <w:sz w:val="24"/>
              </w:rPr>
            </w:pPr>
            <w:r>
              <w:rPr>
                <w:sz w:val="24"/>
              </w:rPr>
              <w:t>Applications were received for 1, 60,000 shares. Allotment was made on pro-rata basis.Excess money on application was adjusted against the amount due on allotment.</w:t>
            </w:r>
          </w:p>
          <w:p w:rsidR="005C4A72" w:rsidRDefault="00E67EB0">
            <w:pPr>
              <w:pStyle w:val="TableParagraph"/>
              <w:spacing w:before="120"/>
              <w:ind w:left="107" w:right="95"/>
              <w:jc w:val="both"/>
              <w:rPr>
                <w:sz w:val="24"/>
              </w:rPr>
            </w:pPr>
            <w:r>
              <w:rPr>
                <w:sz w:val="24"/>
              </w:rPr>
              <w:t>Rohan, whom 4,800 shares were allotted, failed to pay for the two calls. These shares were subsequently forfeited</w:t>
            </w:r>
            <w:r>
              <w:rPr>
                <w:spacing w:val="-4"/>
                <w:sz w:val="24"/>
              </w:rPr>
              <w:t xml:space="preserve"> </w:t>
            </w:r>
            <w:r>
              <w:rPr>
                <w:sz w:val="24"/>
              </w:rPr>
              <w:t>after</w:t>
            </w:r>
            <w:r>
              <w:rPr>
                <w:spacing w:val="-6"/>
                <w:sz w:val="24"/>
              </w:rPr>
              <w:t xml:space="preserve"> </w:t>
            </w:r>
            <w:r>
              <w:rPr>
                <w:sz w:val="24"/>
              </w:rPr>
              <w:t>the</w:t>
            </w:r>
            <w:r>
              <w:rPr>
                <w:spacing w:val="-7"/>
                <w:sz w:val="24"/>
              </w:rPr>
              <w:t xml:space="preserve"> </w:t>
            </w:r>
            <w:r>
              <w:rPr>
                <w:sz w:val="24"/>
              </w:rPr>
              <w:t>second</w:t>
            </w:r>
            <w:r>
              <w:rPr>
                <w:spacing w:val="-3"/>
                <w:sz w:val="24"/>
              </w:rPr>
              <w:t xml:space="preserve"> </w:t>
            </w:r>
            <w:r>
              <w:rPr>
                <w:sz w:val="24"/>
              </w:rPr>
              <w:t>call</w:t>
            </w:r>
            <w:r>
              <w:rPr>
                <w:spacing w:val="-6"/>
                <w:sz w:val="24"/>
              </w:rPr>
              <w:t xml:space="preserve"> </w:t>
            </w:r>
            <w:r>
              <w:rPr>
                <w:sz w:val="24"/>
              </w:rPr>
              <w:t>was</w:t>
            </w:r>
            <w:r>
              <w:rPr>
                <w:spacing w:val="-6"/>
                <w:sz w:val="24"/>
              </w:rPr>
              <w:t xml:space="preserve"> </w:t>
            </w:r>
            <w:r>
              <w:rPr>
                <w:sz w:val="24"/>
              </w:rPr>
              <w:t>made.</w:t>
            </w:r>
            <w:r>
              <w:rPr>
                <w:spacing w:val="-3"/>
                <w:sz w:val="24"/>
              </w:rPr>
              <w:t xml:space="preserve"> </w:t>
            </w:r>
            <w:r>
              <w:rPr>
                <w:sz w:val="24"/>
              </w:rPr>
              <w:t>All</w:t>
            </w:r>
            <w:r>
              <w:rPr>
                <w:spacing w:val="-6"/>
                <w:sz w:val="24"/>
              </w:rPr>
              <w:t xml:space="preserve"> </w:t>
            </w:r>
            <w:r>
              <w:rPr>
                <w:sz w:val="24"/>
              </w:rPr>
              <w:t>the</w:t>
            </w:r>
            <w:r>
              <w:rPr>
                <w:spacing w:val="-7"/>
                <w:sz w:val="24"/>
              </w:rPr>
              <w:t xml:space="preserve"> </w:t>
            </w:r>
            <w:r>
              <w:rPr>
                <w:sz w:val="24"/>
              </w:rPr>
              <w:t>shares</w:t>
            </w:r>
            <w:r>
              <w:rPr>
                <w:spacing w:val="-5"/>
                <w:sz w:val="24"/>
              </w:rPr>
              <w:t xml:space="preserve"> </w:t>
            </w:r>
            <w:r>
              <w:rPr>
                <w:sz w:val="24"/>
              </w:rPr>
              <w:t>forfeited</w:t>
            </w:r>
            <w:r>
              <w:rPr>
                <w:spacing w:val="-2"/>
                <w:sz w:val="24"/>
              </w:rPr>
              <w:t xml:space="preserve"> </w:t>
            </w:r>
            <w:r>
              <w:rPr>
                <w:sz w:val="24"/>
              </w:rPr>
              <w:t>were</w:t>
            </w:r>
            <w:r>
              <w:rPr>
                <w:spacing w:val="-7"/>
                <w:sz w:val="24"/>
              </w:rPr>
              <w:t xml:space="preserve"> </w:t>
            </w:r>
            <w:r>
              <w:rPr>
                <w:sz w:val="24"/>
              </w:rPr>
              <w:t>reissuedto</w:t>
            </w:r>
            <w:r>
              <w:rPr>
                <w:spacing w:val="-6"/>
                <w:sz w:val="24"/>
              </w:rPr>
              <w:t xml:space="preserve"> </w:t>
            </w:r>
            <w:r>
              <w:rPr>
                <w:sz w:val="24"/>
              </w:rPr>
              <w:t>Teena</w:t>
            </w:r>
            <w:r>
              <w:rPr>
                <w:spacing w:val="-6"/>
                <w:sz w:val="24"/>
              </w:rPr>
              <w:t xml:space="preserve"> </w:t>
            </w:r>
            <w:r>
              <w:rPr>
                <w:sz w:val="24"/>
              </w:rPr>
              <w:t>as</w:t>
            </w:r>
            <w:r>
              <w:rPr>
                <w:spacing w:val="-6"/>
                <w:sz w:val="24"/>
              </w:rPr>
              <w:t xml:space="preserve"> </w:t>
            </w:r>
            <w:r>
              <w:rPr>
                <w:sz w:val="24"/>
              </w:rPr>
              <w:t>fully</w:t>
            </w:r>
            <w:r>
              <w:rPr>
                <w:spacing w:val="-14"/>
                <w:sz w:val="24"/>
              </w:rPr>
              <w:t xml:space="preserve"> </w:t>
            </w:r>
            <w:r>
              <w:rPr>
                <w:sz w:val="24"/>
              </w:rPr>
              <w:t>paid</w:t>
            </w:r>
            <w:r>
              <w:rPr>
                <w:spacing w:val="-4"/>
                <w:sz w:val="24"/>
              </w:rPr>
              <w:t xml:space="preserve"> </w:t>
            </w:r>
            <w:r>
              <w:rPr>
                <w:sz w:val="24"/>
              </w:rPr>
              <w:t>at</w:t>
            </w:r>
            <w:r>
              <w:rPr>
                <w:spacing w:val="-8"/>
                <w:sz w:val="24"/>
              </w:rPr>
              <w:t xml:space="preserve"> </w:t>
            </w:r>
            <w:r>
              <w:rPr>
                <w:sz w:val="24"/>
              </w:rPr>
              <w:t>₹ 7 per</w:t>
            </w:r>
            <w:r>
              <w:rPr>
                <w:spacing w:val="-4"/>
                <w:sz w:val="24"/>
              </w:rPr>
              <w:t xml:space="preserve"> </w:t>
            </w:r>
            <w:r>
              <w:rPr>
                <w:sz w:val="24"/>
              </w:rPr>
              <w:t>share.</w:t>
            </w:r>
          </w:p>
          <w:p w:rsidR="005C4A72" w:rsidRDefault="00E67EB0">
            <w:pPr>
              <w:pStyle w:val="TableParagraph"/>
              <w:spacing w:before="120"/>
              <w:ind w:left="107" w:right="236"/>
              <w:jc w:val="both"/>
              <w:rPr>
                <w:sz w:val="24"/>
              </w:rPr>
            </w:pPr>
            <w:r>
              <w:rPr>
                <w:sz w:val="24"/>
              </w:rPr>
              <w:t>Record journal entries in the books of the company to record these transactions relating toshare capital. Also show the company’s balance sheet.</w:t>
            </w:r>
          </w:p>
          <w:p w:rsidR="005C4A72" w:rsidRDefault="00E67EB0">
            <w:pPr>
              <w:pStyle w:val="TableParagraph"/>
              <w:tabs>
                <w:tab w:val="left" w:pos="4447"/>
              </w:tabs>
              <w:spacing w:before="7" w:line="259" w:lineRule="exact"/>
              <w:ind w:left="107"/>
              <w:jc w:val="both"/>
              <w:rPr>
                <w:b/>
                <w:sz w:val="24"/>
              </w:rPr>
            </w:pPr>
            <w:r>
              <w:rPr>
                <w:b/>
                <w:sz w:val="24"/>
              </w:rPr>
              <w:t>Sol.</w:t>
            </w:r>
            <w:r>
              <w:rPr>
                <w:b/>
                <w:sz w:val="24"/>
              </w:rPr>
              <w:tab/>
              <w:t>Journal</w:t>
            </w:r>
            <w:r>
              <w:rPr>
                <w:b/>
                <w:spacing w:val="-1"/>
                <w:sz w:val="24"/>
              </w:rPr>
              <w:t xml:space="preserve"> </w:t>
            </w:r>
            <w:r>
              <w:rPr>
                <w:b/>
                <w:sz w:val="24"/>
              </w:rPr>
              <w:t>Entries</w:t>
            </w:r>
          </w:p>
        </w:tc>
      </w:tr>
      <w:tr w:rsidR="005C4A72">
        <w:trPr>
          <w:trHeight w:val="489"/>
        </w:trPr>
        <w:tc>
          <w:tcPr>
            <w:tcW w:w="314" w:type="dxa"/>
            <w:vMerge w:val="restart"/>
            <w:tcBorders>
              <w:top w:val="nil"/>
              <w:right w:val="single" w:sz="6" w:space="0" w:color="DDDDDD"/>
            </w:tcBorders>
          </w:tcPr>
          <w:p w:rsidR="005C4A72" w:rsidRDefault="005C4A72">
            <w:pPr>
              <w:pStyle w:val="TableParagraph"/>
            </w:pPr>
          </w:p>
        </w:tc>
        <w:tc>
          <w:tcPr>
            <w:tcW w:w="816"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7"/>
              <w:rPr>
                <w:b/>
                <w:sz w:val="23"/>
              </w:rPr>
            </w:pPr>
            <w:r>
              <w:rPr>
                <w:b/>
                <w:color w:val="333333"/>
                <w:sz w:val="23"/>
              </w:rPr>
              <w:t>Date</w:t>
            </w:r>
          </w:p>
        </w:tc>
        <w:tc>
          <w:tcPr>
            <w:tcW w:w="5441"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7"/>
              <w:rPr>
                <w:b/>
                <w:sz w:val="23"/>
              </w:rPr>
            </w:pPr>
            <w:r>
              <w:rPr>
                <w:b/>
                <w:color w:val="333333"/>
                <w:sz w:val="23"/>
              </w:rPr>
              <w:t>Particulars</w:t>
            </w:r>
          </w:p>
        </w:tc>
        <w:tc>
          <w:tcPr>
            <w:tcW w:w="53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6"/>
              <w:rPr>
                <w:b/>
                <w:sz w:val="23"/>
              </w:rPr>
            </w:pPr>
            <w:r>
              <w:rPr>
                <w:b/>
                <w:color w:val="333333"/>
                <w:sz w:val="23"/>
              </w:rPr>
              <w:t>L.F</w:t>
            </w:r>
          </w:p>
        </w:tc>
        <w:tc>
          <w:tcPr>
            <w:tcW w:w="1195"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6"/>
              <w:rPr>
                <w:b/>
                <w:sz w:val="23"/>
              </w:rPr>
            </w:pPr>
            <w:r>
              <w:rPr>
                <w:b/>
                <w:color w:val="333333"/>
                <w:sz w:val="23"/>
              </w:rPr>
              <w:t xml:space="preserve">Debit </w:t>
            </w:r>
            <w:r>
              <w:rPr>
                <w:b/>
                <w:sz w:val="23"/>
              </w:rPr>
              <w:t>(</w:t>
            </w:r>
            <w:r>
              <w:rPr>
                <w:b/>
                <w:color w:val="333333"/>
                <w:sz w:val="23"/>
              </w:rPr>
              <w:t>₹)</w:t>
            </w:r>
          </w:p>
        </w:tc>
        <w:tc>
          <w:tcPr>
            <w:tcW w:w="1223"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30"/>
              <w:rPr>
                <w:b/>
                <w:sz w:val="23"/>
              </w:rPr>
            </w:pPr>
            <w:r>
              <w:rPr>
                <w:b/>
                <w:color w:val="333333"/>
                <w:sz w:val="23"/>
              </w:rPr>
              <w:t>Credit</w:t>
            </w:r>
            <w:r>
              <w:rPr>
                <w:b/>
                <w:color w:val="333333"/>
                <w:spacing w:val="-35"/>
                <w:sz w:val="23"/>
              </w:rPr>
              <w:t xml:space="preserve"> </w:t>
            </w:r>
            <w:r>
              <w:rPr>
                <w:b/>
                <w:sz w:val="23"/>
              </w:rPr>
              <w:t>(</w:t>
            </w:r>
            <w:r>
              <w:rPr>
                <w:b/>
                <w:color w:val="333333"/>
                <w:sz w:val="23"/>
              </w:rPr>
              <w:t>₹)</w:t>
            </w:r>
          </w:p>
        </w:tc>
        <w:tc>
          <w:tcPr>
            <w:tcW w:w="739" w:type="dxa"/>
            <w:vMerge w:val="restart"/>
            <w:tcBorders>
              <w:top w:val="nil"/>
              <w:left w:val="single" w:sz="6" w:space="0" w:color="DDDDDD"/>
            </w:tcBorders>
          </w:tcPr>
          <w:p w:rsidR="005C4A72" w:rsidRDefault="005C4A72">
            <w:pPr>
              <w:pStyle w:val="TableParagraph"/>
            </w:pPr>
          </w:p>
        </w:tc>
      </w:tr>
      <w:tr w:rsidR="005C4A72">
        <w:trPr>
          <w:trHeight w:val="385"/>
        </w:trPr>
        <w:tc>
          <w:tcPr>
            <w:tcW w:w="314" w:type="dxa"/>
            <w:vMerge/>
            <w:tcBorders>
              <w:top w:val="nil"/>
              <w:right w:val="single" w:sz="6" w:space="0" w:color="DDDDDD"/>
            </w:tcBorders>
          </w:tcPr>
          <w:p w:rsidR="005C4A72" w:rsidRDefault="005C4A72">
            <w:pPr>
              <w:rPr>
                <w:sz w:val="2"/>
                <w:szCs w:val="2"/>
              </w:rPr>
            </w:pPr>
          </w:p>
        </w:tc>
        <w:tc>
          <w:tcPr>
            <w:tcW w:w="816"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59"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7"/>
              <w:rPr>
                <w:sz w:val="23"/>
              </w:rPr>
            </w:pPr>
            <w:r>
              <w:rPr>
                <w:color w:val="333333"/>
                <w:sz w:val="23"/>
              </w:rPr>
              <w:t>Bank A/c</w:t>
            </w:r>
          </w:p>
        </w:tc>
        <w:tc>
          <w:tcPr>
            <w:tcW w:w="78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5"/>
              <w:rPr>
                <w:sz w:val="23"/>
              </w:rPr>
            </w:pPr>
            <w:r>
              <w:rPr>
                <w:color w:val="333333"/>
                <w:sz w:val="23"/>
              </w:rPr>
              <w:t>Dr.</w:t>
            </w:r>
          </w:p>
        </w:tc>
        <w:tc>
          <w:tcPr>
            <w:tcW w:w="53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95"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6"/>
              <w:rPr>
                <w:sz w:val="23"/>
              </w:rPr>
            </w:pPr>
            <w:r>
              <w:rPr>
                <w:color w:val="333333"/>
                <w:sz w:val="23"/>
              </w:rPr>
              <w:t>4,80,000</w:t>
            </w:r>
          </w:p>
        </w:tc>
        <w:tc>
          <w:tcPr>
            <w:tcW w:w="122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39" w:type="dxa"/>
            <w:vMerge/>
            <w:tcBorders>
              <w:top w:val="nil"/>
              <w:left w:val="single" w:sz="6" w:space="0" w:color="DDDDDD"/>
            </w:tcBorders>
          </w:tcPr>
          <w:p w:rsidR="005C4A72" w:rsidRDefault="005C4A72">
            <w:pPr>
              <w:rPr>
                <w:sz w:val="2"/>
                <w:szCs w:val="2"/>
              </w:rPr>
            </w:pPr>
          </w:p>
        </w:tc>
      </w:tr>
      <w:tr w:rsidR="005C4A72">
        <w:trPr>
          <w:trHeight w:val="385"/>
        </w:trPr>
        <w:tc>
          <w:tcPr>
            <w:tcW w:w="314" w:type="dxa"/>
            <w:vMerge/>
            <w:tcBorders>
              <w:top w:val="nil"/>
              <w:right w:val="single" w:sz="6" w:space="0" w:color="DDDDDD"/>
            </w:tcBorders>
          </w:tcPr>
          <w:p w:rsidR="005C4A72" w:rsidRDefault="005C4A72">
            <w:pPr>
              <w:rPr>
                <w:sz w:val="2"/>
                <w:szCs w:val="2"/>
              </w:rPr>
            </w:pPr>
          </w:p>
        </w:tc>
        <w:tc>
          <w:tcPr>
            <w:tcW w:w="816" w:type="dxa"/>
            <w:tcBorders>
              <w:top w:val="single" w:sz="6" w:space="0" w:color="DDDDDD"/>
              <w:left w:val="single" w:sz="6" w:space="0" w:color="DDDDDD"/>
              <w:bottom w:val="thinThickMediumGap" w:sz="3" w:space="0" w:color="DDDDDD"/>
              <w:right w:val="single" w:sz="6" w:space="0" w:color="DDDDDD"/>
            </w:tcBorders>
          </w:tcPr>
          <w:p w:rsidR="005C4A72" w:rsidRDefault="005C4A72">
            <w:pPr>
              <w:pStyle w:val="TableParagraph"/>
            </w:pPr>
          </w:p>
        </w:tc>
        <w:tc>
          <w:tcPr>
            <w:tcW w:w="5441" w:type="dxa"/>
            <w:gridSpan w:val="2"/>
            <w:tcBorders>
              <w:top w:val="single" w:sz="6" w:space="0" w:color="DDDDDD"/>
              <w:left w:val="single" w:sz="6" w:space="0" w:color="DDDDDD"/>
              <w:bottom w:val="thinThickMediumGap" w:sz="3" w:space="0" w:color="DDDDDD"/>
              <w:right w:val="single" w:sz="6" w:space="0" w:color="DDDDDD"/>
            </w:tcBorders>
          </w:tcPr>
          <w:p w:rsidR="005C4A72" w:rsidRDefault="00E67EB0">
            <w:pPr>
              <w:pStyle w:val="TableParagraph"/>
              <w:spacing w:before="113" w:line="252" w:lineRule="exact"/>
              <w:ind w:left="127"/>
              <w:rPr>
                <w:sz w:val="23"/>
              </w:rPr>
            </w:pPr>
            <w:r>
              <w:rPr>
                <w:color w:val="333333"/>
                <w:sz w:val="23"/>
              </w:rPr>
              <w:t>To Share Application A/c</w:t>
            </w:r>
          </w:p>
        </w:tc>
        <w:tc>
          <w:tcPr>
            <w:tcW w:w="532" w:type="dxa"/>
            <w:tcBorders>
              <w:top w:val="single" w:sz="6" w:space="0" w:color="DDDDDD"/>
              <w:left w:val="single" w:sz="6" w:space="0" w:color="DDDDDD"/>
              <w:bottom w:val="thinThickMediumGap" w:sz="3" w:space="0" w:color="DDDDDD"/>
              <w:right w:val="single" w:sz="6" w:space="0" w:color="DDDDDD"/>
            </w:tcBorders>
          </w:tcPr>
          <w:p w:rsidR="005C4A72" w:rsidRDefault="005C4A72">
            <w:pPr>
              <w:pStyle w:val="TableParagraph"/>
            </w:pPr>
          </w:p>
        </w:tc>
        <w:tc>
          <w:tcPr>
            <w:tcW w:w="1195" w:type="dxa"/>
            <w:tcBorders>
              <w:top w:val="single" w:sz="6" w:space="0" w:color="DDDDDD"/>
              <w:left w:val="single" w:sz="6" w:space="0" w:color="DDDDDD"/>
              <w:bottom w:val="thinThickMediumGap" w:sz="3" w:space="0" w:color="DDDDDD"/>
              <w:right w:val="single" w:sz="6" w:space="0" w:color="DDDDDD"/>
            </w:tcBorders>
          </w:tcPr>
          <w:p w:rsidR="005C4A72" w:rsidRDefault="005C4A72">
            <w:pPr>
              <w:pStyle w:val="TableParagraph"/>
            </w:pPr>
          </w:p>
        </w:tc>
        <w:tc>
          <w:tcPr>
            <w:tcW w:w="1223" w:type="dxa"/>
            <w:tcBorders>
              <w:top w:val="single" w:sz="6" w:space="0" w:color="DDDDDD"/>
              <w:left w:val="single" w:sz="6" w:space="0" w:color="DDDDDD"/>
              <w:bottom w:val="thinThickMediumGap" w:sz="3" w:space="0" w:color="DDDDDD"/>
              <w:right w:val="single" w:sz="6" w:space="0" w:color="DDDDDD"/>
            </w:tcBorders>
          </w:tcPr>
          <w:p w:rsidR="005C4A72" w:rsidRDefault="00E67EB0">
            <w:pPr>
              <w:pStyle w:val="TableParagraph"/>
              <w:spacing w:before="113" w:line="252" w:lineRule="exact"/>
              <w:ind w:left="130"/>
              <w:rPr>
                <w:sz w:val="23"/>
              </w:rPr>
            </w:pPr>
            <w:r>
              <w:rPr>
                <w:color w:val="333333"/>
                <w:sz w:val="23"/>
              </w:rPr>
              <w:t>4,80,000</w:t>
            </w:r>
          </w:p>
        </w:tc>
        <w:tc>
          <w:tcPr>
            <w:tcW w:w="739" w:type="dxa"/>
            <w:vMerge/>
            <w:tcBorders>
              <w:top w:val="nil"/>
              <w:left w:val="single" w:sz="6" w:space="0" w:color="DDDDDD"/>
            </w:tcBorders>
          </w:tcPr>
          <w:p w:rsidR="005C4A72" w:rsidRDefault="005C4A72">
            <w:pPr>
              <w:rPr>
                <w:sz w:val="2"/>
                <w:szCs w:val="2"/>
              </w:rPr>
            </w:pPr>
          </w:p>
        </w:tc>
      </w:tr>
    </w:tbl>
    <w:p w:rsidR="005C4A72" w:rsidRDefault="005C4A72">
      <w:pPr>
        <w:rPr>
          <w:sz w:val="2"/>
          <w:szCs w:val="2"/>
        </w:rPr>
      </w:pPr>
      <w:r w:rsidRPr="005C4A72">
        <w:pict>
          <v:shape id="_x0000_s1114" style="position:absolute;margin-left:66.15pt;margin-top:475.85pt;width:400.55pt;height:91.15pt;z-index:-23262720;mso-position-horizontal-relative:page;mso-position-vertical-relative:page" coordorigin="1323,9517" coordsize="8011,1823" o:spt="100" adj="0,,0" path="m9319,9517r-1894,l7410,9517r,l7410,9532r,434l7410,9981r,398l7410,10393r,490l7410,10897r,428l1337,11325r,-428l7410,10897r,-14l1337,10883r,-490l7410,10393r,-14l1337,10379r,-398l7410,9981r,-15l1337,9966r,-434l7410,9532r,-15l1337,9517r-14,l1323,11340r14,l7410,11340r,l7425,11340r1894,l9319,11325r-1894,l7425,10897r1894,l9319,10883r-1894,l7425,10393r1894,l9319,10379r-1894,l7425,9981r1894,l9319,9966r-1894,l7425,9532r1894,l9319,9517xm9333,9517r-14,l9319,11340r14,l9333,9517xe" fillcolor="#ddd" stroked="f">
            <v:stroke joinstyle="round"/>
            <v:formulas/>
            <v:path arrowok="t" o:connecttype="segments"/>
            <w10:wrap anchorx="page" anchory="page"/>
          </v:shape>
        </w:pict>
      </w:r>
      <w:r w:rsidRPr="005C4A72">
        <w:pict>
          <v:shape id="_x0000_s1113" style="position:absolute;margin-left:24pt;margin-top:24pt;width:547.45pt;height:790.35pt;z-index:-2326220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12" style="position:absolute;margin-left:24pt;margin-top:813.6pt;width:547.45pt;height:4.45pt;z-index:-2326169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111" type="#_x0000_t202" style="position:absolute;margin-left:66.5pt;margin-top:476.25pt;width:399.8pt;height:90.4pt;z-index:15764992;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6087"/>
                    <w:gridCol w:w="1908"/>
                  </w:tblGrid>
                  <w:tr w:rsidR="00E67EB0">
                    <w:trPr>
                      <w:trHeight w:val="448"/>
                    </w:trPr>
                    <w:tc>
                      <w:tcPr>
                        <w:tcW w:w="6087" w:type="dxa"/>
                      </w:tcPr>
                      <w:p w:rsidR="00E67EB0" w:rsidRDefault="00E67EB0">
                        <w:pPr>
                          <w:pStyle w:val="TableParagraph"/>
                        </w:pPr>
                      </w:p>
                    </w:tc>
                    <w:tc>
                      <w:tcPr>
                        <w:tcW w:w="1908" w:type="dxa"/>
                      </w:tcPr>
                      <w:p w:rsidR="00E67EB0" w:rsidRDefault="00E67EB0">
                        <w:pPr>
                          <w:pStyle w:val="TableParagraph"/>
                        </w:pPr>
                      </w:p>
                    </w:tc>
                  </w:tr>
                  <w:tr w:rsidR="00E67EB0">
                    <w:trPr>
                      <w:trHeight w:val="412"/>
                    </w:trPr>
                    <w:tc>
                      <w:tcPr>
                        <w:tcW w:w="6087" w:type="dxa"/>
                      </w:tcPr>
                      <w:p w:rsidR="00E67EB0" w:rsidRDefault="00E67EB0">
                        <w:pPr>
                          <w:pStyle w:val="TableParagraph"/>
                        </w:pPr>
                      </w:p>
                    </w:tc>
                    <w:tc>
                      <w:tcPr>
                        <w:tcW w:w="1908" w:type="dxa"/>
                      </w:tcPr>
                      <w:p w:rsidR="00E67EB0" w:rsidRDefault="00E67EB0">
                        <w:pPr>
                          <w:pStyle w:val="TableParagraph"/>
                        </w:pPr>
                      </w:p>
                    </w:tc>
                  </w:tr>
                  <w:tr w:rsidR="00E67EB0">
                    <w:trPr>
                      <w:trHeight w:val="503"/>
                    </w:trPr>
                    <w:tc>
                      <w:tcPr>
                        <w:tcW w:w="6087" w:type="dxa"/>
                      </w:tcPr>
                      <w:p w:rsidR="00E67EB0" w:rsidRDefault="00E67EB0">
                        <w:pPr>
                          <w:pStyle w:val="TableParagraph"/>
                        </w:pPr>
                      </w:p>
                    </w:tc>
                    <w:tc>
                      <w:tcPr>
                        <w:tcW w:w="1908" w:type="dxa"/>
                      </w:tcPr>
                      <w:p w:rsidR="00E67EB0" w:rsidRDefault="00E67EB0">
                        <w:pPr>
                          <w:pStyle w:val="TableParagraph"/>
                        </w:pPr>
                      </w:p>
                    </w:tc>
                  </w:tr>
                  <w:tr w:rsidR="00E67EB0">
                    <w:trPr>
                      <w:trHeight w:val="442"/>
                    </w:trPr>
                    <w:tc>
                      <w:tcPr>
                        <w:tcW w:w="6087" w:type="dxa"/>
                      </w:tcPr>
                      <w:p w:rsidR="00E67EB0" w:rsidRDefault="00E67EB0">
                        <w:pPr>
                          <w:pStyle w:val="TableParagraph"/>
                        </w:pPr>
                      </w:p>
                    </w:tc>
                    <w:tc>
                      <w:tcPr>
                        <w:tcW w:w="1908"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
        <w:gridCol w:w="182"/>
        <w:gridCol w:w="569"/>
        <w:gridCol w:w="247"/>
        <w:gridCol w:w="4659"/>
        <w:gridCol w:w="660"/>
        <w:gridCol w:w="122"/>
        <w:gridCol w:w="328"/>
        <w:gridCol w:w="203"/>
        <w:gridCol w:w="964"/>
        <w:gridCol w:w="229"/>
        <w:gridCol w:w="1234"/>
        <w:gridCol w:w="727"/>
      </w:tblGrid>
      <w:tr w:rsidR="005C4A72">
        <w:trPr>
          <w:trHeight w:val="647"/>
        </w:trPr>
        <w:tc>
          <w:tcPr>
            <w:tcW w:w="314" w:type="dxa"/>
            <w:gridSpan w:val="2"/>
            <w:vMerge w:val="restart"/>
            <w:tcBorders>
              <w:bottom w:val="nil"/>
              <w:right w:val="single" w:sz="6" w:space="0" w:color="DDDDDD"/>
            </w:tcBorders>
          </w:tcPr>
          <w:p w:rsidR="005C4A72" w:rsidRDefault="005C4A72">
            <w:pPr>
              <w:pStyle w:val="TableParagraph"/>
            </w:pPr>
          </w:p>
        </w:tc>
        <w:tc>
          <w:tcPr>
            <w:tcW w:w="816" w:type="dxa"/>
            <w:gridSpan w:val="2"/>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5441" w:type="dxa"/>
            <w:gridSpan w:val="3"/>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60" w:lineRule="atLeast"/>
              <w:ind w:left="127" w:right="80"/>
              <w:rPr>
                <w:sz w:val="23"/>
              </w:rPr>
            </w:pPr>
            <w:r>
              <w:rPr>
                <w:color w:val="333333"/>
                <w:sz w:val="23"/>
              </w:rPr>
              <w:t>(Share Application money received for 1,60,000shares @ ₹ 3 per share)</w:t>
            </w:r>
          </w:p>
        </w:tc>
        <w:tc>
          <w:tcPr>
            <w:tcW w:w="531" w:type="dxa"/>
            <w:gridSpan w:val="2"/>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193" w:type="dxa"/>
            <w:gridSpan w:val="2"/>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234"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727" w:type="dxa"/>
            <w:vMerge w:val="restart"/>
            <w:tcBorders>
              <w:left w:val="single" w:sz="6" w:space="0" w:color="DDDDDD"/>
              <w:bottom w:val="nil"/>
            </w:tcBorders>
          </w:tcPr>
          <w:p w:rsidR="005C4A72" w:rsidRDefault="005C4A72">
            <w:pPr>
              <w:pStyle w:val="TableParagraph"/>
            </w:pPr>
          </w:p>
        </w:tc>
      </w:tr>
      <w:tr w:rsidR="005C4A72">
        <w:trPr>
          <w:trHeight w:val="318"/>
        </w:trPr>
        <w:tc>
          <w:tcPr>
            <w:tcW w:w="314" w:type="dxa"/>
            <w:gridSpan w:val="2"/>
            <w:vMerge/>
            <w:tcBorders>
              <w:top w:val="nil"/>
              <w:bottom w:val="nil"/>
              <w:right w:val="single" w:sz="6" w:space="0" w:color="DDDDDD"/>
            </w:tcBorders>
          </w:tcPr>
          <w:p w:rsidR="005C4A72" w:rsidRDefault="005C4A72">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441"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31"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23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7" w:type="dxa"/>
            <w:vMerge/>
            <w:tcBorders>
              <w:top w:val="nil"/>
              <w:left w:val="single" w:sz="6" w:space="0" w:color="DDDDDD"/>
              <w:bottom w:val="nil"/>
            </w:tcBorders>
          </w:tcPr>
          <w:p w:rsidR="005C4A72" w:rsidRDefault="005C4A72">
            <w:pPr>
              <w:rPr>
                <w:sz w:val="2"/>
                <w:szCs w:val="2"/>
              </w:rPr>
            </w:pPr>
          </w:p>
        </w:tc>
      </w:tr>
      <w:tr w:rsidR="005C4A72">
        <w:trPr>
          <w:trHeight w:val="383"/>
        </w:trPr>
        <w:tc>
          <w:tcPr>
            <w:tcW w:w="314" w:type="dxa"/>
            <w:gridSpan w:val="2"/>
            <w:vMerge/>
            <w:tcBorders>
              <w:top w:val="nil"/>
              <w:bottom w:val="nil"/>
              <w:right w:val="single" w:sz="6" w:space="0" w:color="DDDDDD"/>
            </w:tcBorders>
          </w:tcPr>
          <w:p w:rsidR="005C4A72" w:rsidRDefault="005C4A72">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59"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7"/>
              <w:rPr>
                <w:sz w:val="23"/>
              </w:rPr>
            </w:pPr>
            <w:r>
              <w:rPr>
                <w:color w:val="333333"/>
                <w:sz w:val="23"/>
              </w:rPr>
              <w:t>Share Application A/c</w:t>
            </w:r>
          </w:p>
        </w:tc>
        <w:tc>
          <w:tcPr>
            <w:tcW w:w="782"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5"/>
              <w:rPr>
                <w:sz w:val="23"/>
              </w:rPr>
            </w:pPr>
            <w:r>
              <w:rPr>
                <w:color w:val="333333"/>
                <w:sz w:val="23"/>
              </w:rPr>
              <w:t>Dr.</w:t>
            </w:r>
          </w:p>
        </w:tc>
        <w:tc>
          <w:tcPr>
            <w:tcW w:w="531"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7"/>
              <w:rPr>
                <w:sz w:val="23"/>
              </w:rPr>
            </w:pPr>
            <w:r>
              <w:rPr>
                <w:color w:val="333333"/>
                <w:sz w:val="23"/>
              </w:rPr>
              <w:t>4,80,000</w:t>
            </w:r>
          </w:p>
        </w:tc>
        <w:tc>
          <w:tcPr>
            <w:tcW w:w="123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7" w:type="dxa"/>
            <w:vMerge/>
            <w:tcBorders>
              <w:top w:val="nil"/>
              <w:left w:val="single" w:sz="6" w:space="0" w:color="DDDDDD"/>
              <w:bottom w:val="nil"/>
            </w:tcBorders>
          </w:tcPr>
          <w:p w:rsidR="005C4A72" w:rsidRDefault="005C4A72">
            <w:pPr>
              <w:rPr>
                <w:sz w:val="2"/>
                <w:szCs w:val="2"/>
              </w:rPr>
            </w:pPr>
          </w:p>
        </w:tc>
      </w:tr>
      <w:tr w:rsidR="005C4A72">
        <w:trPr>
          <w:trHeight w:val="400"/>
        </w:trPr>
        <w:tc>
          <w:tcPr>
            <w:tcW w:w="314" w:type="dxa"/>
            <w:gridSpan w:val="2"/>
            <w:vMerge/>
            <w:tcBorders>
              <w:top w:val="nil"/>
              <w:bottom w:val="nil"/>
              <w:right w:val="single" w:sz="6" w:space="0" w:color="DDDDDD"/>
            </w:tcBorders>
          </w:tcPr>
          <w:p w:rsidR="005C4A72" w:rsidRDefault="005C4A72">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441"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64" w:lineRule="exact"/>
              <w:ind w:left="127"/>
              <w:rPr>
                <w:sz w:val="23"/>
              </w:rPr>
            </w:pPr>
            <w:r>
              <w:rPr>
                <w:color w:val="333333"/>
                <w:sz w:val="23"/>
              </w:rPr>
              <w:t>To Equity Share Capital A/c</w:t>
            </w:r>
          </w:p>
        </w:tc>
        <w:tc>
          <w:tcPr>
            <w:tcW w:w="531"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234"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64" w:lineRule="exact"/>
              <w:ind w:left="133"/>
              <w:rPr>
                <w:sz w:val="23"/>
              </w:rPr>
            </w:pPr>
            <w:r>
              <w:rPr>
                <w:color w:val="333333"/>
                <w:sz w:val="23"/>
              </w:rPr>
              <w:t>3,60,000</w:t>
            </w:r>
          </w:p>
        </w:tc>
        <w:tc>
          <w:tcPr>
            <w:tcW w:w="727" w:type="dxa"/>
            <w:vMerge/>
            <w:tcBorders>
              <w:top w:val="nil"/>
              <w:left w:val="single" w:sz="6" w:space="0" w:color="DDDDDD"/>
              <w:bottom w:val="nil"/>
            </w:tcBorders>
          </w:tcPr>
          <w:p w:rsidR="005C4A72" w:rsidRDefault="005C4A72">
            <w:pPr>
              <w:rPr>
                <w:sz w:val="2"/>
                <w:szCs w:val="2"/>
              </w:rPr>
            </w:pPr>
          </w:p>
        </w:tc>
      </w:tr>
      <w:tr w:rsidR="005C4A72">
        <w:trPr>
          <w:trHeight w:val="383"/>
        </w:trPr>
        <w:tc>
          <w:tcPr>
            <w:tcW w:w="314" w:type="dxa"/>
            <w:gridSpan w:val="2"/>
            <w:vMerge/>
            <w:tcBorders>
              <w:top w:val="nil"/>
              <w:bottom w:val="nil"/>
              <w:right w:val="single" w:sz="6" w:space="0" w:color="DDDDDD"/>
            </w:tcBorders>
          </w:tcPr>
          <w:p w:rsidR="005C4A72" w:rsidRDefault="005C4A72">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441"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7"/>
              <w:rPr>
                <w:sz w:val="23"/>
              </w:rPr>
            </w:pPr>
            <w:r>
              <w:rPr>
                <w:color w:val="333333"/>
                <w:sz w:val="23"/>
              </w:rPr>
              <w:t>To Share Allotment A/c</w:t>
            </w:r>
          </w:p>
        </w:tc>
        <w:tc>
          <w:tcPr>
            <w:tcW w:w="531"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234"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33"/>
              <w:rPr>
                <w:sz w:val="23"/>
              </w:rPr>
            </w:pPr>
            <w:r>
              <w:rPr>
                <w:color w:val="333333"/>
                <w:sz w:val="23"/>
              </w:rPr>
              <w:t>1,20,000</w:t>
            </w:r>
          </w:p>
        </w:tc>
        <w:tc>
          <w:tcPr>
            <w:tcW w:w="727" w:type="dxa"/>
            <w:vMerge/>
            <w:tcBorders>
              <w:top w:val="nil"/>
              <w:left w:val="single" w:sz="6" w:space="0" w:color="DDDDDD"/>
              <w:bottom w:val="nil"/>
            </w:tcBorders>
          </w:tcPr>
          <w:p w:rsidR="005C4A72" w:rsidRDefault="005C4A72">
            <w:pPr>
              <w:rPr>
                <w:sz w:val="2"/>
                <w:szCs w:val="2"/>
              </w:rPr>
            </w:pPr>
          </w:p>
        </w:tc>
      </w:tr>
      <w:tr w:rsidR="005C4A72">
        <w:trPr>
          <w:trHeight w:val="10496"/>
        </w:trPr>
        <w:tc>
          <w:tcPr>
            <w:tcW w:w="10256" w:type="dxa"/>
            <w:gridSpan w:val="13"/>
            <w:tcBorders>
              <w:top w:val="nil"/>
              <w:bottom w:val="nil"/>
            </w:tcBorders>
          </w:tcPr>
          <w:p w:rsidR="005C4A72" w:rsidRDefault="005C4A72">
            <w:pPr>
              <w:pStyle w:val="TableParagraph"/>
            </w:pPr>
          </w:p>
        </w:tc>
      </w:tr>
      <w:tr w:rsidR="005C4A72">
        <w:trPr>
          <w:trHeight w:val="659"/>
        </w:trPr>
        <w:tc>
          <w:tcPr>
            <w:tcW w:w="132" w:type="dxa"/>
            <w:tcBorders>
              <w:top w:val="nil"/>
              <w:bottom w:val="nil"/>
              <w:right w:val="single" w:sz="6" w:space="0" w:color="DDDDDD"/>
            </w:tcBorders>
          </w:tcPr>
          <w:p w:rsidR="005C4A72" w:rsidRDefault="005C4A72">
            <w:pPr>
              <w:pStyle w:val="TableParagraph"/>
            </w:pPr>
          </w:p>
        </w:tc>
        <w:tc>
          <w:tcPr>
            <w:tcW w:w="751"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566"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4"/>
              <w:ind w:left="125"/>
              <w:rPr>
                <w:sz w:val="23"/>
              </w:rPr>
            </w:pPr>
            <w:r>
              <w:rPr>
                <w:color w:val="333333"/>
                <w:sz w:val="23"/>
              </w:rPr>
              <w:t>(Share Final call due on 1,20,000 shares @ ₹ 2per share)</w:t>
            </w:r>
          </w:p>
        </w:tc>
        <w:tc>
          <w:tcPr>
            <w:tcW w:w="45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67"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6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7" w:type="dxa"/>
            <w:vMerge w:val="restart"/>
            <w:tcBorders>
              <w:top w:val="nil"/>
              <w:left w:val="single" w:sz="6" w:space="0" w:color="DDDDDD"/>
            </w:tcBorders>
          </w:tcPr>
          <w:p w:rsidR="005C4A72" w:rsidRDefault="005C4A72">
            <w:pPr>
              <w:pStyle w:val="TableParagraph"/>
            </w:pPr>
          </w:p>
        </w:tc>
      </w:tr>
      <w:tr w:rsidR="005C4A72">
        <w:trPr>
          <w:trHeight w:val="263"/>
        </w:trPr>
        <w:tc>
          <w:tcPr>
            <w:tcW w:w="132" w:type="dxa"/>
            <w:tcBorders>
              <w:top w:val="nil"/>
              <w:right w:val="single" w:sz="6" w:space="0" w:color="DDDDDD"/>
            </w:tcBorders>
          </w:tcPr>
          <w:p w:rsidR="005C4A72" w:rsidRDefault="005C4A72">
            <w:pPr>
              <w:pStyle w:val="TableParagraph"/>
              <w:rPr>
                <w:sz w:val="18"/>
              </w:rPr>
            </w:pPr>
          </w:p>
        </w:tc>
        <w:tc>
          <w:tcPr>
            <w:tcW w:w="751" w:type="dxa"/>
            <w:gridSpan w:val="2"/>
            <w:tcBorders>
              <w:top w:val="single" w:sz="6" w:space="0" w:color="DDDDDD"/>
              <w:left w:val="single" w:sz="6" w:space="0" w:color="DDDDDD"/>
              <w:bottom w:val="single" w:sz="12" w:space="0" w:color="DDDDDD"/>
              <w:right w:val="single" w:sz="6" w:space="0" w:color="DDDDDD"/>
            </w:tcBorders>
          </w:tcPr>
          <w:p w:rsidR="005C4A72" w:rsidRDefault="005C4A72">
            <w:pPr>
              <w:pStyle w:val="TableParagraph"/>
              <w:rPr>
                <w:sz w:val="18"/>
              </w:rPr>
            </w:pPr>
          </w:p>
        </w:tc>
        <w:tc>
          <w:tcPr>
            <w:tcW w:w="5566" w:type="dxa"/>
            <w:gridSpan w:val="3"/>
            <w:tcBorders>
              <w:top w:val="single" w:sz="6" w:space="0" w:color="DDDDDD"/>
              <w:left w:val="single" w:sz="6" w:space="0" w:color="DDDDDD"/>
              <w:bottom w:val="single" w:sz="12" w:space="0" w:color="DDDDDD"/>
              <w:right w:val="single" w:sz="6" w:space="0" w:color="DDDDDD"/>
            </w:tcBorders>
          </w:tcPr>
          <w:p w:rsidR="005C4A72" w:rsidRDefault="005C4A72">
            <w:pPr>
              <w:pStyle w:val="TableParagraph"/>
              <w:rPr>
                <w:sz w:val="18"/>
              </w:rPr>
            </w:pPr>
          </w:p>
        </w:tc>
        <w:tc>
          <w:tcPr>
            <w:tcW w:w="450" w:type="dxa"/>
            <w:gridSpan w:val="2"/>
            <w:tcBorders>
              <w:top w:val="single" w:sz="6" w:space="0" w:color="DDDDDD"/>
              <w:left w:val="single" w:sz="6" w:space="0" w:color="DDDDDD"/>
              <w:bottom w:val="single" w:sz="12" w:space="0" w:color="DDDDDD"/>
              <w:right w:val="single" w:sz="6" w:space="0" w:color="DDDDDD"/>
            </w:tcBorders>
          </w:tcPr>
          <w:p w:rsidR="005C4A72" w:rsidRDefault="005C4A72">
            <w:pPr>
              <w:pStyle w:val="TableParagraph"/>
              <w:rPr>
                <w:sz w:val="18"/>
              </w:rPr>
            </w:pPr>
          </w:p>
        </w:tc>
        <w:tc>
          <w:tcPr>
            <w:tcW w:w="1167" w:type="dxa"/>
            <w:gridSpan w:val="2"/>
            <w:tcBorders>
              <w:top w:val="single" w:sz="6" w:space="0" w:color="DDDDDD"/>
              <w:left w:val="single" w:sz="6" w:space="0" w:color="DDDDDD"/>
              <w:bottom w:val="single" w:sz="12" w:space="0" w:color="DDDDDD"/>
              <w:right w:val="single" w:sz="6" w:space="0" w:color="DDDDDD"/>
            </w:tcBorders>
          </w:tcPr>
          <w:p w:rsidR="005C4A72" w:rsidRDefault="005C4A72">
            <w:pPr>
              <w:pStyle w:val="TableParagraph"/>
              <w:rPr>
                <w:sz w:val="18"/>
              </w:rPr>
            </w:pPr>
          </w:p>
        </w:tc>
        <w:tc>
          <w:tcPr>
            <w:tcW w:w="1463" w:type="dxa"/>
            <w:gridSpan w:val="2"/>
            <w:tcBorders>
              <w:top w:val="single" w:sz="6" w:space="0" w:color="DDDDDD"/>
              <w:left w:val="single" w:sz="6" w:space="0" w:color="DDDDDD"/>
              <w:bottom w:val="single" w:sz="12" w:space="0" w:color="DDDDDD"/>
              <w:right w:val="single" w:sz="6" w:space="0" w:color="DDDDDD"/>
            </w:tcBorders>
          </w:tcPr>
          <w:p w:rsidR="005C4A72" w:rsidRDefault="005C4A72">
            <w:pPr>
              <w:pStyle w:val="TableParagraph"/>
              <w:rPr>
                <w:sz w:val="18"/>
              </w:rPr>
            </w:pPr>
          </w:p>
        </w:tc>
        <w:tc>
          <w:tcPr>
            <w:tcW w:w="727" w:type="dxa"/>
            <w:vMerge/>
            <w:tcBorders>
              <w:top w:val="nil"/>
              <w:left w:val="single" w:sz="6" w:space="0" w:color="DDDDDD"/>
            </w:tcBorders>
          </w:tcPr>
          <w:p w:rsidR="005C4A72" w:rsidRDefault="005C4A72">
            <w:pPr>
              <w:rPr>
                <w:sz w:val="2"/>
                <w:szCs w:val="2"/>
              </w:rPr>
            </w:pPr>
          </w:p>
        </w:tc>
      </w:tr>
    </w:tbl>
    <w:p w:rsidR="005C4A72" w:rsidRDefault="005C4A72">
      <w:pPr>
        <w:rPr>
          <w:sz w:val="2"/>
          <w:szCs w:val="2"/>
        </w:rPr>
      </w:pPr>
      <w:r w:rsidRPr="005C4A72">
        <w:pict>
          <v:shape id="_x0000_s1110" style="position:absolute;margin-left:24pt;margin-top:24pt;width:547.45pt;height:790.35pt;z-index:-232606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09" style="position:absolute;margin-left:24pt;margin-top:813.6pt;width:547.45pt;height:4.45pt;z-index:-2326016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108" type="#_x0000_t202" style="position:absolute;margin-left:45.85pt;margin-top:202.35pt;width:472.15pt;height:483.45pt;z-index:15766528;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816"/>
                    <w:gridCol w:w="4659"/>
                    <w:gridCol w:w="842"/>
                    <w:gridCol w:w="472"/>
                    <w:gridCol w:w="1195"/>
                    <w:gridCol w:w="1434"/>
                  </w:tblGrid>
                  <w:tr w:rsidR="00E67EB0">
                    <w:trPr>
                      <w:trHeight w:val="914"/>
                    </w:trPr>
                    <w:tc>
                      <w:tcPr>
                        <w:tcW w:w="816" w:type="dxa"/>
                      </w:tcPr>
                      <w:p w:rsidR="00E67EB0" w:rsidRDefault="00E67EB0">
                        <w:pPr>
                          <w:pStyle w:val="TableParagraph"/>
                        </w:pPr>
                      </w:p>
                    </w:tc>
                    <w:tc>
                      <w:tcPr>
                        <w:tcW w:w="5501" w:type="dxa"/>
                        <w:gridSpan w:val="2"/>
                      </w:tcPr>
                      <w:p w:rsidR="00E67EB0" w:rsidRDefault="00E67EB0">
                        <w:pPr>
                          <w:pStyle w:val="TableParagraph"/>
                          <w:spacing w:before="113"/>
                          <w:ind w:left="129"/>
                          <w:rPr>
                            <w:sz w:val="23"/>
                          </w:rPr>
                        </w:pPr>
                        <w:r>
                          <w:rPr>
                            <w:color w:val="333333"/>
                            <w:sz w:val="23"/>
                          </w:rPr>
                          <w:t>(Share Application for 1,20,000 shares @ ₹ 3 pershare</w:t>
                        </w:r>
                      </w:p>
                      <w:p w:rsidR="00E67EB0" w:rsidRDefault="00E67EB0">
                        <w:pPr>
                          <w:pStyle w:val="TableParagraph"/>
                          <w:spacing w:before="2" w:line="260" w:lineRule="atLeast"/>
                          <w:ind w:left="129" w:right="585"/>
                          <w:rPr>
                            <w:sz w:val="23"/>
                          </w:rPr>
                        </w:pPr>
                        <w:r>
                          <w:rPr>
                            <w:color w:val="333333"/>
                            <w:sz w:val="23"/>
                          </w:rPr>
                          <w:t>transferred to Share Capital Account and remaining amount adjusted to Allotment)</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08"/>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83"/>
                    </w:trPr>
                    <w:tc>
                      <w:tcPr>
                        <w:tcW w:w="816" w:type="dxa"/>
                      </w:tcPr>
                      <w:p w:rsidR="00E67EB0" w:rsidRDefault="00E67EB0">
                        <w:pPr>
                          <w:pStyle w:val="TableParagraph"/>
                        </w:pPr>
                      </w:p>
                    </w:tc>
                    <w:tc>
                      <w:tcPr>
                        <w:tcW w:w="4659" w:type="dxa"/>
                      </w:tcPr>
                      <w:p w:rsidR="00E67EB0" w:rsidRDefault="00E67EB0">
                        <w:pPr>
                          <w:pStyle w:val="TableParagraph"/>
                          <w:spacing w:before="113" w:line="250" w:lineRule="exact"/>
                          <w:ind w:left="129"/>
                          <w:rPr>
                            <w:sz w:val="23"/>
                          </w:rPr>
                        </w:pPr>
                        <w:r>
                          <w:rPr>
                            <w:color w:val="333333"/>
                            <w:sz w:val="23"/>
                          </w:rPr>
                          <w:t>Share Allotment A/c</w:t>
                        </w:r>
                      </w:p>
                    </w:tc>
                    <w:tc>
                      <w:tcPr>
                        <w:tcW w:w="842" w:type="dxa"/>
                      </w:tcPr>
                      <w:p w:rsidR="00E67EB0" w:rsidRDefault="00E67EB0">
                        <w:pPr>
                          <w:pStyle w:val="TableParagraph"/>
                          <w:spacing w:before="113" w:line="250" w:lineRule="exact"/>
                          <w:ind w:left="127"/>
                          <w:rPr>
                            <w:sz w:val="23"/>
                          </w:rPr>
                        </w:pPr>
                        <w:r>
                          <w:rPr>
                            <w:color w:val="333333"/>
                            <w:sz w:val="23"/>
                          </w:rPr>
                          <w:t>Dr.</w:t>
                        </w:r>
                      </w:p>
                    </w:tc>
                    <w:tc>
                      <w:tcPr>
                        <w:tcW w:w="472" w:type="dxa"/>
                      </w:tcPr>
                      <w:p w:rsidR="00E67EB0" w:rsidRDefault="00E67EB0">
                        <w:pPr>
                          <w:pStyle w:val="TableParagraph"/>
                        </w:pPr>
                      </w:p>
                    </w:tc>
                    <w:tc>
                      <w:tcPr>
                        <w:tcW w:w="1195" w:type="dxa"/>
                      </w:tcPr>
                      <w:p w:rsidR="00E67EB0" w:rsidRDefault="00E67EB0">
                        <w:pPr>
                          <w:pStyle w:val="TableParagraph"/>
                          <w:spacing w:before="113" w:line="250" w:lineRule="exact"/>
                          <w:ind w:left="128"/>
                          <w:rPr>
                            <w:sz w:val="23"/>
                          </w:rPr>
                        </w:pPr>
                        <w:r>
                          <w:rPr>
                            <w:color w:val="333333"/>
                            <w:sz w:val="23"/>
                          </w:rPr>
                          <w:t>6,00,000</w:t>
                        </w:r>
                      </w:p>
                    </w:tc>
                    <w:tc>
                      <w:tcPr>
                        <w:tcW w:w="1434" w:type="dxa"/>
                      </w:tcPr>
                      <w:p w:rsidR="00E67EB0" w:rsidRDefault="00E67EB0">
                        <w:pPr>
                          <w:pStyle w:val="TableParagraph"/>
                        </w:pPr>
                      </w:p>
                    </w:tc>
                  </w:tr>
                  <w:tr w:rsidR="00E67EB0">
                    <w:trPr>
                      <w:trHeight w:val="400"/>
                    </w:trPr>
                    <w:tc>
                      <w:tcPr>
                        <w:tcW w:w="816" w:type="dxa"/>
                      </w:tcPr>
                      <w:p w:rsidR="00E67EB0" w:rsidRDefault="00E67EB0">
                        <w:pPr>
                          <w:pStyle w:val="TableParagraph"/>
                        </w:pPr>
                      </w:p>
                    </w:tc>
                    <w:tc>
                      <w:tcPr>
                        <w:tcW w:w="5501" w:type="dxa"/>
                        <w:gridSpan w:val="2"/>
                      </w:tcPr>
                      <w:p w:rsidR="00E67EB0" w:rsidRDefault="00E67EB0">
                        <w:pPr>
                          <w:pStyle w:val="TableParagraph"/>
                          <w:spacing w:before="118" w:line="262" w:lineRule="exact"/>
                          <w:ind w:left="129"/>
                          <w:rPr>
                            <w:sz w:val="23"/>
                          </w:rPr>
                        </w:pPr>
                        <w:r>
                          <w:rPr>
                            <w:color w:val="333333"/>
                            <w:sz w:val="23"/>
                          </w:rPr>
                          <w:t>To Equity Share Capital A/c</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spacing w:before="118" w:line="262" w:lineRule="exact"/>
                          <w:ind w:left="132"/>
                          <w:rPr>
                            <w:sz w:val="23"/>
                          </w:rPr>
                        </w:pPr>
                        <w:r>
                          <w:rPr>
                            <w:color w:val="333333"/>
                            <w:sz w:val="23"/>
                          </w:rPr>
                          <w:t>3,60,000</w:t>
                        </w:r>
                      </w:p>
                    </w:tc>
                  </w:tr>
                  <w:tr w:rsidR="00E67EB0">
                    <w:trPr>
                      <w:trHeight w:val="433"/>
                    </w:trPr>
                    <w:tc>
                      <w:tcPr>
                        <w:tcW w:w="816" w:type="dxa"/>
                      </w:tcPr>
                      <w:p w:rsidR="00E67EB0" w:rsidRDefault="00E67EB0">
                        <w:pPr>
                          <w:pStyle w:val="TableParagraph"/>
                        </w:pPr>
                      </w:p>
                    </w:tc>
                    <w:tc>
                      <w:tcPr>
                        <w:tcW w:w="5501" w:type="dxa"/>
                        <w:gridSpan w:val="2"/>
                      </w:tcPr>
                      <w:p w:rsidR="00E67EB0" w:rsidRDefault="00E67EB0">
                        <w:pPr>
                          <w:pStyle w:val="TableParagraph"/>
                          <w:spacing w:before="113"/>
                          <w:ind w:left="129"/>
                          <w:rPr>
                            <w:sz w:val="23"/>
                          </w:rPr>
                        </w:pPr>
                        <w:r>
                          <w:rPr>
                            <w:color w:val="333333"/>
                            <w:sz w:val="23"/>
                          </w:rPr>
                          <w:t>To Securities Premium</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spacing w:before="113"/>
                          <w:ind w:left="132"/>
                          <w:rPr>
                            <w:sz w:val="23"/>
                          </w:rPr>
                        </w:pPr>
                        <w:r>
                          <w:rPr>
                            <w:color w:val="333333"/>
                            <w:sz w:val="23"/>
                          </w:rPr>
                          <w:t>2,40,000</w:t>
                        </w:r>
                      </w:p>
                    </w:tc>
                  </w:tr>
                  <w:tr w:rsidR="00E67EB0">
                    <w:trPr>
                      <w:trHeight w:val="705"/>
                    </w:trPr>
                    <w:tc>
                      <w:tcPr>
                        <w:tcW w:w="816" w:type="dxa"/>
                      </w:tcPr>
                      <w:p w:rsidR="00E67EB0" w:rsidRDefault="00E67EB0">
                        <w:pPr>
                          <w:pStyle w:val="TableParagraph"/>
                        </w:pPr>
                      </w:p>
                    </w:tc>
                    <w:tc>
                      <w:tcPr>
                        <w:tcW w:w="5501" w:type="dxa"/>
                        <w:gridSpan w:val="2"/>
                      </w:tcPr>
                      <w:p w:rsidR="00E67EB0" w:rsidRDefault="00E67EB0">
                        <w:pPr>
                          <w:pStyle w:val="TableParagraph"/>
                          <w:spacing w:before="118"/>
                          <w:ind w:left="129" w:right="247"/>
                          <w:rPr>
                            <w:sz w:val="23"/>
                          </w:rPr>
                        </w:pPr>
                        <w:r>
                          <w:rPr>
                            <w:color w:val="333333"/>
                            <w:sz w:val="23"/>
                          </w:rPr>
                          <w:t>(Share</w:t>
                        </w:r>
                        <w:r>
                          <w:rPr>
                            <w:color w:val="333333"/>
                            <w:spacing w:val="-22"/>
                            <w:sz w:val="23"/>
                          </w:rPr>
                          <w:t xml:space="preserve"> </w:t>
                        </w:r>
                        <w:r>
                          <w:rPr>
                            <w:color w:val="333333"/>
                            <w:sz w:val="23"/>
                          </w:rPr>
                          <w:t>Allotment</w:t>
                        </w:r>
                        <w:r>
                          <w:rPr>
                            <w:color w:val="333333"/>
                            <w:spacing w:val="-21"/>
                            <w:sz w:val="23"/>
                          </w:rPr>
                          <w:t xml:space="preserve"> </w:t>
                        </w:r>
                        <w:r>
                          <w:rPr>
                            <w:color w:val="333333"/>
                            <w:sz w:val="23"/>
                          </w:rPr>
                          <w:t>due</w:t>
                        </w:r>
                        <w:r>
                          <w:rPr>
                            <w:color w:val="333333"/>
                            <w:spacing w:val="-22"/>
                            <w:sz w:val="23"/>
                          </w:rPr>
                          <w:t xml:space="preserve"> </w:t>
                        </w:r>
                        <w:r>
                          <w:rPr>
                            <w:color w:val="333333"/>
                            <w:sz w:val="23"/>
                          </w:rPr>
                          <w:t>on</w:t>
                        </w:r>
                        <w:r>
                          <w:rPr>
                            <w:color w:val="333333"/>
                            <w:spacing w:val="-24"/>
                            <w:sz w:val="23"/>
                          </w:rPr>
                          <w:t xml:space="preserve"> </w:t>
                        </w:r>
                        <w:r>
                          <w:rPr>
                            <w:color w:val="333333"/>
                            <w:sz w:val="23"/>
                          </w:rPr>
                          <w:t>1,20,000</w:t>
                        </w:r>
                        <w:r>
                          <w:rPr>
                            <w:color w:val="333333"/>
                            <w:spacing w:val="-22"/>
                            <w:sz w:val="23"/>
                          </w:rPr>
                          <w:t xml:space="preserve"> </w:t>
                        </w:r>
                        <w:r>
                          <w:rPr>
                            <w:color w:val="333333"/>
                            <w:sz w:val="23"/>
                          </w:rPr>
                          <w:t>shares</w:t>
                        </w:r>
                        <w:r>
                          <w:rPr>
                            <w:color w:val="333333"/>
                            <w:spacing w:val="-23"/>
                            <w:sz w:val="23"/>
                          </w:rPr>
                          <w:t xml:space="preserve"> </w:t>
                        </w:r>
                        <w:r>
                          <w:rPr>
                            <w:color w:val="333333"/>
                            <w:sz w:val="23"/>
                          </w:rPr>
                          <w:t>@</w:t>
                        </w:r>
                        <w:r>
                          <w:rPr>
                            <w:color w:val="333333"/>
                            <w:spacing w:val="-23"/>
                            <w:sz w:val="23"/>
                          </w:rPr>
                          <w:t xml:space="preserve"> </w:t>
                        </w:r>
                        <w:r>
                          <w:rPr>
                            <w:color w:val="333333"/>
                            <w:sz w:val="23"/>
                          </w:rPr>
                          <w:t>₹</w:t>
                        </w:r>
                        <w:r>
                          <w:rPr>
                            <w:color w:val="333333"/>
                            <w:spacing w:val="-24"/>
                            <w:sz w:val="23"/>
                          </w:rPr>
                          <w:t xml:space="preserve"> </w:t>
                        </w:r>
                        <w:r>
                          <w:rPr>
                            <w:color w:val="333333"/>
                            <w:sz w:val="23"/>
                          </w:rPr>
                          <w:t>5per</w:t>
                        </w:r>
                        <w:r>
                          <w:rPr>
                            <w:color w:val="333333"/>
                            <w:spacing w:val="-18"/>
                            <w:sz w:val="23"/>
                          </w:rPr>
                          <w:t xml:space="preserve"> </w:t>
                        </w:r>
                        <w:r>
                          <w:rPr>
                            <w:color w:val="333333"/>
                            <w:spacing w:val="-8"/>
                            <w:sz w:val="23"/>
                          </w:rPr>
                          <w:t xml:space="preserve">share </w:t>
                        </w:r>
                        <w:r>
                          <w:rPr>
                            <w:color w:val="333333"/>
                            <w:sz w:val="23"/>
                          </w:rPr>
                          <w:t>including</w:t>
                        </w:r>
                        <w:r>
                          <w:rPr>
                            <w:color w:val="333333"/>
                            <w:spacing w:val="-12"/>
                            <w:sz w:val="23"/>
                          </w:rPr>
                          <w:t xml:space="preserve"> </w:t>
                        </w:r>
                        <w:r>
                          <w:rPr>
                            <w:color w:val="333333"/>
                            <w:sz w:val="23"/>
                          </w:rPr>
                          <w:t>₹</w:t>
                        </w:r>
                        <w:r>
                          <w:rPr>
                            <w:color w:val="333333"/>
                            <w:spacing w:val="-13"/>
                            <w:sz w:val="23"/>
                          </w:rPr>
                          <w:t xml:space="preserve"> </w:t>
                        </w:r>
                        <w:r>
                          <w:rPr>
                            <w:color w:val="333333"/>
                            <w:sz w:val="23"/>
                          </w:rPr>
                          <w:t>2</w:t>
                        </w:r>
                        <w:r>
                          <w:rPr>
                            <w:color w:val="333333"/>
                            <w:spacing w:val="-12"/>
                            <w:sz w:val="23"/>
                          </w:rPr>
                          <w:t xml:space="preserve"> </w:t>
                        </w:r>
                        <w:r>
                          <w:rPr>
                            <w:color w:val="333333"/>
                            <w:sz w:val="23"/>
                          </w:rPr>
                          <w:t>Securities</w:t>
                        </w:r>
                        <w:r>
                          <w:rPr>
                            <w:color w:val="333333"/>
                            <w:spacing w:val="-8"/>
                            <w:sz w:val="23"/>
                          </w:rPr>
                          <w:t xml:space="preserve"> </w:t>
                        </w:r>
                        <w:r>
                          <w:rPr>
                            <w:color w:val="333333"/>
                            <w:sz w:val="23"/>
                          </w:rPr>
                          <w:t>Premium)</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253"/>
                    </w:trPr>
                    <w:tc>
                      <w:tcPr>
                        <w:tcW w:w="816" w:type="dxa"/>
                      </w:tcPr>
                      <w:p w:rsidR="00E67EB0" w:rsidRDefault="00E67EB0">
                        <w:pPr>
                          <w:pStyle w:val="TableParagraph"/>
                          <w:rPr>
                            <w:sz w:val="18"/>
                          </w:rPr>
                        </w:pPr>
                      </w:p>
                    </w:tc>
                    <w:tc>
                      <w:tcPr>
                        <w:tcW w:w="5501" w:type="dxa"/>
                        <w:gridSpan w:val="2"/>
                      </w:tcPr>
                      <w:p w:rsidR="00E67EB0" w:rsidRDefault="00E67EB0">
                        <w:pPr>
                          <w:pStyle w:val="TableParagraph"/>
                          <w:rPr>
                            <w:sz w:val="18"/>
                          </w:rPr>
                        </w:pPr>
                      </w:p>
                    </w:tc>
                    <w:tc>
                      <w:tcPr>
                        <w:tcW w:w="472" w:type="dxa"/>
                      </w:tcPr>
                      <w:p w:rsidR="00E67EB0" w:rsidRDefault="00E67EB0">
                        <w:pPr>
                          <w:pStyle w:val="TableParagraph"/>
                          <w:rPr>
                            <w:sz w:val="18"/>
                          </w:rPr>
                        </w:pPr>
                      </w:p>
                    </w:tc>
                    <w:tc>
                      <w:tcPr>
                        <w:tcW w:w="1195" w:type="dxa"/>
                      </w:tcPr>
                      <w:p w:rsidR="00E67EB0" w:rsidRDefault="00E67EB0">
                        <w:pPr>
                          <w:pStyle w:val="TableParagraph"/>
                          <w:rPr>
                            <w:sz w:val="18"/>
                          </w:rPr>
                        </w:pPr>
                      </w:p>
                    </w:tc>
                    <w:tc>
                      <w:tcPr>
                        <w:tcW w:w="1434" w:type="dxa"/>
                      </w:tcPr>
                      <w:p w:rsidR="00E67EB0" w:rsidRDefault="00E67EB0">
                        <w:pPr>
                          <w:pStyle w:val="TableParagraph"/>
                          <w:rPr>
                            <w:sz w:val="18"/>
                          </w:rPr>
                        </w:pPr>
                      </w:p>
                    </w:tc>
                  </w:tr>
                  <w:tr w:rsidR="00E67EB0">
                    <w:trPr>
                      <w:trHeight w:val="386"/>
                    </w:trPr>
                    <w:tc>
                      <w:tcPr>
                        <w:tcW w:w="816" w:type="dxa"/>
                      </w:tcPr>
                      <w:p w:rsidR="00E67EB0" w:rsidRDefault="00E67EB0">
                        <w:pPr>
                          <w:pStyle w:val="TableParagraph"/>
                        </w:pPr>
                      </w:p>
                    </w:tc>
                    <w:tc>
                      <w:tcPr>
                        <w:tcW w:w="4659" w:type="dxa"/>
                      </w:tcPr>
                      <w:p w:rsidR="00E67EB0" w:rsidRDefault="00E67EB0">
                        <w:pPr>
                          <w:pStyle w:val="TableParagraph"/>
                          <w:spacing w:before="114" w:line="252" w:lineRule="exact"/>
                          <w:ind w:left="129"/>
                          <w:rPr>
                            <w:sz w:val="23"/>
                          </w:rPr>
                        </w:pPr>
                        <w:r>
                          <w:rPr>
                            <w:color w:val="333333"/>
                            <w:sz w:val="23"/>
                          </w:rPr>
                          <w:t>Bank A/c</w:t>
                        </w:r>
                      </w:p>
                    </w:tc>
                    <w:tc>
                      <w:tcPr>
                        <w:tcW w:w="842" w:type="dxa"/>
                      </w:tcPr>
                      <w:p w:rsidR="00E67EB0" w:rsidRDefault="00E67EB0">
                        <w:pPr>
                          <w:pStyle w:val="TableParagraph"/>
                          <w:spacing w:before="114" w:line="252" w:lineRule="exact"/>
                          <w:ind w:left="127"/>
                          <w:rPr>
                            <w:sz w:val="23"/>
                          </w:rPr>
                        </w:pPr>
                        <w:r>
                          <w:rPr>
                            <w:color w:val="333333"/>
                            <w:sz w:val="23"/>
                          </w:rPr>
                          <w:t>Dr.</w:t>
                        </w:r>
                      </w:p>
                    </w:tc>
                    <w:tc>
                      <w:tcPr>
                        <w:tcW w:w="472" w:type="dxa"/>
                      </w:tcPr>
                      <w:p w:rsidR="00E67EB0" w:rsidRDefault="00E67EB0">
                        <w:pPr>
                          <w:pStyle w:val="TableParagraph"/>
                        </w:pPr>
                      </w:p>
                    </w:tc>
                    <w:tc>
                      <w:tcPr>
                        <w:tcW w:w="1195" w:type="dxa"/>
                      </w:tcPr>
                      <w:p w:rsidR="00E67EB0" w:rsidRDefault="00E67EB0">
                        <w:pPr>
                          <w:pStyle w:val="TableParagraph"/>
                          <w:spacing w:before="114" w:line="252" w:lineRule="exact"/>
                          <w:ind w:left="128"/>
                          <w:rPr>
                            <w:sz w:val="23"/>
                          </w:rPr>
                        </w:pPr>
                        <w:r>
                          <w:rPr>
                            <w:color w:val="333333"/>
                            <w:sz w:val="23"/>
                          </w:rPr>
                          <w:t>4,80,000</w:t>
                        </w:r>
                      </w:p>
                    </w:tc>
                    <w:tc>
                      <w:tcPr>
                        <w:tcW w:w="1434" w:type="dxa"/>
                      </w:tcPr>
                      <w:p w:rsidR="00E67EB0" w:rsidRDefault="00E67EB0">
                        <w:pPr>
                          <w:pStyle w:val="TableParagraph"/>
                        </w:pPr>
                      </w:p>
                    </w:tc>
                  </w:tr>
                  <w:tr w:rsidR="00E67EB0">
                    <w:trPr>
                      <w:trHeight w:val="385"/>
                    </w:trPr>
                    <w:tc>
                      <w:tcPr>
                        <w:tcW w:w="816" w:type="dxa"/>
                      </w:tcPr>
                      <w:p w:rsidR="00E67EB0" w:rsidRDefault="00E67EB0">
                        <w:pPr>
                          <w:pStyle w:val="TableParagraph"/>
                        </w:pPr>
                      </w:p>
                    </w:tc>
                    <w:tc>
                      <w:tcPr>
                        <w:tcW w:w="5501" w:type="dxa"/>
                        <w:gridSpan w:val="2"/>
                      </w:tcPr>
                      <w:p w:rsidR="00E67EB0" w:rsidRDefault="00E67EB0">
                        <w:pPr>
                          <w:pStyle w:val="TableParagraph"/>
                          <w:spacing w:before="116" w:line="250" w:lineRule="exact"/>
                          <w:ind w:left="129"/>
                          <w:rPr>
                            <w:sz w:val="23"/>
                          </w:rPr>
                        </w:pPr>
                        <w:r>
                          <w:rPr>
                            <w:color w:val="333333"/>
                            <w:sz w:val="23"/>
                          </w:rPr>
                          <w:t>To Share Allotment A/c</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spacing w:before="116" w:line="250" w:lineRule="exact"/>
                          <w:ind w:left="132"/>
                          <w:rPr>
                            <w:sz w:val="23"/>
                          </w:rPr>
                        </w:pPr>
                        <w:r>
                          <w:rPr>
                            <w:color w:val="333333"/>
                            <w:sz w:val="23"/>
                          </w:rPr>
                          <w:t>4,80,000</w:t>
                        </w:r>
                      </w:p>
                    </w:tc>
                  </w:tr>
                  <w:tr w:rsidR="00E67EB0">
                    <w:trPr>
                      <w:trHeight w:val="649"/>
                    </w:trPr>
                    <w:tc>
                      <w:tcPr>
                        <w:tcW w:w="816" w:type="dxa"/>
                      </w:tcPr>
                      <w:p w:rsidR="00E67EB0" w:rsidRDefault="00E67EB0">
                        <w:pPr>
                          <w:pStyle w:val="TableParagraph"/>
                        </w:pPr>
                      </w:p>
                    </w:tc>
                    <w:tc>
                      <w:tcPr>
                        <w:tcW w:w="5501" w:type="dxa"/>
                        <w:gridSpan w:val="2"/>
                      </w:tcPr>
                      <w:p w:rsidR="00E67EB0" w:rsidRDefault="00E67EB0">
                        <w:pPr>
                          <w:pStyle w:val="TableParagraph"/>
                          <w:spacing w:before="117" w:line="264" w:lineRule="exact"/>
                          <w:ind w:left="129" w:right="658"/>
                          <w:rPr>
                            <w:sz w:val="23"/>
                          </w:rPr>
                        </w:pPr>
                        <w:r>
                          <w:rPr>
                            <w:color w:val="333333"/>
                            <w:sz w:val="23"/>
                          </w:rPr>
                          <w:t>(Share</w:t>
                        </w:r>
                        <w:r>
                          <w:rPr>
                            <w:color w:val="333333"/>
                            <w:spacing w:val="-24"/>
                            <w:sz w:val="23"/>
                          </w:rPr>
                          <w:t xml:space="preserve"> </w:t>
                        </w:r>
                        <w:r>
                          <w:rPr>
                            <w:color w:val="333333"/>
                            <w:sz w:val="23"/>
                          </w:rPr>
                          <w:t>allotment</w:t>
                        </w:r>
                        <w:r>
                          <w:rPr>
                            <w:color w:val="333333"/>
                            <w:spacing w:val="-23"/>
                            <w:sz w:val="23"/>
                          </w:rPr>
                          <w:t xml:space="preserve"> </w:t>
                        </w:r>
                        <w:r>
                          <w:rPr>
                            <w:color w:val="333333"/>
                            <w:sz w:val="23"/>
                          </w:rPr>
                          <w:t>for</w:t>
                        </w:r>
                        <w:r>
                          <w:rPr>
                            <w:color w:val="333333"/>
                            <w:spacing w:val="-23"/>
                            <w:sz w:val="23"/>
                          </w:rPr>
                          <w:t xml:space="preserve"> </w:t>
                        </w:r>
                        <w:r>
                          <w:rPr>
                            <w:color w:val="333333"/>
                            <w:sz w:val="23"/>
                          </w:rPr>
                          <w:t>1,20,000</w:t>
                        </w:r>
                        <w:r>
                          <w:rPr>
                            <w:color w:val="333333"/>
                            <w:spacing w:val="-22"/>
                            <w:sz w:val="23"/>
                          </w:rPr>
                          <w:t xml:space="preserve"> </w:t>
                        </w:r>
                        <w:r>
                          <w:rPr>
                            <w:color w:val="333333"/>
                            <w:sz w:val="23"/>
                          </w:rPr>
                          <w:t>shares</w:t>
                        </w:r>
                        <w:r>
                          <w:rPr>
                            <w:color w:val="333333"/>
                            <w:spacing w:val="-23"/>
                            <w:sz w:val="23"/>
                          </w:rPr>
                          <w:t xml:space="preserve"> </w:t>
                        </w:r>
                        <w:r>
                          <w:rPr>
                            <w:color w:val="333333"/>
                            <w:sz w:val="23"/>
                          </w:rPr>
                          <w:t>@</w:t>
                        </w:r>
                        <w:r>
                          <w:rPr>
                            <w:color w:val="333333"/>
                            <w:spacing w:val="-23"/>
                            <w:sz w:val="23"/>
                          </w:rPr>
                          <w:t xml:space="preserve"> </w:t>
                        </w:r>
                        <w:r>
                          <w:rPr>
                            <w:color w:val="333333"/>
                            <w:sz w:val="23"/>
                          </w:rPr>
                          <w:t>₹</w:t>
                        </w:r>
                        <w:r>
                          <w:rPr>
                            <w:color w:val="333333"/>
                            <w:spacing w:val="-25"/>
                            <w:sz w:val="23"/>
                          </w:rPr>
                          <w:t xml:space="preserve"> </w:t>
                        </w:r>
                        <w:r>
                          <w:rPr>
                            <w:color w:val="333333"/>
                            <w:sz w:val="23"/>
                          </w:rPr>
                          <w:t>5</w:t>
                        </w:r>
                        <w:r>
                          <w:rPr>
                            <w:color w:val="333333"/>
                            <w:spacing w:val="-23"/>
                            <w:sz w:val="23"/>
                          </w:rPr>
                          <w:t xml:space="preserve"> </w:t>
                        </w:r>
                        <w:r>
                          <w:rPr>
                            <w:color w:val="333333"/>
                            <w:spacing w:val="-6"/>
                            <w:sz w:val="23"/>
                          </w:rPr>
                          <w:t xml:space="preserve">pershare </w:t>
                        </w:r>
                        <w:r>
                          <w:rPr>
                            <w:color w:val="333333"/>
                            <w:sz w:val="23"/>
                          </w:rPr>
                          <w:t>received)</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16"/>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85"/>
                    </w:trPr>
                    <w:tc>
                      <w:tcPr>
                        <w:tcW w:w="816" w:type="dxa"/>
                      </w:tcPr>
                      <w:p w:rsidR="00E67EB0" w:rsidRDefault="00E67EB0">
                        <w:pPr>
                          <w:pStyle w:val="TableParagraph"/>
                        </w:pPr>
                      </w:p>
                    </w:tc>
                    <w:tc>
                      <w:tcPr>
                        <w:tcW w:w="4659" w:type="dxa"/>
                      </w:tcPr>
                      <w:p w:rsidR="00E67EB0" w:rsidRDefault="00E67EB0">
                        <w:pPr>
                          <w:pStyle w:val="TableParagraph"/>
                          <w:spacing w:before="116" w:line="250" w:lineRule="exact"/>
                          <w:ind w:left="129"/>
                          <w:rPr>
                            <w:sz w:val="23"/>
                          </w:rPr>
                        </w:pPr>
                        <w:r>
                          <w:rPr>
                            <w:color w:val="333333"/>
                            <w:sz w:val="23"/>
                          </w:rPr>
                          <w:t>Share First Call A/c</w:t>
                        </w:r>
                      </w:p>
                    </w:tc>
                    <w:tc>
                      <w:tcPr>
                        <w:tcW w:w="842" w:type="dxa"/>
                      </w:tcPr>
                      <w:p w:rsidR="00E67EB0" w:rsidRDefault="00E67EB0">
                        <w:pPr>
                          <w:pStyle w:val="TableParagraph"/>
                          <w:spacing w:before="116" w:line="250" w:lineRule="exact"/>
                          <w:ind w:left="127"/>
                          <w:rPr>
                            <w:sz w:val="23"/>
                          </w:rPr>
                        </w:pPr>
                        <w:r>
                          <w:rPr>
                            <w:color w:val="333333"/>
                            <w:sz w:val="23"/>
                          </w:rPr>
                          <w:t>Dr.</w:t>
                        </w:r>
                      </w:p>
                    </w:tc>
                    <w:tc>
                      <w:tcPr>
                        <w:tcW w:w="472" w:type="dxa"/>
                      </w:tcPr>
                      <w:p w:rsidR="00E67EB0" w:rsidRDefault="00E67EB0">
                        <w:pPr>
                          <w:pStyle w:val="TableParagraph"/>
                        </w:pPr>
                      </w:p>
                    </w:tc>
                    <w:tc>
                      <w:tcPr>
                        <w:tcW w:w="1195" w:type="dxa"/>
                      </w:tcPr>
                      <w:p w:rsidR="00E67EB0" w:rsidRDefault="00E67EB0">
                        <w:pPr>
                          <w:pStyle w:val="TableParagraph"/>
                          <w:spacing w:before="116" w:line="250" w:lineRule="exact"/>
                          <w:ind w:left="128"/>
                          <w:rPr>
                            <w:sz w:val="23"/>
                          </w:rPr>
                        </w:pPr>
                        <w:r>
                          <w:rPr>
                            <w:color w:val="333333"/>
                            <w:sz w:val="23"/>
                          </w:rPr>
                          <w:t>2,40,000</w:t>
                        </w:r>
                      </w:p>
                    </w:tc>
                    <w:tc>
                      <w:tcPr>
                        <w:tcW w:w="1434" w:type="dxa"/>
                      </w:tcPr>
                      <w:p w:rsidR="00E67EB0" w:rsidRDefault="00E67EB0">
                        <w:pPr>
                          <w:pStyle w:val="TableParagraph"/>
                        </w:pPr>
                      </w:p>
                    </w:tc>
                  </w:tr>
                  <w:tr w:rsidR="00E67EB0">
                    <w:trPr>
                      <w:trHeight w:val="407"/>
                    </w:trPr>
                    <w:tc>
                      <w:tcPr>
                        <w:tcW w:w="816" w:type="dxa"/>
                      </w:tcPr>
                      <w:p w:rsidR="00E67EB0" w:rsidRDefault="00E67EB0">
                        <w:pPr>
                          <w:pStyle w:val="TableParagraph"/>
                        </w:pPr>
                      </w:p>
                    </w:tc>
                    <w:tc>
                      <w:tcPr>
                        <w:tcW w:w="5501" w:type="dxa"/>
                        <w:gridSpan w:val="2"/>
                      </w:tcPr>
                      <w:p w:rsidR="00E67EB0" w:rsidRDefault="00E67EB0">
                        <w:pPr>
                          <w:pStyle w:val="TableParagraph"/>
                          <w:spacing w:before="113"/>
                          <w:ind w:left="129"/>
                          <w:rPr>
                            <w:sz w:val="23"/>
                          </w:rPr>
                        </w:pPr>
                        <w:r>
                          <w:rPr>
                            <w:color w:val="333333"/>
                            <w:sz w:val="23"/>
                          </w:rPr>
                          <w:t>To Equity Share Capital A/c</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spacing w:before="113"/>
                          <w:ind w:left="132"/>
                          <w:rPr>
                            <w:sz w:val="23"/>
                          </w:rPr>
                        </w:pPr>
                        <w:r>
                          <w:rPr>
                            <w:color w:val="333333"/>
                            <w:sz w:val="23"/>
                          </w:rPr>
                          <w:t>2,40,000</w:t>
                        </w:r>
                      </w:p>
                    </w:tc>
                  </w:tr>
                  <w:tr w:rsidR="00E67EB0">
                    <w:trPr>
                      <w:trHeight w:val="649"/>
                    </w:trPr>
                    <w:tc>
                      <w:tcPr>
                        <w:tcW w:w="816" w:type="dxa"/>
                      </w:tcPr>
                      <w:p w:rsidR="00E67EB0" w:rsidRDefault="00E67EB0">
                        <w:pPr>
                          <w:pStyle w:val="TableParagraph"/>
                        </w:pPr>
                      </w:p>
                    </w:tc>
                    <w:tc>
                      <w:tcPr>
                        <w:tcW w:w="5501" w:type="dxa"/>
                        <w:gridSpan w:val="2"/>
                      </w:tcPr>
                      <w:p w:rsidR="00E67EB0" w:rsidRDefault="00E67EB0">
                        <w:pPr>
                          <w:pStyle w:val="TableParagraph"/>
                          <w:spacing w:before="117" w:line="264" w:lineRule="exact"/>
                          <w:ind w:left="129" w:right="855"/>
                          <w:rPr>
                            <w:sz w:val="23"/>
                          </w:rPr>
                        </w:pPr>
                        <w:r>
                          <w:rPr>
                            <w:color w:val="333333"/>
                            <w:sz w:val="23"/>
                          </w:rPr>
                          <w:t>(Share</w:t>
                        </w:r>
                        <w:r>
                          <w:rPr>
                            <w:color w:val="333333"/>
                            <w:spacing w:val="-22"/>
                            <w:sz w:val="23"/>
                          </w:rPr>
                          <w:t xml:space="preserve"> </w:t>
                        </w:r>
                        <w:r>
                          <w:rPr>
                            <w:color w:val="333333"/>
                            <w:sz w:val="23"/>
                          </w:rPr>
                          <w:t>First</w:t>
                        </w:r>
                        <w:r>
                          <w:rPr>
                            <w:color w:val="333333"/>
                            <w:spacing w:val="-19"/>
                            <w:sz w:val="23"/>
                          </w:rPr>
                          <w:t xml:space="preserve"> </w:t>
                        </w:r>
                        <w:r>
                          <w:rPr>
                            <w:color w:val="333333"/>
                            <w:sz w:val="23"/>
                          </w:rPr>
                          <w:t>Call</w:t>
                        </w:r>
                        <w:r>
                          <w:rPr>
                            <w:color w:val="333333"/>
                            <w:spacing w:val="-21"/>
                            <w:sz w:val="23"/>
                          </w:rPr>
                          <w:t xml:space="preserve"> </w:t>
                        </w:r>
                        <w:r>
                          <w:rPr>
                            <w:color w:val="333333"/>
                            <w:sz w:val="23"/>
                          </w:rPr>
                          <w:t>due</w:t>
                        </w:r>
                        <w:r>
                          <w:rPr>
                            <w:color w:val="333333"/>
                            <w:spacing w:val="-21"/>
                            <w:sz w:val="23"/>
                          </w:rPr>
                          <w:t xml:space="preserve"> </w:t>
                        </w:r>
                        <w:r>
                          <w:rPr>
                            <w:color w:val="333333"/>
                            <w:sz w:val="23"/>
                          </w:rPr>
                          <w:t>on</w:t>
                        </w:r>
                        <w:r>
                          <w:rPr>
                            <w:color w:val="333333"/>
                            <w:spacing w:val="-22"/>
                            <w:sz w:val="23"/>
                          </w:rPr>
                          <w:t xml:space="preserve"> </w:t>
                        </w:r>
                        <w:r>
                          <w:rPr>
                            <w:color w:val="333333"/>
                            <w:sz w:val="23"/>
                          </w:rPr>
                          <w:t>1,20,000</w:t>
                        </w:r>
                        <w:r>
                          <w:rPr>
                            <w:color w:val="333333"/>
                            <w:spacing w:val="-22"/>
                            <w:sz w:val="23"/>
                          </w:rPr>
                          <w:t xml:space="preserve"> </w:t>
                        </w:r>
                        <w:r>
                          <w:rPr>
                            <w:color w:val="333333"/>
                            <w:sz w:val="23"/>
                          </w:rPr>
                          <w:t>shares</w:t>
                        </w:r>
                        <w:r>
                          <w:rPr>
                            <w:color w:val="333333"/>
                            <w:spacing w:val="-22"/>
                            <w:sz w:val="23"/>
                          </w:rPr>
                          <w:t xml:space="preserve"> </w:t>
                        </w:r>
                        <w:r>
                          <w:rPr>
                            <w:color w:val="333333"/>
                            <w:sz w:val="23"/>
                          </w:rPr>
                          <w:t>@</w:t>
                        </w:r>
                        <w:r>
                          <w:rPr>
                            <w:color w:val="333333"/>
                            <w:spacing w:val="-23"/>
                            <w:sz w:val="23"/>
                          </w:rPr>
                          <w:t xml:space="preserve"> </w:t>
                        </w:r>
                        <w:r>
                          <w:rPr>
                            <w:color w:val="333333"/>
                            <w:sz w:val="23"/>
                          </w:rPr>
                          <w:t>₹</w:t>
                        </w:r>
                        <w:r>
                          <w:rPr>
                            <w:color w:val="333333"/>
                            <w:spacing w:val="-22"/>
                            <w:sz w:val="23"/>
                          </w:rPr>
                          <w:t xml:space="preserve"> </w:t>
                        </w:r>
                        <w:r>
                          <w:rPr>
                            <w:color w:val="333333"/>
                            <w:spacing w:val="-10"/>
                            <w:sz w:val="23"/>
                          </w:rPr>
                          <w:t xml:space="preserve">2per </w:t>
                        </w:r>
                        <w:r>
                          <w:rPr>
                            <w:color w:val="333333"/>
                            <w:sz w:val="23"/>
                          </w:rPr>
                          <w:t>share)</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09"/>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83"/>
                    </w:trPr>
                    <w:tc>
                      <w:tcPr>
                        <w:tcW w:w="816" w:type="dxa"/>
                      </w:tcPr>
                      <w:p w:rsidR="00E67EB0" w:rsidRDefault="00E67EB0">
                        <w:pPr>
                          <w:pStyle w:val="TableParagraph"/>
                        </w:pPr>
                      </w:p>
                    </w:tc>
                    <w:tc>
                      <w:tcPr>
                        <w:tcW w:w="4659" w:type="dxa"/>
                      </w:tcPr>
                      <w:p w:rsidR="00E67EB0" w:rsidRDefault="00E67EB0">
                        <w:pPr>
                          <w:pStyle w:val="TableParagraph"/>
                          <w:spacing w:before="113" w:line="250" w:lineRule="exact"/>
                          <w:ind w:left="129"/>
                          <w:rPr>
                            <w:sz w:val="23"/>
                          </w:rPr>
                        </w:pPr>
                        <w:r>
                          <w:rPr>
                            <w:color w:val="333333"/>
                            <w:sz w:val="23"/>
                          </w:rPr>
                          <w:t>Bank A/c</w:t>
                        </w:r>
                      </w:p>
                    </w:tc>
                    <w:tc>
                      <w:tcPr>
                        <w:tcW w:w="842" w:type="dxa"/>
                      </w:tcPr>
                      <w:p w:rsidR="00E67EB0" w:rsidRDefault="00E67EB0">
                        <w:pPr>
                          <w:pStyle w:val="TableParagraph"/>
                          <w:spacing w:before="113" w:line="250" w:lineRule="exact"/>
                          <w:ind w:left="127"/>
                          <w:rPr>
                            <w:sz w:val="23"/>
                          </w:rPr>
                        </w:pPr>
                        <w:r>
                          <w:rPr>
                            <w:color w:val="333333"/>
                            <w:sz w:val="23"/>
                          </w:rPr>
                          <w:t>Dr.</w:t>
                        </w:r>
                      </w:p>
                    </w:tc>
                    <w:tc>
                      <w:tcPr>
                        <w:tcW w:w="472" w:type="dxa"/>
                      </w:tcPr>
                      <w:p w:rsidR="00E67EB0" w:rsidRDefault="00E67EB0">
                        <w:pPr>
                          <w:pStyle w:val="TableParagraph"/>
                        </w:pPr>
                      </w:p>
                    </w:tc>
                    <w:tc>
                      <w:tcPr>
                        <w:tcW w:w="1195" w:type="dxa"/>
                      </w:tcPr>
                      <w:p w:rsidR="00E67EB0" w:rsidRDefault="00E67EB0">
                        <w:pPr>
                          <w:pStyle w:val="TableParagraph"/>
                          <w:spacing w:before="113" w:line="250" w:lineRule="exact"/>
                          <w:ind w:left="128"/>
                          <w:rPr>
                            <w:sz w:val="23"/>
                          </w:rPr>
                        </w:pPr>
                        <w:r>
                          <w:rPr>
                            <w:color w:val="333333"/>
                            <w:sz w:val="23"/>
                          </w:rPr>
                          <w:t>2,30,400</w:t>
                        </w:r>
                      </w:p>
                    </w:tc>
                    <w:tc>
                      <w:tcPr>
                        <w:tcW w:w="1434" w:type="dxa"/>
                      </w:tcPr>
                      <w:p w:rsidR="00E67EB0" w:rsidRDefault="00E67EB0">
                        <w:pPr>
                          <w:pStyle w:val="TableParagraph"/>
                        </w:pPr>
                      </w:p>
                    </w:tc>
                  </w:tr>
                  <w:tr w:rsidR="00E67EB0">
                    <w:trPr>
                      <w:trHeight w:val="390"/>
                    </w:trPr>
                    <w:tc>
                      <w:tcPr>
                        <w:tcW w:w="816" w:type="dxa"/>
                      </w:tcPr>
                      <w:p w:rsidR="00E67EB0" w:rsidRDefault="00E67EB0">
                        <w:pPr>
                          <w:pStyle w:val="TableParagraph"/>
                        </w:pPr>
                      </w:p>
                    </w:tc>
                    <w:tc>
                      <w:tcPr>
                        <w:tcW w:w="5501" w:type="dxa"/>
                        <w:gridSpan w:val="2"/>
                      </w:tcPr>
                      <w:p w:rsidR="00E67EB0" w:rsidRDefault="00E67EB0">
                        <w:pPr>
                          <w:pStyle w:val="TableParagraph"/>
                          <w:spacing w:before="113" w:line="257" w:lineRule="exact"/>
                          <w:ind w:left="129"/>
                          <w:rPr>
                            <w:sz w:val="23"/>
                          </w:rPr>
                        </w:pPr>
                        <w:r>
                          <w:rPr>
                            <w:color w:val="333333"/>
                            <w:sz w:val="23"/>
                          </w:rPr>
                          <w:t>To Share First Call A/c</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spacing w:before="113" w:line="257" w:lineRule="exact"/>
                          <w:ind w:left="132"/>
                          <w:rPr>
                            <w:sz w:val="23"/>
                          </w:rPr>
                        </w:pPr>
                        <w:r>
                          <w:rPr>
                            <w:color w:val="333333"/>
                            <w:sz w:val="23"/>
                          </w:rPr>
                          <w:t>2,30,400</w:t>
                        </w:r>
                      </w:p>
                    </w:tc>
                  </w:tr>
                  <w:tr w:rsidR="00E67EB0">
                    <w:trPr>
                      <w:trHeight w:val="649"/>
                    </w:trPr>
                    <w:tc>
                      <w:tcPr>
                        <w:tcW w:w="816" w:type="dxa"/>
                      </w:tcPr>
                      <w:p w:rsidR="00E67EB0" w:rsidRDefault="00E67EB0">
                        <w:pPr>
                          <w:pStyle w:val="TableParagraph"/>
                        </w:pPr>
                      </w:p>
                    </w:tc>
                    <w:tc>
                      <w:tcPr>
                        <w:tcW w:w="5501" w:type="dxa"/>
                        <w:gridSpan w:val="2"/>
                      </w:tcPr>
                      <w:p w:rsidR="00E67EB0" w:rsidRDefault="00E67EB0">
                        <w:pPr>
                          <w:pStyle w:val="TableParagraph"/>
                          <w:spacing w:before="113"/>
                          <w:ind w:left="129"/>
                          <w:rPr>
                            <w:sz w:val="23"/>
                          </w:rPr>
                        </w:pPr>
                        <w:r>
                          <w:rPr>
                            <w:color w:val="333333"/>
                            <w:sz w:val="23"/>
                          </w:rPr>
                          <w:t>(Share First Call received on 1,15,200 shares @</w:t>
                        </w:r>
                      </w:p>
                      <w:p w:rsidR="00E67EB0" w:rsidRDefault="00E67EB0">
                        <w:pPr>
                          <w:pStyle w:val="TableParagraph"/>
                          <w:spacing w:before="2" w:line="250" w:lineRule="exact"/>
                          <w:ind w:left="129"/>
                          <w:rPr>
                            <w:sz w:val="23"/>
                          </w:rPr>
                        </w:pPr>
                        <w:r>
                          <w:rPr>
                            <w:color w:val="333333"/>
                            <w:sz w:val="23"/>
                          </w:rPr>
                          <w:t>₹ 2 per share and 4,800 shares failed to pay)</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253"/>
                    </w:trPr>
                    <w:tc>
                      <w:tcPr>
                        <w:tcW w:w="816" w:type="dxa"/>
                      </w:tcPr>
                      <w:p w:rsidR="00E67EB0" w:rsidRDefault="00E67EB0">
                        <w:pPr>
                          <w:pStyle w:val="TableParagraph"/>
                          <w:rPr>
                            <w:sz w:val="18"/>
                          </w:rPr>
                        </w:pPr>
                      </w:p>
                    </w:tc>
                    <w:tc>
                      <w:tcPr>
                        <w:tcW w:w="5501" w:type="dxa"/>
                        <w:gridSpan w:val="2"/>
                      </w:tcPr>
                      <w:p w:rsidR="00E67EB0" w:rsidRDefault="00E67EB0">
                        <w:pPr>
                          <w:pStyle w:val="TableParagraph"/>
                          <w:rPr>
                            <w:sz w:val="18"/>
                          </w:rPr>
                        </w:pPr>
                      </w:p>
                    </w:tc>
                    <w:tc>
                      <w:tcPr>
                        <w:tcW w:w="472" w:type="dxa"/>
                      </w:tcPr>
                      <w:p w:rsidR="00E67EB0" w:rsidRDefault="00E67EB0">
                        <w:pPr>
                          <w:pStyle w:val="TableParagraph"/>
                          <w:rPr>
                            <w:sz w:val="18"/>
                          </w:rPr>
                        </w:pPr>
                      </w:p>
                    </w:tc>
                    <w:tc>
                      <w:tcPr>
                        <w:tcW w:w="1195" w:type="dxa"/>
                      </w:tcPr>
                      <w:p w:rsidR="00E67EB0" w:rsidRDefault="00E67EB0">
                        <w:pPr>
                          <w:pStyle w:val="TableParagraph"/>
                          <w:rPr>
                            <w:sz w:val="18"/>
                          </w:rPr>
                        </w:pPr>
                      </w:p>
                    </w:tc>
                    <w:tc>
                      <w:tcPr>
                        <w:tcW w:w="1434" w:type="dxa"/>
                      </w:tcPr>
                      <w:p w:rsidR="00E67EB0" w:rsidRDefault="00E67EB0">
                        <w:pPr>
                          <w:pStyle w:val="TableParagraph"/>
                          <w:rPr>
                            <w:sz w:val="18"/>
                          </w:rPr>
                        </w:pPr>
                      </w:p>
                    </w:tc>
                  </w:tr>
                  <w:tr w:rsidR="00E67EB0">
                    <w:trPr>
                      <w:trHeight w:val="383"/>
                    </w:trPr>
                    <w:tc>
                      <w:tcPr>
                        <w:tcW w:w="816" w:type="dxa"/>
                      </w:tcPr>
                      <w:p w:rsidR="00E67EB0" w:rsidRDefault="00E67EB0">
                        <w:pPr>
                          <w:pStyle w:val="TableParagraph"/>
                        </w:pPr>
                      </w:p>
                    </w:tc>
                    <w:tc>
                      <w:tcPr>
                        <w:tcW w:w="4659" w:type="dxa"/>
                      </w:tcPr>
                      <w:p w:rsidR="00E67EB0" w:rsidRDefault="00E67EB0">
                        <w:pPr>
                          <w:pStyle w:val="TableParagraph"/>
                          <w:spacing w:before="113" w:line="250" w:lineRule="exact"/>
                          <w:ind w:left="129"/>
                          <w:rPr>
                            <w:sz w:val="23"/>
                          </w:rPr>
                        </w:pPr>
                        <w:r>
                          <w:rPr>
                            <w:color w:val="333333"/>
                            <w:sz w:val="23"/>
                          </w:rPr>
                          <w:t>Share Final Call A/c</w:t>
                        </w:r>
                      </w:p>
                    </w:tc>
                    <w:tc>
                      <w:tcPr>
                        <w:tcW w:w="842" w:type="dxa"/>
                      </w:tcPr>
                      <w:p w:rsidR="00E67EB0" w:rsidRDefault="00E67EB0">
                        <w:pPr>
                          <w:pStyle w:val="TableParagraph"/>
                          <w:spacing w:before="113" w:line="250" w:lineRule="exact"/>
                          <w:ind w:left="127"/>
                          <w:rPr>
                            <w:sz w:val="23"/>
                          </w:rPr>
                        </w:pPr>
                        <w:r>
                          <w:rPr>
                            <w:color w:val="333333"/>
                            <w:sz w:val="23"/>
                          </w:rPr>
                          <w:t>Dr.</w:t>
                        </w:r>
                      </w:p>
                    </w:tc>
                    <w:tc>
                      <w:tcPr>
                        <w:tcW w:w="472" w:type="dxa"/>
                      </w:tcPr>
                      <w:p w:rsidR="00E67EB0" w:rsidRDefault="00E67EB0">
                        <w:pPr>
                          <w:pStyle w:val="TableParagraph"/>
                        </w:pPr>
                      </w:p>
                    </w:tc>
                    <w:tc>
                      <w:tcPr>
                        <w:tcW w:w="1195" w:type="dxa"/>
                      </w:tcPr>
                      <w:p w:rsidR="00E67EB0" w:rsidRDefault="00E67EB0">
                        <w:pPr>
                          <w:pStyle w:val="TableParagraph"/>
                          <w:spacing w:before="113" w:line="250" w:lineRule="exact"/>
                          <w:ind w:left="128"/>
                          <w:rPr>
                            <w:sz w:val="23"/>
                          </w:rPr>
                        </w:pPr>
                        <w:r>
                          <w:rPr>
                            <w:color w:val="333333"/>
                            <w:sz w:val="23"/>
                          </w:rPr>
                          <w:t>2,40,000</w:t>
                        </w:r>
                      </w:p>
                    </w:tc>
                    <w:tc>
                      <w:tcPr>
                        <w:tcW w:w="1434" w:type="dxa"/>
                      </w:tcPr>
                      <w:p w:rsidR="00E67EB0" w:rsidRDefault="00E67EB0">
                        <w:pPr>
                          <w:pStyle w:val="TableParagraph"/>
                        </w:pPr>
                      </w:p>
                    </w:tc>
                  </w:tr>
                  <w:tr w:rsidR="00E67EB0">
                    <w:trPr>
                      <w:trHeight w:val="388"/>
                    </w:trPr>
                    <w:tc>
                      <w:tcPr>
                        <w:tcW w:w="816" w:type="dxa"/>
                      </w:tcPr>
                      <w:p w:rsidR="00E67EB0" w:rsidRDefault="00E67EB0">
                        <w:pPr>
                          <w:pStyle w:val="TableParagraph"/>
                        </w:pPr>
                      </w:p>
                    </w:tc>
                    <w:tc>
                      <w:tcPr>
                        <w:tcW w:w="5501" w:type="dxa"/>
                        <w:gridSpan w:val="2"/>
                      </w:tcPr>
                      <w:p w:rsidR="00E67EB0" w:rsidRDefault="00E67EB0">
                        <w:pPr>
                          <w:pStyle w:val="TableParagraph"/>
                          <w:spacing w:before="118" w:line="250" w:lineRule="exact"/>
                          <w:ind w:left="129"/>
                          <w:rPr>
                            <w:sz w:val="23"/>
                          </w:rPr>
                        </w:pPr>
                        <w:r>
                          <w:rPr>
                            <w:color w:val="333333"/>
                            <w:sz w:val="23"/>
                          </w:rPr>
                          <w:t>To Equity Share Capital A/c</w:t>
                        </w: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spacing w:before="118" w:line="250" w:lineRule="exact"/>
                          <w:ind w:left="132"/>
                          <w:rPr>
                            <w:sz w:val="23"/>
                          </w:rPr>
                        </w:pPr>
                        <w:r>
                          <w:rPr>
                            <w:color w:val="333333"/>
                            <w:sz w:val="23"/>
                          </w:rPr>
                          <w:t>2,40,000</w:t>
                        </w:r>
                      </w:p>
                    </w:tc>
                  </w:tr>
                </w:tbl>
                <w:p w:rsidR="00E67EB0" w:rsidRDefault="00E67EB0">
                  <w:pPr>
                    <w:pStyle w:val="BodyText"/>
                  </w:pPr>
                </w:p>
              </w:txbxContent>
            </v:textbox>
            <w10:wrap anchorx="page" anchory="page"/>
          </v:shape>
        </w:pict>
      </w:r>
      <w:r w:rsidRPr="005C4A72">
        <w:pict>
          <v:shape id="_x0000_s1107" type="#_x0000_t202" style="position:absolute;margin-left:46.2pt;margin-top:202.7pt;width:471.1pt;height:482.75pt;z-index:15767040;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816"/>
                    <w:gridCol w:w="4659"/>
                    <w:gridCol w:w="842"/>
                    <w:gridCol w:w="472"/>
                    <w:gridCol w:w="1195"/>
                    <w:gridCol w:w="1434"/>
                  </w:tblGrid>
                  <w:tr w:rsidR="00E67EB0">
                    <w:trPr>
                      <w:trHeight w:val="929"/>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23"/>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98"/>
                    </w:trPr>
                    <w:tc>
                      <w:tcPr>
                        <w:tcW w:w="816" w:type="dxa"/>
                      </w:tcPr>
                      <w:p w:rsidR="00E67EB0" w:rsidRDefault="00E67EB0">
                        <w:pPr>
                          <w:pStyle w:val="TableParagraph"/>
                        </w:pPr>
                      </w:p>
                    </w:tc>
                    <w:tc>
                      <w:tcPr>
                        <w:tcW w:w="4659" w:type="dxa"/>
                      </w:tcPr>
                      <w:p w:rsidR="00E67EB0" w:rsidRDefault="00E67EB0">
                        <w:pPr>
                          <w:pStyle w:val="TableParagraph"/>
                        </w:pPr>
                      </w:p>
                    </w:tc>
                    <w:tc>
                      <w:tcPr>
                        <w:tcW w:w="842" w:type="dxa"/>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15"/>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48"/>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720"/>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268"/>
                    </w:trPr>
                    <w:tc>
                      <w:tcPr>
                        <w:tcW w:w="816" w:type="dxa"/>
                      </w:tcPr>
                      <w:p w:rsidR="00E67EB0" w:rsidRDefault="00E67EB0">
                        <w:pPr>
                          <w:pStyle w:val="TableParagraph"/>
                          <w:rPr>
                            <w:sz w:val="18"/>
                          </w:rPr>
                        </w:pPr>
                      </w:p>
                    </w:tc>
                    <w:tc>
                      <w:tcPr>
                        <w:tcW w:w="5501" w:type="dxa"/>
                        <w:gridSpan w:val="2"/>
                      </w:tcPr>
                      <w:p w:rsidR="00E67EB0" w:rsidRDefault="00E67EB0">
                        <w:pPr>
                          <w:pStyle w:val="TableParagraph"/>
                          <w:rPr>
                            <w:sz w:val="18"/>
                          </w:rPr>
                        </w:pPr>
                      </w:p>
                    </w:tc>
                    <w:tc>
                      <w:tcPr>
                        <w:tcW w:w="472" w:type="dxa"/>
                      </w:tcPr>
                      <w:p w:rsidR="00E67EB0" w:rsidRDefault="00E67EB0">
                        <w:pPr>
                          <w:pStyle w:val="TableParagraph"/>
                          <w:rPr>
                            <w:sz w:val="18"/>
                          </w:rPr>
                        </w:pPr>
                      </w:p>
                    </w:tc>
                    <w:tc>
                      <w:tcPr>
                        <w:tcW w:w="1195" w:type="dxa"/>
                      </w:tcPr>
                      <w:p w:rsidR="00E67EB0" w:rsidRDefault="00E67EB0">
                        <w:pPr>
                          <w:pStyle w:val="TableParagraph"/>
                          <w:rPr>
                            <w:sz w:val="18"/>
                          </w:rPr>
                        </w:pPr>
                      </w:p>
                    </w:tc>
                    <w:tc>
                      <w:tcPr>
                        <w:tcW w:w="1434" w:type="dxa"/>
                      </w:tcPr>
                      <w:p w:rsidR="00E67EB0" w:rsidRDefault="00E67EB0">
                        <w:pPr>
                          <w:pStyle w:val="TableParagraph"/>
                          <w:rPr>
                            <w:sz w:val="18"/>
                          </w:rPr>
                        </w:pPr>
                      </w:p>
                    </w:tc>
                  </w:tr>
                  <w:tr w:rsidR="00E67EB0">
                    <w:trPr>
                      <w:trHeight w:val="401"/>
                    </w:trPr>
                    <w:tc>
                      <w:tcPr>
                        <w:tcW w:w="816" w:type="dxa"/>
                      </w:tcPr>
                      <w:p w:rsidR="00E67EB0" w:rsidRDefault="00E67EB0">
                        <w:pPr>
                          <w:pStyle w:val="TableParagraph"/>
                        </w:pPr>
                      </w:p>
                    </w:tc>
                    <w:tc>
                      <w:tcPr>
                        <w:tcW w:w="4659" w:type="dxa"/>
                      </w:tcPr>
                      <w:p w:rsidR="00E67EB0" w:rsidRDefault="00E67EB0">
                        <w:pPr>
                          <w:pStyle w:val="TableParagraph"/>
                        </w:pPr>
                      </w:p>
                    </w:tc>
                    <w:tc>
                      <w:tcPr>
                        <w:tcW w:w="842" w:type="dxa"/>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00"/>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664"/>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31"/>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00"/>
                    </w:trPr>
                    <w:tc>
                      <w:tcPr>
                        <w:tcW w:w="816" w:type="dxa"/>
                      </w:tcPr>
                      <w:p w:rsidR="00E67EB0" w:rsidRDefault="00E67EB0">
                        <w:pPr>
                          <w:pStyle w:val="TableParagraph"/>
                        </w:pPr>
                      </w:p>
                    </w:tc>
                    <w:tc>
                      <w:tcPr>
                        <w:tcW w:w="4659" w:type="dxa"/>
                      </w:tcPr>
                      <w:p w:rsidR="00E67EB0" w:rsidRDefault="00E67EB0">
                        <w:pPr>
                          <w:pStyle w:val="TableParagraph"/>
                        </w:pPr>
                      </w:p>
                    </w:tc>
                    <w:tc>
                      <w:tcPr>
                        <w:tcW w:w="842" w:type="dxa"/>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22"/>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664"/>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24"/>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398"/>
                    </w:trPr>
                    <w:tc>
                      <w:tcPr>
                        <w:tcW w:w="816" w:type="dxa"/>
                      </w:tcPr>
                      <w:p w:rsidR="00E67EB0" w:rsidRDefault="00E67EB0">
                        <w:pPr>
                          <w:pStyle w:val="TableParagraph"/>
                        </w:pPr>
                      </w:p>
                    </w:tc>
                    <w:tc>
                      <w:tcPr>
                        <w:tcW w:w="4659" w:type="dxa"/>
                      </w:tcPr>
                      <w:p w:rsidR="00E67EB0" w:rsidRDefault="00E67EB0">
                        <w:pPr>
                          <w:pStyle w:val="TableParagraph"/>
                        </w:pPr>
                      </w:p>
                    </w:tc>
                    <w:tc>
                      <w:tcPr>
                        <w:tcW w:w="842" w:type="dxa"/>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05"/>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664"/>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268"/>
                    </w:trPr>
                    <w:tc>
                      <w:tcPr>
                        <w:tcW w:w="816" w:type="dxa"/>
                      </w:tcPr>
                      <w:p w:rsidR="00E67EB0" w:rsidRDefault="00E67EB0">
                        <w:pPr>
                          <w:pStyle w:val="TableParagraph"/>
                          <w:rPr>
                            <w:sz w:val="18"/>
                          </w:rPr>
                        </w:pPr>
                      </w:p>
                    </w:tc>
                    <w:tc>
                      <w:tcPr>
                        <w:tcW w:w="5501" w:type="dxa"/>
                        <w:gridSpan w:val="2"/>
                      </w:tcPr>
                      <w:p w:rsidR="00E67EB0" w:rsidRDefault="00E67EB0">
                        <w:pPr>
                          <w:pStyle w:val="TableParagraph"/>
                          <w:rPr>
                            <w:sz w:val="18"/>
                          </w:rPr>
                        </w:pPr>
                      </w:p>
                    </w:tc>
                    <w:tc>
                      <w:tcPr>
                        <w:tcW w:w="472" w:type="dxa"/>
                      </w:tcPr>
                      <w:p w:rsidR="00E67EB0" w:rsidRDefault="00E67EB0">
                        <w:pPr>
                          <w:pStyle w:val="TableParagraph"/>
                          <w:rPr>
                            <w:sz w:val="18"/>
                          </w:rPr>
                        </w:pPr>
                      </w:p>
                    </w:tc>
                    <w:tc>
                      <w:tcPr>
                        <w:tcW w:w="1195" w:type="dxa"/>
                      </w:tcPr>
                      <w:p w:rsidR="00E67EB0" w:rsidRDefault="00E67EB0">
                        <w:pPr>
                          <w:pStyle w:val="TableParagraph"/>
                          <w:rPr>
                            <w:sz w:val="18"/>
                          </w:rPr>
                        </w:pPr>
                      </w:p>
                    </w:tc>
                    <w:tc>
                      <w:tcPr>
                        <w:tcW w:w="1434" w:type="dxa"/>
                      </w:tcPr>
                      <w:p w:rsidR="00E67EB0" w:rsidRDefault="00E67EB0">
                        <w:pPr>
                          <w:pStyle w:val="TableParagraph"/>
                          <w:rPr>
                            <w:sz w:val="18"/>
                          </w:rPr>
                        </w:pPr>
                      </w:p>
                    </w:tc>
                  </w:tr>
                  <w:tr w:rsidR="00E67EB0">
                    <w:trPr>
                      <w:trHeight w:val="398"/>
                    </w:trPr>
                    <w:tc>
                      <w:tcPr>
                        <w:tcW w:w="816" w:type="dxa"/>
                      </w:tcPr>
                      <w:p w:rsidR="00E67EB0" w:rsidRDefault="00E67EB0">
                        <w:pPr>
                          <w:pStyle w:val="TableParagraph"/>
                        </w:pPr>
                      </w:p>
                    </w:tc>
                    <w:tc>
                      <w:tcPr>
                        <w:tcW w:w="4659" w:type="dxa"/>
                      </w:tcPr>
                      <w:p w:rsidR="00E67EB0" w:rsidRDefault="00E67EB0">
                        <w:pPr>
                          <w:pStyle w:val="TableParagraph"/>
                        </w:pPr>
                      </w:p>
                    </w:tc>
                    <w:tc>
                      <w:tcPr>
                        <w:tcW w:w="842" w:type="dxa"/>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r w:rsidR="00E67EB0">
                    <w:trPr>
                      <w:trHeight w:val="403"/>
                    </w:trPr>
                    <w:tc>
                      <w:tcPr>
                        <w:tcW w:w="816" w:type="dxa"/>
                      </w:tcPr>
                      <w:p w:rsidR="00E67EB0" w:rsidRDefault="00E67EB0">
                        <w:pPr>
                          <w:pStyle w:val="TableParagraph"/>
                        </w:pPr>
                      </w:p>
                    </w:tc>
                    <w:tc>
                      <w:tcPr>
                        <w:tcW w:w="5501" w:type="dxa"/>
                        <w:gridSpan w:val="2"/>
                      </w:tcPr>
                      <w:p w:rsidR="00E67EB0" w:rsidRDefault="00E67EB0">
                        <w:pPr>
                          <w:pStyle w:val="TableParagraph"/>
                        </w:pPr>
                      </w:p>
                    </w:tc>
                    <w:tc>
                      <w:tcPr>
                        <w:tcW w:w="472" w:type="dxa"/>
                      </w:tcPr>
                      <w:p w:rsidR="00E67EB0" w:rsidRDefault="00E67EB0">
                        <w:pPr>
                          <w:pStyle w:val="TableParagraph"/>
                        </w:pPr>
                      </w:p>
                    </w:tc>
                    <w:tc>
                      <w:tcPr>
                        <w:tcW w:w="1195" w:type="dxa"/>
                      </w:tcPr>
                      <w:p w:rsidR="00E67EB0" w:rsidRDefault="00E67EB0">
                        <w:pPr>
                          <w:pStyle w:val="TableParagraph"/>
                        </w:pPr>
                      </w:p>
                    </w:tc>
                    <w:tc>
                      <w:tcPr>
                        <w:tcW w:w="1434"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
        <w:gridCol w:w="760"/>
        <w:gridCol w:w="4431"/>
        <w:gridCol w:w="235"/>
        <w:gridCol w:w="180"/>
        <w:gridCol w:w="720"/>
        <w:gridCol w:w="451"/>
        <w:gridCol w:w="89"/>
        <w:gridCol w:w="1081"/>
        <w:gridCol w:w="1472"/>
        <w:gridCol w:w="724"/>
      </w:tblGrid>
      <w:tr w:rsidR="005C4A72">
        <w:trPr>
          <w:trHeight w:val="433"/>
        </w:trPr>
        <w:tc>
          <w:tcPr>
            <w:tcW w:w="124" w:type="dxa"/>
            <w:tcBorders>
              <w:bottom w:val="nil"/>
              <w:right w:val="single" w:sz="6" w:space="0" w:color="DDDDDD"/>
            </w:tcBorders>
          </w:tcPr>
          <w:p w:rsidR="005C4A72" w:rsidRDefault="005C4A72">
            <w:pPr>
              <w:pStyle w:val="TableParagraph"/>
            </w:pPr>
          </w:p>
        </w:tc>
        <w:tc>
          <w:tcPr>
            <w:tcW w:w="760"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4666" w:type="dxa"/>
            <w:gridSpan w:val="2"/>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ind w:left="124"/>
              <w:rPr>
                <w:sz w:val="23"/>
              </w:rPr>
            </w:pPr>
            <w:r>
              <w:rPr>
                <w:color w:val="333333"/>
                <w:sz w:val="23"/>
              </w:rPr>
              <w:t>Bank A/c</w:t>
            </w:r>
          </w:p>
        </w:tc>
        <w:tc>
          <w:tcPr>
            <w:tcW w:w="900" w:type="dxa"/>
            <w:gridSpan w:val="2"/>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ind w:left="127"/>
              <w:rPr>
                <w:sz w:val="23"/>
              </w:rPr>
            </w:pPr>
            <w:r>
              <w:rPr>
                <w:color w:val="333333"/>
                <w:sz w:val="23"/>
              </w:rPr>
              <w:t>Dr.</w:t>
            </w:r>
          </w:p>
        </w:tc>
        <w:tc>
          <w:tcPr>
            <w:tcW w:w="451"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ind w:left="124"/>
              <w:rPr>
                <w:sz w:val="23"/>
              </w:rPr>
            </w:pPr>
            <w:r>
              <w:rPr>
                <w:color w:val="333333"/>
                <w:sz w:val="23"/>
              </w:rPr>
              <w:t>2,30,400</w:t>
            </w:r>
          </w:p>
        </w:tc>
        <w:tc>
          <w:tcPr>
            <w:tcW w:w="1472"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val="restart"/>
            <w:tcBorders>
              <w:left w:val="single" w:sz="6" w:space="0" w:color="DDDDDD"/>
            </w:tcBorders>
          </w:tcPr>
          <w:p w:rsidR="005C4A72" w:rsidRDefault="005C4A72">
            <w:pPr>
              <w:pStyle w:val="TableParagraph"/>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To Share Final Call A/c</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6"/>
              <w:rPr>
                <w:sz w:val="23"/>
              </w:rPr>
            </w:pPr>
            <w:r>
              <w:rPr>
                <w:color w:val="333333"/>
                <w:sz w:val="23"/>
              </w:rPr>
              <w:t>2,30,400</w:t>
            </w:r>
          </w:p>
        </w:tc>
        <w:tc>
          <w:tcPr>
            <w:tcW w:w="724" w:type="dxa"/>
            <w:vMerge/>
            <w:tcBorders>
              <w:top w:val="nil"/>
              <w:left w:val="single" w:sz="6" w:space="0" w:color="DDDDDD"/>
            </w:tcBorders>
          </w:tcPr>
          <w:p w:rsidR="005C4A72" w:rsidRDefault="005C4A72">
            <w:pPr>
              <w:rPr>
                <w:sz w:val="2"/>
                <w:szCs w:val="2"/>
              </w:rPr>
            </w:pPr>
          </w:p>
        </w:tc>
      </w:tr>
      <w:tr w:rsidR="005C4A72">
        <w:trPr>
          <w:trHeight w:val="647"/>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64" w:lineRule="exact"/>
              <w:ind w:left="124"/>
              <w:rPr>
                <w:sz w:val="23"/>
              </w:rPr>
            </w:pPr>
            <w:r>
              <w:rPr>
                <w:color w:val="333333"/>
                <w:sz w:val="23"/>
              </w:rPr>
              <w:t>(Share Final Call received on 1,15,200 shares @</w:t>
            </w:r>
          </w:p>
          <w:p w:rsidR="005C4A72" w:rsidRDefault="00E67EB0">
            <w:pPr>
              <w:pStyle w:val="TableParagraph"/>
              <w:spacing w:line="249" w:lineRule="exact"/>
              <w:ind w:left="124"/>
              <w:rPr>
                <w:sz w:val="23"/>
              </w:rPr>
            </w:pPr>
            <w:r>
              <w:rPr>
                <w:color w:val="333333"/>
                <w:sz w:val="23"/>
              </w:rPr>
              <w:t>₹ 2 per share and 4,800 shares failed to pay)</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272"/>
        </w:trPr>
        <w:tc>
          <w:tcPr>
            <w:tcW w:w="124" w:type="dxa"/>
            <w:tcBorders>
              <w:top w:val="nil"/>
              <w:bottom w:val="nil"/>
              <w:right w:val="single" w:sz="6" w:space="0" w:color="DDDDDD"/>
            </w:tcBorders>
          </w:tcPr>
          <w:p w:rsidR="005C4A72" w:rsidRDefault="005C4A72">
            <w:pPr>
              <w:pStyle w:val="TableParagraph"/>
              <w:rPr>
                <w:sz w:val="20"/>
              </w:rPr>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5566" w:type="dxa"/>
            <w:gridSpan w:val="4"/>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724" w:type="dxa"/>
            <w:vMerge/>
            <w:tcBorders>
              <w:top w:val="nil"/>
              <w:left w:val="single" w:sz="6" w:space="0" w:color="DDDDDD"/>
            </w:tcBorders>
          </w:tcPr>
          <w:p w:rsidR="005C4A72" w:rsidRDefault="005C4A72">
            <w:pPr>
              <w:rPr>
                <w:sz w:val="2"/>
                <w:szCs w:val="2"/>
              </w:rPr>
            </w:pPr>
          </w:p>
        </w:tc>
      </w:tr>
      <w:tr w:rsidR="005C4A72">
        <w:trPr>
          <w:trHeight w:val="388"/>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50" w:lineRule="exact"/>
              <w:ind w:left="124"/>
              <w:rPr>
                <w:sz w:val="23"/>
              </w:rPr>
            </w:pPr>
            <w:r>
              <w:rPr>
                <w:color w:val="333333"/>
                <w:sz w:val="23"/>
              </w:rPr>
              <w:t>Equity Share Capital A/c (4,800×10)</w:t>
            </w:r>
          </w:p>
        </w:tc>
        <w:tc>
          <w:tcPr>
            <w:tcW w:w="90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50" w:lineRule="exact"/>
              <w:ind w:left="127"/>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50" w:lineRule="exact"/>
              <w:ind w:left="124"/>
              <w:rPr>
                <w:sz w:val="23"/>
              </w:rPr>
            </w:pPr>
            <w:r>
              <w:rPr>
                <w:color w:val="333333"/>
                <w:sz w:val="23"/>
              </w:rPr>
              <w:t>48,000</w:t>
            </w: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8"/>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4" w:lineRule="exact"/>
              <w:ind w:left="124"/>
              <w:rPr>
                <w:sz w:val="23"/>
              </w:rPr>
            </w:pPr>
            <w:r>
              <w:rPr>
                <w:color w:val="333333"/>
                <w:sz w:val="23"/>
              </w:rPr>
              <w:t>To Share First Call A/c (4,800×2)</w:t>
            </w:r>
          </w:p>
        </w:tc>
        <w:tc>
          <w:tcPr>
            <w:tcW w:w="90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4" w:lineRule="exact"/>
              <w:ind w:left="126"/>
              <w:rPr>
                <w:sz w:val="23"/>
              </w:rPr>
            </w:pPr>
            <w:r>
              <w:rPr>
                <w:color w:val="333333"/>
                <w:sz w:val="23"/>
              </w:rPr>
              <w:t>9,600</w:t>
            </w:r>
          </w:p>
        </w:tc>
        <w:tc>
          <w:tcPr>
            <w:tcW w:w="724" w:type="dxa"/>
            <w:vMerge/>
            <w:tcBorders>
              <w:top w:val="nil"/>
              <w:left w:val="single" w:sz="6" w:space="0" w:color="DDDDDD"/>
            </w:tcBorders>
          </w:tcPr>
          <w:p w:rsidR="005C4A72" w:rsidRDefault="005C4A72">
            <w:pPr>
              <w:rPr>
                <w:sz w:val="2"/>
                <w:szCs w:val="2"/>
              </w:rPr>
            </w:pPr>
          </w:p>
        </w:tc>
      </w:tr>
      <w:tr w:rsidR="005C4A72">
        <w:trPr>
          <w:trHeight w:val="436"/>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4"/>
              <w:rPr>
                <w:sz w:val="23"/>
              </w:rPr>
            </w:pPr>
            <w:r>
              <w:rPr>
                <w:color w:val="333333"/>
                <w:sz w:val="23"/>
              </w:rPr>
              <w:t>To Share Final Call A/c (4,800×2)</w:t>
            </w:r>
          </w:p>
        </w:tc>
        <w:tc>
          <w:tcPr>
            <w:tcW w:w="90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6"/>
              <w:rPr>
                <w:sz w:val="23"/>
              </w:rPr>
            </w:pPr>
            <w:r>
              <w:rPr>
                <w:color w:val="333333"/>
                <w:sz w:val="23"/>
              </w:rPr>
              <w:t>9,600</w:t>
            </w:r>
          </w:p>
        </w:tc>
        <w:tc>
          <w:tcPr>
            <w:tcW w:w="724" w:type="dxa"/>
            <w:vMerge/>
            <w:tcBorders>
              <w:top w:val="nil"/>
              <w:left w:val="single" w:sz="6" w:space="0" w:color="DDDDDD"/>
            </w:tcBorders>
          </w:tcPr>
          <w:p w:rsidR="005C4A72" w:rsidRDefault="005C4A72">
            <w:pPr>
              <w:rPr>
                <w:sz w:val="2"/>
                <w:szCs w:val="2"/>
              </w:rPr>
            </w:pPr>
          </w:p>
        </w:tc>
      </w:tr>
      <w:tr w:rsidR="005C4A72">
        <w:trPr>
          <w:trHeight w:val="384"/>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To Share Forfeiture A/c (4,800×6)</w:t>
            </w:r>
          </w:p>
        </w:tc>
        <w:tc>
          <w:tcPr>
            <w:tcW w:w="90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6"/>
              <w:rPr>
                <w:sz w:val="23"/>
              </w:rPr>
            </w:pPr>
            <w:r>
              <w:rPr>
                <w:color w:val="333333"/>
                <w:sz w:val="23"/>
              </w:rPr>
              <w:t>28,800</w:t>
            </w:r>
          </w:p>
        </w:tc>
        <w:tc>
          <w:tcPr>
            <w:tcW w:w="724" w:type="dxa"/>
            <w:vMerge/>
            <w:tcBorders>
              <w:top w:val="nil"/>
              <w:left w:val="single" w:sz="6" w:space="0" w:color="DDDDDD"/>
            </w:tcBorders>
          </w:tcPr>
          <w:p w:rsidR="005C4A72" w:rsidRDefault="005C4A72">
            <w:pPr>
              <w:rPr>
                <w:sz w:val="2"/>
                <w:szCs w:val="2"/>
              </w:rPr>
            </w:pPr>
          </w:p>
        </w:tc>
      </w:tr>
      <w:tr w:rsidR="005C4A72">
        <w:trPr>
          <w:trHeight w:val="669"/>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4" w:right="667"/>
              <w:rPr>
                <w:sz w:val="23"/>
              </w:rPr>
            </w:pPr>
            <w:r>
              <w:rPr>
                <w:color w:val="333333"/>
                <w:sz w:val="23"/>
              </w:rPr>
              <w:t>(4,800 shares forfeited for the non-payment of First Call and Final Call)</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37"/>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Bank A/c</w:t>
            </w: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6"/>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33,600</w:t>
            </w: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400"/>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64" w:lineRule="exact"/>
              <w:ind w:left="124"/>
              <w:rPr>
                <w:sz w:val="23"/>
              </w:rPr>
            </w:pPr>
            <w:r>
              <w:rPr>
                <w:color w:val="333333"/>
                <w:sz w:val="23"/>
              </w:rPr>
              <w:t>Share Forfeiture A/c</w:t>
            </w: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64" w:lineRule="exact"/>
              <w:ind w:left="126"/>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64" w:lineRule="exact"/>
              <w:ind w:left="124"/>
              <w:rPr>
                <w:sz w:val="23"/>
              </w:rPr>
            </w:pPr>
            <w:r>
              <w:rPr>
                <w:color w:val="333333"/>
                <w:sz w:val="23"/>
              </w:rPr>
              <w:t>14,400</w:t>
            </w: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To Equity Share Capital</w:t>
            </w: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6"/>
              <w:rPr>
                <w:sz w:val="23"/>
              </w:rPr>
            </w:pPr>
            <w:r>
              <w:rPr>
                <w:color w:val="333333"/>
                <w:sz w:val="23"/>
              </w:rPr>
              <w:t>48,000</w:t>
            </w:r>
          </w:p>
        </w:tc>
        <w:tc>
          <w:tcPr>
            <w:tcW w:w="724" w:type="dxa"/>
            <w:vMerge/>
            <w:tcBorders>
              <w:top w:val="nil"/>
              <w:left w:val="single" w:sz="6" w:space="0" w:color="DDDDDD"/>
            </w:tcBorders>
          </w:tcPr>
          <w:p w:rsidR="005C4A72" w:rsidRDefault="005C4A72">
            <w:pPr>
              <w:rPr>
                <w:sz w:val="2"/>
                <w:szCs w:val="2"/>
              </w:rPr>
            </w:pPr>
          </w:p>
        </w:tc>
      </w:tr>
      <w:tr w:rsidR="005C4A72">
        <w:trPr>
          <w:trHeight w:val="577"/>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24"/>
              <w:rPr>
                <w:sz w:val="23"/>
              </w:rPr>
            </w:pPr>
            <w:r>
              <w:rPr>
                <w:color w:val="333333"/>
                <w:sz w:val="23"/>
              </w:rPr>
              <w:t>(4,800 shares reissued @ ₹ 7 per share, fully paid-up)</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273"/>
        </w:trPr>
        <w:tc>
          <w:tcPr>
            <w:tcW w:w="124" w:type="dxa"/>
            <w:tcBorders>
              <w:top w:val="nil"/>
              <w:bottom w:val="nil"/>
              <w:right w:val="single" w:sz="6" w:space="0" w:color="DDDDDD"/>
            </w:tcBorders>
          </w:tcPr>
          <w:p w:rsidR="005C4A72" w:rsidRDefault="005C4A72">
            <w:pPr>
              <w:pStyle w:val="TableParagraph"/>
              <w:rPr>
                <w:sz w:val="20"/>
              </w:rPr>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443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0"/>
              </w:rPr>
            </w:pPr>
          </w:p>
        </w:tc>
        <w:tc>
          <w:tcPr>
            <w:tcW w:w="724" w:type="dxa"/>
            <w:vMerge/>
            <w:tcBorders>
              <w:top w:val="nil"/>
              <w:left w:val="single" w:sz="6" w:space="0" w:color="DDDDDD"/>
            </w:tcBorders>
          </w:tcPr>
          <w:p w:rsidR="005C4A72" w:rsidRDefault="005C4A72">
            <w:pPr>
              <w:rPr>
                <w:sz w:val="2"/>
                <w:szCs w:val="2"/>
              </w:rPr>
            </w:pPr>
          </w:p>
        </w:tc>
      </w:tr>
      <w:tr w:rsidR="005C4A72">
        <w:trPr>
          <w:trHeight w:val="385"/>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4"/>
              <w:rPr>
                <w:sz w:val="23"/>
              </w:rPr>
            </w:pPr>
            <w:r>
              <w:rPr>
                <w:color w:val="333333"/>
                <w:sz w:val="23"/>
              </w:rPr>
              <w:t>Share Forfeiture A/c</w:t>
            </w: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6"/>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4"/>
              <w:rPr>
                <w:sz w:val="23"/>
              </w:rPr>
            </w:pPr>
            <w:r>
              <w:rPr>
                <w:color w:val="333333"/>
                <w:sz w:val="23"/>
              </w:rPr>
              <w:t>14,400</w:t>
            </w: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90"/>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4" w:lineRule="exact"/>
              <w:ind w:left="124"/>
              <w:rPr>
                <w:sz w:val="23"/>
              </w:rPr>
            </w:pPr>
            <w:r>
              <w:rPr>
                <w:color w:val="333333"/>
                <w:sz w:val="23"/>
              </w:rPr>
              <w:t>To Capital Reserve A/c</w:t>
            </w: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4" w:lineRule="exact"/>
              <w:ind w:left="126"/>
              <w:rPr>
                <w:sz w:val="23"/>
              </w:rPr>
            </w:pPr>
            <w:r>
              <w:rPr>
                <w:color w:val="333333"/>
                <w:sz w:val="23"/>
              </w:rPr>
              <w:t>14,400</w:t>
            </w:r>
          </w:p>
        </w:tc>
        <w:tc>
          <w:tcPr>
            <w:tcW w:w="724" w:type="dxa"/>
            <w:vMerge/>
            <w:tcBorders>
              <w:top w:val="nil"/>
              <w:left w:val="single" w:sz="6" w:space="0" w:color="DDDDDD"/>
            </w:tcBorders>
          </w:tcPr>
          <w:p w:rsidR="005C4A72" w:rsidRDefault="005C4A72">
            <w:pPr>
              <w:rPr>
                <w:sz w:val="2"/>
                <w:szCs w:val="2"/>
              </w:rPr>
            </w:pPr>
          </w:p>
        </w:tc>
      </w:tr>
      <w:tr w:rsidR="005C4A72">
        <w:trPr>
          <w:trHeight w:val="913"/>
        </w:trPr>
        <w:tc>
          <w:tcPr>
            <w:tcW w:w="124" w:type="dxa"/>
            <w:tcBorders>
              <w:top w:val="nil"/>
              <w:bottom w:val="nil"/>
              <w:right w:val="single" w:sz="6" w:space="0" w:color="DDDDDD"/>
            </w:tcBorders>
          </w:tcPr>
          <w:p w:rsidR="005C4A72" w:rsidRDefault="005C4A72">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7" w:line="264" w:lineRule="exact"/>
              <w:ind w:left="124" w:right="627"/>
              <w:rPr>
                <w:sz w:val="23"/>
              </w:rPr>
            </w:pPr>
            <w:r>
              <w:rPr>
                <w:color w:val="333333"/>
                <w:sz w:val="23"/>
              </w:rPr>
              <w:t>(Share forfeiture balance of 4,800 shares transferred to Capital Reserve Account)</w:t>
            </w:r>
          </w:p>
        </w:tc>
        <w:tc>
          <w:tcPr>
            <w:tcW w:w="1135"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767"/>
        </w:trPr>
        <w:tc>
          <w:tcPr>
            <w:tcW w:w="124" w:type="dxa"/>
            <w:tcBorders>
              <w:top w:val="nil"/>
              <w:bottom w:val="nil"/>
              <w:right w:val="single" w:sz="6" w:space="0" w:color="DDDDDD"/>
            </w:tcBorders>
          </w:tcPr>
          <w:p w:rsidR="005C4A72" w:rsidRDefault="005C4A72">
            <w:pPr>
              <w:pStyle w:val="TableParagraph"/>
            </w:pPr>
          </w:p>
        </w:tc>
        <w:tc>
          <w:tcPr>
            <w:tcW w:w="9419" w:type="dxa"/>
            <w:gridSpan w:val="9"/>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26"/>
              </w:rPr>
            </w:pPr>
          </w:p>
          <w:p w:rsidR="005C4A72" w:rsidRDefault="00E67EB0">
            <w:pPr>
              <w:pStyle w:val="TableParagraph"/>
              <w:spacing w:before="203" w:line="245" w:lineRule="exact"/>
              <w:ind w:left="3736" w:right="4253"/>
              <w:jc w:val="center"/>
              <w:rPr>
                <w:b/>
                <w:sz w:val="23"/>
              </w:rPr>
            </w:pPr>
            <w:r>
              <w:rPr>
                <w:b/>
                <w:color w:val="333333"/>
                <w:sz w:val="23"/>
              </w:rPr>
              <w:t>Balance Sheet</w:t>
            </w:r>
          </w:p>
        </w:tc>
        <w:tc>
          <w:tcPr>
            <w:tcW w:w="724" w:type="dxa"/>
            <w:vMerge/>
            <w:tcBorders>
              <w:top w:val="nil"/>
              <w:left w:val="single" w:sz="6" w:space="0" w:color="DDDDDD"/>
            </w:tcBorders>
          </w:tcPr>
          <w:p w:rsidR="005C4A72" w:rsidRDefault="005C4A72">
            <w:pPr>
              <w:rPr>
                <w:sz w:val="2"/>
                <w:szCs w:val="2"/>
              </w:rPr>
            </w:pPr>
          </w:p>
        </w:tc>
      </w:tr>
      <w:tr w:rsidR="005C4A72">
        <w:trPr>
          <w:trHeight w:val="472"/>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18"/>
              <w:rPr>
                <w:b/>
                <w:sz w:val="23"/>
              </w:rPr>
            </w:pPr>
            <w:r>
              <w:rPr>
                <w:b/>
                <w:color w:val="333333"/>
                <w:sz w:val="23"/>
              </w:rPr>
              <w:t>Particulars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7"/>
              <w:rPr>
                <w:b/>
                <w:sz w:val="23"/>
              </w:rPr>
            </w:pPr>
            <w:r>
              <w:rPr>
                <w:b/>
                <w:color w:val="333333"/>
                <w:sz w:val="23"/>
              </w:rPr>
              <w:t>Note No.</w:t>
            </w: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tabs>
                <w:tab w:val="left" w:pos="1159"/>
              </w:tabs>
              <w:spacing w:before="121"/>
              <w:ind w:left="124"/>
              <w:rPr>
                <w:b/>
                <w:sz w:val="23"/>
              </w:rPr>
            </w:pPr>
            <w:r>
              <w:rPr>
                <w:b/>
                <w:color w:val="333333"/>
                <w:sz w:val="23"/>
              </w:rPr>
              <w:t>Amount</w:t>
            </w:r>
            <w:r>
              <w:rPr>
                <w:b/>
                <w:color w:val="333333"/>
                <w:sz w:val="23"/>
              </w:rPr>
              <w:tab/>
              <w:t>(₹)</w:t>
            </w: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9" w:line="245" w:lineRule="exact"/>
              <w:ind w:left="118"/>
              <w:rPr>
                <w:b/>
                <w:sz w:val="23"/>
              </w:rPr>
            </w:pPr>
            <w:r>
              <w:rPr>
                <w:b/>
                <w:color w:val="333333"/>
                <w:sz w:val="23"/>
              </w:rPr>
              <w:t>I. Equity and Liabilities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5"/>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2" w:lineRule="exact"/>
              <w:ind w:left="118"/>
              <w:rPr>
                <w:sz w:val="23"/>
              </w:rPr>
            </w:pPr>
            <w:r>
              <w:rPr>
                <w:color w:val="333333"/>
                <w:sz w:val="23"/>
              </w:rPr>
              <w:t>1. Shareholders’ Funds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18"/>
              <w:rPr>
                <w:sz w:val="23"/>
              </w:rPr>
            </w:pPr>
            <w:r>
              <w:rPr>
                <w:color w:val="333333"/>
                <w:sz w:val="23"/>
              </w:rPr>
              <w:t>a. Share Capital</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7"/>
              <w:rPr>
                <w:sz w:val="23"/>
              </w:rPr>
            </w:pPr>
            <w:r>
              <w:rPr>
                <w:color w:val="333333"/>
                <w:sz w:val="23"/>
              </w:rPr>
              <w:t>1</w:t>
            </w: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12,00,000</w:t>
            </w:r>
          </w:p>
        </w:tc>
        <w:tc>
          <w:tcPr>
            <w:tcW w:w="724" w:type="dxa"/>
            <w:vMerge/>
            <w:tcBorders>
              <w:top w:val="nil"/>
              <w:left w:val="single" w:sz="6" w:space="0" w:color="DDDDDD"/>
            </w:tcBorders>
          </w:tcPr>
          <w:p w:rsidR="005C4A72" w:rsidRDefault="005C4A72">
            <w:pPr>
              <w:rPr>
                <w:sz w:val="2"/>
                <w:szCs w:val="2"/>
              </w:rPr>
            </w:pPr>
          </w:p>
        </w:tc>
      </w:tr>
      <w:tr w:rsidR="005C4A72">
        <w:trPr>
          <w:trHeight w:val="443"/>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18"/>
              <w:rPr>
                <w:sz w:val="23"/>
              </w:rPr>
            </w:pPr>
            <w:r>
              <w:rPr>
                <w:color w:val="333333"/>
                <w:sz w:val="23"/>
              </w:rPr>
              <w:t>b. Reserves and Surplus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7"/>
              <w:rPr>
                <w:sz w:val="23"/>
              </w:rPr>
            </w:pPr>
            <w:r>
              <w:rPr>
                <w:color w:val="333333"/>
                <w:sz w:val="23"/>
              </w:rPr>
              <w:t>2</w:t>
            </w: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4"/>
              <w:rPr>
                <w:sz w:val="23"/>
              </w:rPr>
            </w:pPr>
            <w:r>
              <w:rPr>
                <w:color w:val="333333"/>
                <w:sz w:val="23"/>
              </w:rPr>
              <w:t>2,54,400</w:t>
            </w:r>
          </w:p>
        </w:tc>
        <w:tc>
          <w:tcPr>
            <w:tcW w:w="724" w:type="dxa"/>
            <w:vMerge/>
            <w:tcBorders>
              <w:top w:val="nil"/>
              <w:left w:val="single" w:sz="6" w:space="0" w:color="DDDDDD"/>
            </w:tcBorders>
          </w:tcPr>
          <w:p w:rsidR="005C4A72" w:rsidRDefault="005C4A72">
            <w:pPr>
              <w:rPr>
                <w:sz w:val="2"/>
                <w:szCs w:val="2"/>
              </w:rPr>
            </w:pPr>
          </w:p>
        </w:tc>
      </w:tr>
      <w:tr w:rsidR="005C4A72">
        <w:trPr>
          <w:trHeight w:val="385"/>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18"/>
              <w:rPr>
                <w:sz w:val="23"/>
              </w:rPr>
            </w:pPr>
            <w:r>
              <w:rPr>
                <w:color w:val="333333"/>
                <w:sz w:val="23"/>
              </w:rPr>
              <w:t>2. Non-Current Liabilities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5"/>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18"/>
              <w:rPr>
                <w:sz w:val="23"/>
              </w:rPr>
            </w:pPr>
            <w:r>
              <w:rPr>
                <w:color w:val="333333"/>
                <w:sz w:val="23"/>
              </w:rPr>
              <w:t>3. Current Liabilities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18"/>
              <w:rPr>
                <w:b/>
                <w:sz w:val="23"/>
              </w:rPr>
            </w:pPr>
            <w:r>
              <w:rPr>
                <w:b/>
                <w:color w:val="333333"/>
                <w:sz w:val="23"/>
              </w:rPr>
              <w:t>Total</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4"/>
              <w:rPr>
                <w:b/>
                <w:sz w:val="23"/>
              </w:rPr>
            </w:pPr>
            <w:r>
              <w:rPr>
                <w:b/>
                <w:color w:val="333333"/>
                <w:sz w:val="23"/>
              </w:rPr>
              <w:t>14,54,400</w:t>
            </w:r>
          </w:p>
        </w:tc>
        <w:tc>
          <w:tcPr>
            <w:tcW w:w="724" w:type="dxa"/>
            <w:vMerge/>
            <w:tcBorders>
              <w:top w:val="nil"/>
              <w:left w:val="single" w:sz="6" w:space="0" w:color="DDDDDD"/>
            </w:tcBorders>
          </w:tcPr>
          <w:p w:rsidR="005C4A72" w:rsidRDefault="005C4A72">
            <w:pPr>
              <w:rPr>
                <w:sz w:val="2"/>
                <w:szCs w:val="2"/>
              </w:rPr>
            </w:pPr>
          </w:p>
        </w:tc>
      </w:tr>
      <w:tr w:rsidR="005C4A72">
        <w:trPr>
          <w:trHeight w:val="253"/>
        </w:trPr>
        <w:tc>
          <w:tcPr>
            <w:tcW w:w="124" w:type="dxa"/>
            <w:tcBorders>
              <w:top w:val="nil"/>
              <w:bottom w:val="nil"/>
              <w:right w:val="single" w:sz="6" w:space="0" w:color="DDDDDD"/>
            </w:tcBorders>
          </w:tcPr>
          <w:p w:rsidR="005C4A72" w:rsidRDefault="005C4A72">
            <w:pPr>
              <w:pStyle w:val="TableParagraph"/>
              <w:rPr>
                <w:sz w:val="18"/>
              </w:rPr>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18"/>
              </w:rPr>
            </w:pP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18"/>
              </w:rPr>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18"/>
              </w:rPr>
            </w:pPr>
          </w:p>
        </w:tc>
        <w:tc>
          <w:tcPr>
            <w:tcW w:w="724" w:type="dxa"/>
            <w:vMerge/>
            <w:tcBorders>
              <w:top w:val="nil"/>
              <w:left w:val="single" w:sz="6" w:space="0" w:color="DDDDDD"/>
            </w:tcBorders>
          </w:tcPr>
          <w:p w:rsidR="005C4A72" w:rsidRDefault="005C4A72">
            <w:pPr>
              <w:rPr>
                <w:sz w:val="2"/>
                <w:szCs w:val="2"/>
              </w:rPr>
            </w:pPr>
          </w:p>
        </w:tc>
      </w:tr>
      <w:tr w:rsidR="005C4A72">
        <w:trPr>
          <w:trHeight w:val="386"/>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9" w:line="247" w:lineRule="exact"/>
              <w:ind w:left="118"/>
              <w:rPr>
                <w:b/>
                <w:sz w:val="23"/>
              </w:rPr>
            </w:pPr>
            <w:r>
              <w:rPr>
                <w:b/>
                <w:color w:val="333333"/>
                <w:sz w:val="23"/>
              </w:rPr>
              <w:t>II. Assets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18"/>
              <w:rPr>
                <w:sz w:val="23"/>
              </w:rPr>
            </w:pPr>
            <w:r>
              <w:rPr>
                <w:color w:val="333333"/>
                <w:sz w:val="23"/>
              </w:rPr>
              <w:t>1. Non-Current Assets</w:t>
            </w:r>
          </w:p>
        </w:tc>
        <w:tc>
          <w:tcPr>
            <w:tcW w:w="1260"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right w:val="single" w:sz="6" w:space="0" w:color="DDDDDD"/>
            </w:tcBorders>
          </w:tcPr>
          <w:p w:rsidR="005C4A72" w:rsidRDefault="005C4A72">
            <w:pPr>
              <w:pStyle w:val="TableParagraph"/>
            </w:pPr>
          </w:p>
        </w:tc>
        <w:tc>
          <w:tcPr>
            <w:tcW w:w="5606" w:type="dxa"/>
            <w:gridSpan w:val="4"/>
            <w:tcBorders>
              <w:top w:val="single" w:sz="6" w:space="0" w:color="DDDDDD"/>
              <w:left w:val="single" w:sz="6" w:space="0" w:color="DDDDDD"/>
              <w:bottom w:val="single" w:sz="12" w:space="0" w:color="DDDDDD"/>
              <w:right w:val="single" w:sz="6" w:space="0" w:color="DDDDDD"/>
            </w:tcBorders>
          </w:tcPr>
          <w:p w:rsidR="005C4A72" w:rsidRDefault="00E67EB0">
            <w:pPr>
              <w:pStyle w:val="TableParagraph"/>
              <w:spacing w:before="113" w:line="249" w:lineRule="exact"/>
              <w:ind w:left="118"/>
              <w:rPr>
                <w:sz w:val="23"/>
              </w:rPr>
            </w:pPr>
            <w:r>
              <w:rPr>
                <w:color w:val="333333"/>
                <w:sz w:val="23"/>
              </w:rPr>
              <w:t>2. Current Assets</w:t>
            </w:r>
          </w:p>
        </w:tc>
        <w:tc>
          <w:tcPr>
            <w:tcW w:w="1260" w:type="dxa"/>
            <w:gridSpan w:val="3"/>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2553" w:type="dxa"/>
            <w:gridSpan w:val="2"/>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724" w:type="dxa"/>
            <w:vMerge/>
            <w:tcBorders>
              <w:top w:val="nil"/>
              <w:left w:val="single" w:sz="6" w:space="0" w:color="DDDDDD"/>
            </w:tcBorders>
          </w:tcPr>
          <w:p w:rsidR="005C4A72" w:rsidRDefault="005C4A72">
            <w:pPr>
              <w:rPr>
                <w:sz w:val="2"/>
                <w:szCs w:val="2"/>
              </w:rPr>
            </w:pPr>
          </w:p>
        </w:tc>
      </w:tr>
    </w:tbl>
    <w:p w:rsidR="005C4A72" w:rsidRDefault="005C4A72">
      <w:pPr>
        <w:rPr>
          <w:sz w:val="2"/>
          <w:szCs w:val="2"/>
        </w:rPr>
      </w:pPr>
      <w:r w:rsidRPr="005C4A72">
        <w:pict>
          <v:shape id="_x0000_s1106" style="position:absolute;margin-left:24pt;margin-top:24pt;width:547.45pt;height:790.35pt;z-index:-2325862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05" style="position:absolute;margin-left:24pt;margin-top:813.6pt;width:547.45pt;height:4.45pt;z-index:-2325811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5615"/>
        <w:gridCol w:w="1260"/>
        <w:gridCol w:w="2552"/>
        <w:gridCol w:w="723"/>
      </w:tblGrid>
      <w:tr w:rsidR="005C4A72">
        <w:trPr>
          <w:trHeight w:val="383"/>
        </w:trPr>
        <w:tc>
          <w:tcPr>
            <w:tcW w:w="115" w:type="dxa"/>
            <w:tcBorders>
              <w:bottom w:val="nil"/>
              <w:right w:val="single" w:sz="6" w:space="0" w:color="DDDDDD"/>
            </w:tcBorders>
          </w:tcPr>
          <w:p w:rsidR="005C4A72" w:rsidRDefault="005C4A72">
            <w:pPr>
              <w:pStyle w:val="TableParagraph"/>
            </w:pPr>
          </w:p>
        </w:tc>
        <w:tc>
          <w:tcPr>
            <w:tcW w:w="5615" w:type="dxa"/>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27"/>
              <w:rPr>
                <w:sz w:val="23"/>
              </w:rPr>
            </w:pPr>
            <w:r>
              <w:rPr>
                <w:color w:val="333333"/>
                <w:sz w:val="23"/>
              </w:rPr>
              <w:t>a. Cash and Cash Equivalents</w:t>
            </w:r>
          </w:p>
        </w:tc>
        <w:tc>
          <w:tcPr>
            <w:tcW w:w="1260" w:type="dxa"/>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27"/>
              <w:rPr>
                <w:sz w:val="23"/>
              </w:rPr>
            </w:pPr>
            <w:r>
              <w:rPr>
                <w:color w:val="333333"/>
                <w:sz w:val="23"/>
              </w:rPr>
              <w:t>3</w:t>
            </w:r>
          </w:p>
        </w:tc>
        <w:tc>
          <w:tcPr>
            <w:tcW w:w="2552" w:type="dxa"/>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24"/>
              <w:rPr>
                <w:sz w:val="23"/>
              </w:rPr>
            </w:pPr>
            <w:r>
              <w:rPr>
                <w:color w:val="333333"/>
                <w:sz w:val="23"/>
              </w:rPr>
              <w:t>14,54,400</w:t>
            </w:r>
          </w:p>
        </w:tc>
        <w:tc>
          <w:tcPr>
            <w:tcW w:w="723" w:type="dxa"/>
            <w:vMerge w:val="restart"/>
            <w:tcBorders>
              <w:left w:val="single" w:sz="6" w:space="0" w:color="DDDDDD"/>
              <w:bottom w:val="nil"/>
            </w:tcBorders>
          </w:tcPr>
          <w:p w:rsidR="005C4A72" w:rsidRDefault="005C4A72">
            <w:pPr>
              <w:pStyle w:val="TableParagraph"/>
            </w:pPr>
          </w:p>
        </w:tc>
      </w:tr>
      <w:tr w:rsidR="005C4A72">
        <w:trPr>
          <w:trHeight w:val="385"/>
        </w:trPr>
        <w:tc>
          <w:tcPr>
            <w:tcW w:w="115" w:type="dxa"/>
            <w:tcBorders>
              <w:top w:val="nil"/>
              <w:bottom w:val="nil"/>
              <w:right w:val="single" w:sz="6" w:space="0" w:color="DDDDDD"/>
            </w:tcBorders>
          </w:tcPr>
          <w:p w:rsidR="005C4A72" w:rsidRDefault="005C4A72">
            <w:pPr>
              <w:pStyle w:val="TableParagraph"/>
            </w:pPr>
          </w:p>
        </w:tc>
        <w:tc>
          <w:tcPr>
            <w:tcW w:w="5615"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line="245" w:lineRule="exact"/>
              <w:ind w:left="127"/>
              <w:rPr>
                <w:b/>
                <w:sz w:val="23"/>
              </w:rPr>
            </w:pPr>
            <w:r>
              <w:rPr>
                <w:b/>
                <w:color w:val="333333"/>
                <w:sz w:val="23"/>
              </w:rPr>
              <w:t>Total</w:t>
            </w:r>
          </w:p>
        </w:tc>
        <w:tc>
          <w:tcPr>
            <w:tcW w:w="12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55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line="245" w:lineRule="exact"/>
              <w:ind w:left="124"/>
              <w:rPr>
                <w:b/>
                <w:sz w:val="23"/>
              </w:rPr>
            </w:pPr>
            <w:r>
              <w:rPr>
                <w:b/>
                <w:color w:val="333333"/>
                <w:sz w:val="23"/>
              </w:rPr>
              <w:t>14,54,400</w:t>
            </w:r>
          </w:p>
        </w:tc>
        <w:tc>
          <w:tcPr>
            <w:tcW w:w="723" w:type="dxa"/>
            <w:vMerge/>
            <w:tcBorders>
              <w:top w:val="nil"/>
              <w:left w:val="single" w:sz="6" w:space="0" w:color="DDDDDD"/>
              <w:bottom w:val="nil"/>
            </w:tcBorders>
          </w:tcPr>
          <w:p w:rsidR="005C4A72" w:rsidRDefault="005C4A72">
            <w:pPr>
              <w:rPr>
                <w:sz w:val="2"/>
                <w:szCs w:val="2"/>
              </w:rPr>
            </w:pPr>
          </w:p>
        </w:tc>
      </w:tr>
      <w:tr w:rsidR="005C4A72">
        <w:trPr>
          <w:trHeight w:val="253"/>
        </w:trPr>
        <w:tc>
          <w:tcPr>
            <w:tcW w:w="115" w:type="dxa"/>
            <w:tcBorders>
              <w:top w:val="nil"/>
              <w:bottom w:val="nil"/>
              <w:right w:val="single" w:sz="6" w:space="0" w:color="DDDDDD"/>
            </w:tcBorders>
          </w:tcPr>
          <w:p w:rsidR="005C4A72" w:rsidRDefault="005C4A72">
            <w:pPr>
              <w:pStyle w:val="TableParagraph"/>
              <w:rPr>
                <w:sz w:val="18"/>
              </w:rPr>
            </w:pPr>
          </w:p>
        </w:tc>
        <w:tc>
          <w:tcPr>
            <w:tcW w:w="561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18"/>
              </w:rPr>
            </w:pPr>
          </w:p>
        </w:tc>
        <w:tc>
          <w:tcPr>
            <w:tcW w:w="126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18"/>
              </w:rPr>
            </w:pPr>
          </w:p>
        </w:tc>
        <w:tc>
          <w:tcPr>
            <w:tcW w:w="255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rPr>
                <w:sz w:val="18"/>
              </w:rPr>
            </w:pPr>
          </w:p>
        </w:tc>
        <w:tc>
          <w:tcPr>
            <w:tcW w:w="723" w:type="dxa"/>
            <w:vMerge/>
            <w:tcBorders>
              <w:top w:val="nil"/>
              <w:left w:val="single" w:sz="6" w:space="0" w:color="DDDDDD"/>
              <w:bottom w:val="nil"/>
            </w:tcBorders>
          </w:tcPr>
          <w:p w:rsidR="005C4A72" w:rsidRDefault="005C4A72">
            <w:pPr>
              <w:rPr>
                <w:sz w:val="2"/>
                <w:szCs w:val="2"/>
              </w:rPr>
            </w:pPr>
          </w:p>
        </w:tc>
      </w:tr>
      <w:tr w:rsidR="005C4A72">
        <w:trPr>
          <w:trHeight w:val="12973"/>
        </w:trPr>
        <w:tc>
          <w:tcPr>
            <w:tcW w:w="10265" w:type="dxa"/>
            <w:gridSpan w:val="5"/>
            <w:tcBorders>
              <w:top w:val="nil"/>
            </w:tcBorders>
          </w:tcPr>
          <w:p w:rsidR="005C4A72" w:rsidRDefault="005C4A72">
            <w:pPr>
              <w:pStyle w:val="TableParagraph"/>
              <w:spacing w:before="3"/>
              <w:rPr>
                <w:sz w:val="23"/>
              </w:rPr>
            </w:pPr>
          </w:p>
          <w:p w:rsidR="005C4A72" w:rsidRDefault="00E67EB0">
            <w:pPr>
              <w:pStyle w:val="TableParagraph"/>
              <w:ind w:left="107"/>
              <w:jc w:val="both"/>
              <w:rPr>
                <w:sz w:val="24"/>
              </w:rPr>
            </w:pPr>
            <w:r>
              <w:rPr>
                <w:sz w:val="24"/>
              </w:rPr>
              <w:t>Notes to Accounts:-</w:t>
            </w: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spacing w:before="8"/>
              <w:rPr>
                <w:sz w:val="33"/>
              </w:rPr>
            </w:pPr>
          </w:p>
          <w:p w:rsidR="005C4A72" w:rsidRDefault="00E67EB0">
            <w:pPr>
              <w:pStyle w:val="TableParagraph"/>
              <w:ind w:left="3533" w:right="3729"/>
              <w:jc w:val="center"/>
              <w:rPr>
                <w:b/>
                <w:sz w:val="24"/>
              </w:rPr>
            </w:pPr>
            <w:r>
              <w:rPr>
                <w:b/>
                <w:sz w:val="24"/>
                <w:u w:val="thick"/>
              </w:rPr>
              <w:t>Practical unsolved</w:t>
            </w:r>
            <w:r>
              <w:rPr>
                <w:b/>
                <w:spacing w:val="-9"/>
                <w:sz w:val="24"/>
                <w:u w:val="thick"/>
              </w:rPr>
              <w:t xml:space="preserve"> </w:t>
            </w:r>
            <w:r>
              <w:rPr>
                <w:b/>
                <w:sz w:val="24"/>
                <w:u w:val="thick"/>
              </w:rPr>
              <w:t>Questions</w:t>
            </w:r>
          </w:p>
          <w:p w:rsidR="005C4A72" w:rsidRDefault="005C4A72">
            <w:pPr>
              <w:pStyle w:val="TableParagraph"/>
              <w:spacing w:before="5"/>
              <w:rPr>
                <w:sz w:val="20"/>
              </w:rPr>
            </w:pPr>
          </w:p>
          <w:p w:rsidR="005C4A72" w:rsidRDefault="00E67EB0">
            <w:pPr>
              <w:pStyle w:val="TableParagraph"/>
              <w:ind w:left="107" w:right="416"/>
              <w:rPr>
                <w:sz w:val="24"/>
              </w:rPr>
            </w:pPr>
            <w:r>
              <w:rPr>
                <w:sz w:val="24"/>
              </w:rPr>
              <w:t xml:space="preserve">1. Prince Limited issued a prospectus inviting applications for 20,000 equity shares of ₹. 10each at </w:t>
            </w:r>
            <w:r>
              <w:rPr>
                <w:spacing w:val="-40"/>
                <w:sz w:val="24"/>
              </w:rPr>
              <w:t xml:space="preserve">a </w:t>
            </w:r>
            <w:r>
              <w:rPr>
                <w:sz w:val="24"/>
              </w:rPr>
              <w:t>premium of ₹. 3 per share payable as follows:</w:t>
            </w:r>
          </w:p>
          <w:p w:rsidR="005C4A72" w:rsidRDefault="005C4A72">
            <w:pPr>
              <w:pStyle w:val="TableParagraph"/>
              <w:spacing w:before="7"/>
            </w:pPr>
          </w:p>
          <w:p w:rsidR="005C4A72" w:rsidRDefault="00E67EB0">
            <w:pPr>
              <w:pStyle w:val="TableParagraph"/>
              <w:tabs>
                <w:tab w:val="left" w:pos="7313"/>
              </w:tabs>
              <w:ind w:left="996"/>
              <w:rPr>
                <w:b/>
                <w:sz w:val="24"/>
              </w:rPr>
            </w:pPr>
            <w:r>
              <w:rPr>
                <w:b/>
                <w:color w:val="333333"/>
                <w:sz w:val="24"/>
              </w:rPr>
              <w:t>With</w:t>
            </w:r>
            <w:r>
              <w:rPr>
                <w:b/>
                <w:color w:val="333333"/>
                <w:spacing w:val="-3"/>
                <w:sz w:val="24"/>
              </w:rPr>
              <w:t xml:space="preserve"> </w:t>
            </w:r>
            <w:r>
              <w:rPr>
                <w:b/>
                <w:color w:val="333333"/>
                <w:sz w:val="24"/>
              </w:rPr>
              <w:t>Application</w:t>
            </w:r>
            <w:r>
              <w:rPr>
                <w:b/>
                <w:color w:val="333333"/>
                <w:sz w:val="24"/>
              </w:rPr>
              <w:tab/>
            </w:r>
            <w:r>
              <w:rPr>
                <w:b/>
                <w:color w:val="333333"/>
                <w:w w:val="90"/>
                <w:sz w:val="24"/>
              </w:rPr>
              <w:t>₹.</w:t>
            </w:r>
            <w:r>
              <w:rPr>
                <w:b/>
                <w:color w:val="333333"/>
                <w:spacing w:val="-33"/>
                <w:w w:val="90"/>
                <w:sz w:val="24"/>
              </w:rPr>
              <w:t xml:space="preserve"> </w:t>
            </w:r>
            <w:r>
              <w:rPr>
                <w:b/>
                <w:color w:val="333333"/>
                <w:w w:val="90"/>
                <w:sz w:val="24"/>
              </w:rPr>
              <w:t>2</w:t>
            </w:r>
          </w:p>
          <w:p w:rsidR="005C4A72" w:rsidRDefault="00E67EB0">
            <w:pPr>
              <w:pStyle w:val="TableParagraph"/>
              <w:tabs>
                <w:tab w:val="left" w:pos="7313"/>
              </w:tabs>
              <w:spacing w:before="134"/>
              <w:ind w:left="938"/>
              <w:rPr>
                <w:b/>
                <w:sz w:val="24"/>
              </w:rPr>
            </w:pPr>
            <w:r>
              <w:rPr>
                <w:b/>
                <w:color w:val="333333"/>
                <w:sz w:val="24"/>
              </w:rPr>
              <w:t>On Allotment</w:t>
            </w:r>
            <w:r>
              <w:rPr>
                <w:b/>
                <w:color w:val="333333"/>
                <w:spacing w:val="-10"/>
                <w:sz w:val="24"/>
              </w:rPr>
              <w:t xml:space="preserve"> </w:t>
            </w:r>
            <w:r>
              <w:rPr>
                <w:b/>
                <w:color w:val="333333"/>
                <w:sz w:val="24"/>
              </w:rPr>
              <w:t>(including</w:t>
            </w:r>
            <w:r>
              <w:rPr>
                <w:b/>
                <w:color w:val="333333"/>
                <w:spacing w:val="-5"/>
                <w:sz w:val="24"/>
              </w:rPr>
              <w:t xml:space="preserve"> </w:t>
            </w:r>
            <w:r>
              <w:rPr>
                <w:b/>
                <w:color w:val="333333"/>
                <w:sz w:val="24"/>
              </w:rPr>
              <w:t>premium)</w:t>
            </w:r>
            <w:r>
              <w:rPr>
                <w:b/>
                <w:color w:val="333333"/>
                <w:sz w:val="24"/>
              </w:rPr>
              <w:tab/>
            </w:r>
            <w:r>
              <w:rPr>
                <w:b/>
                <w:color w:val="333333"/>
                <w:w w:val="90"/>
                <w:sz w:val="24"/>
              </w:rPr>
              <w:t>₹.</w:t>
            </w:r>
            <w:r>
              <w:rPr>
                <w:b/>
                <w:color w:val="333333"/>
                <w:spacing w:val="-33"/>
                <w:w w:val="90"/>
                <w:sz w:val="24"/>
              </w:rPr>
              <w:t xml:space="preserve"> </w:t>
            </w:r>
            <w:r>
              <w:rPr>
                <w:b/>
                <w:color w:val="333333"/>
                <w:w w:val="90"/>
                <w:sz w:val="24"/>
              </w:rPr>
              <w:t>5</w:t>
            </w:r>
          </w:p>
          <w:p w:rsidR="005C4A72" w:rsidRDefault="00E67EB0">
            <w:pPr>
              <w:pStyle w:val="TableParagraph"/>
              <w:tabs>
                <w:tab w:val="left" w:pos="7313"/>
              </w:tabs>
              <w:spacing w:before="135"/>
              <w:ind w:left="938"/>
              <w:rPr>
                <w:b/>
                <w:sz w:val="24"/>
              </w:rPr>
            </w:pPr>
            <w:r>
              <w:rPr>
                <w:b/>
                <w:color w:val="333333"/>
                <w:sz w:val="24"/>
              </w:rPr>
              <w:t>On</w:t>
            </w:r>
            <w:r>
              <w:rPr>
                <w:b/>
                <w:color w:val="333333"/>
                <w:spacing w:val="-3"/>
                <w:sz w:val="24"/>
              </w:rPr>
              <w:t xml:space="preserve"> </w:t>
            </w:r>
            <w:r>
              <w:rPr>
                <w:b/>
                <w:color w:val="333333"/>
                <w:sz w:val="24"/>
              </w:rPr>
              <w:t>First</w:t>
            </w:r>
            <w:r>
              <w:rPr>
                <w:b/>
                <w:color w:val="333333"/>
                <w:spacing w:val="-2"/>
                <w:sz w:val="24"/>
              </w:rPr>
              <w:t xml:space="preserve"> </w:t>
            </w:r>
            <w:r>
              <w:rPr>
                <w:b/>
                <w:color w:val="333333"/>
                <w:sz w:val="24"/>
              </w:rPr>
              <w:t>Call</w:t>
            </w:r>
            <w:r>
              <w:rPr>
                <w:b/>
                <w:color w:val="333333"/>
                <w:sz w:val="24"/>
              </w:rPr>
              <w:tab/>
            </w:r>
            <w:r>
              <w:rPr>
                <w:b/>
                <w:color w:val="333333"/>
                <w:w w:val="90"/>
                <w:sz w:val="24"/>
              </w:rPr>
              <w:t>₹.</w:t>
            </w:r>
            <w:r>
              <w:rPr>
                <w:b/>
                <w:color w:val="333333"/>
                <w:spacing w:val="-33"/>
                <w:w w:val="90"/>
                <w:sz w:val="24"/>
              </w:rPr>
              <w:t xml:space="preserve"> </w:t>
            </w:r>
            <w:r>
              <w:rPr>
                <w:b/>
                <w:color w:val="333333"/>
                <w:w w:val="90"/>
                <w:sz w:val="24"/>
              </w:rPr>
              <w:t>3</w:t>
            </w:r>
          </w:p>
          <w:p w:rsidR="005C4A72" w:rsidRDefault="00E67EB0">
            <w:pPr>
              <w:pStyle w:val="TableParagraph"/>
              <w:tabs>
                <w:tab w:val="left" w:pos="7313"/>
              </w:tabs>
              <w:spacing w:before="149"/>
              <w:ind w:left="938"/>
              <w:rPr>
                <w:b/>
                <w:sz w:val="24"/>
              </w:rPr>
            </w:pPr>
            <w:r>
              <w:rPr>
                <w:b/>
                <w:color w:val="333333"/>
                <w:sz w:val="24"/>
              </w:rPr>
              <w:t>On</w:t>
            </w:r>
            <w:r>
              <w:rPr>
                <w:b/>
                <w:color w:val="333333"/>
                <w:spacing w:val="-1"/>
                <w:sz w:val="24"/>
              </w:rPr>
              <w:t xml:space="preserve"> </w:t>
            </w:r>
            <w:r>
              <w:rPr>
                <w:b/>
                <w:color w:val="333333"/>
                <w:sz w:val="24"/>
              </w:rPr>
              <w:t>Second</w:t>
            </w:r>
            <w:r>
              <w:rPr>
                <w:b/>
                <w:color w:val="333333"/>
                <w:spacing w:val="-1"/>
                <w:sz w:val="24"/>
              </w:rPr>
              <w:t xml:space="preserve"> </w:t>
            </w:r>
            <w:r>
              <w:rPr>
                <w:b/>
                <w:color w:val="333333"/>
                <w:sz w:val="24"/>
              </w:rPr>
              <w:t>Call</w:t>
            </w:r>
            <w:r>
              <w:rPr>
                <w:b/>
                <w:color w:val="333333"/>
                <w:sz w:val="24"/>
              </w:rPr>
              <w:tab/>
            </w:r>
            <w:r>
              <w:rPr>
                <w:b/>
                <w:color w:val="333333"/>
                <w:w w:val="90"/>
                <w:sz w:val="24"/>
              </w:rPr>
              <w:t>₹.</w:t>
            </w:r>
            <w:r>
              <w:rPr>
                <w:b/>
                <w:color w:val="333333"/>
                <w:spacing w:val="-34"/>
                <w:w w:val="90"/>
                <w:sz w:val="24"/>
              </w:rPr>
              <w:t xml:space="preserve"> </w:t>
            </w:r>
            <w:r>
              <w:rPr>
                <w:b/>
                <w:color w:val="333333"/>
                <w:w w:val="90"/>
                <w:sz w:val="24"/>
              </w:rPr>
              <w:t>3</w:t>
            </w:r>
          </w:p>
          <w:p w:rsidR="005C4A72" w:rsidRDefault="005C4A72">
            <w:pPr>
              <w:pStyle w:val="TableParagraph"/>
              <w:spacing w:before="9"/>
              <w:rPr>
                <w:sz w:val="29"/>
              </w:rPr>
            </w:pPr>
          </w:p>
          <w:p w:rsidR="005C4A72" w:rsidRDefault="00E67EB0">
            <w:pPr>
              <w:pStyle w:val="TableParagraph"/>
              <w:ind w:left="107" w:right="114"/>
              <w:jc w:val="both"/>
              <w:rPr>
                <w:sz w:val="24"/>
              </w:rPr>
            </w:pPr>
            <w:r>
              <w:rPr>
                <w:sz w:val="24"/>
              </w:rPr>
              <w:t>Applications were received for 30,000 shares and allotment was made on pro-rata basis.Money overpaid on applications was adjusted to the amount due on allotment.</w:t>
            </w:r>
          </w:p>
          <w:p w:rsidR="005C4A72" w:rsidRDefault="00E67EB0">
            <w:pPr>
              <w:pStyle w:val="TableParagraph"/>
              <w:spacing w:before="120"/>
              <w:ind w:left="107" w:right="380"/>
              <w:jc w:val="both"/>
              <w:rPr>
                <w:sz w:val="24"/>
              </w:rPr>
            </w:pPr>
            <w:r>
              <w:rPr>
                <w:sz w:val="24"/>
              </w:rPr>
              <w:t>Mr. Mohit whom 400 shares were allotted, failed to pay the allotment money and the first call,and his shares were forfeited after the first call. Mr. Joly, whom 600 shares were allotted, failed to pay for</w:t>
            </w:r>
            <w:r>
              <w:rPr>
                <w:spacing w:val="-24"/>
                <w:sz w:val="24"/>
              </w:rPr>
              <w:t xml:space="preserve"> </w:t>
            </w:r>
            <w:r>
              <w:rPr>
                <w:sz w:val="24"/>
              </w:rPr>
              <w:t>the two calls and hence, his shares were</w:t>
            </w:r>
            <w:r>
              <w:rPr>
                <w:spacing w:val="-12"/>
                <w:sz w:val="24"/>
              </w:rPr>
              <w:t xml:space="preserve"> </w:t>
            </w:r>
            <w:r>
              <w:rPr>
                <w:sz w:val="24"/>
              </w:rPr>
              <w:t>forfeited.</w:t>
            </w:r>
          </w:p>
          <w:p w:rsidR="005C4A72" w:rsidRDefault="00E67EB0">
            <w:pPr>
              <w:pStyle w:val="TableParagraph"/>
              <w:spacing w:before="121"/>
              <w:ind w:left="107" w:right="227"/>
              <w:jc w:val="both"/>
              <w:rPr>
                <w:sz w:val="24"/>
              </w:rPr>
            </w:pPr>
            <w:r>
              <w:rPr>
                <w:sz w:val="24"/>
              </w:rPr>
              <w:t>Of</w:t>
            </w:r>
            <w:r>
              <w:rPr>
                <w:spacing w:val="-7"/>
                <w:sz w:val="24"/>
              </w:rPr>
              <w:t xml:space="preserve"> </w:t>
            </w:r>
            <w:r>
              <w:rPr>
                <w:sz w:val="24"/>
              </w:rPr>
              <w:t>the</w:t>
            </w:r>
            <w:r>
              <w:rPr>
                <w:spacing w:val="-5"/>
                <w:sz w:val="24"/>
              </w:rPr>
              <w:t xml:space="preserve"> </w:t>
            </w:r>
            <w:r>
              <w:rPr>
                <w:sz w:val="24"/>
              </w:rPr>
              <w:t>shares</w:t>
            </w:r>
            <w:r>
              <w:rPr>
                <w:spacing w:val="-5"/>
                <w:sz w:val="24"/>
              </w:rPr>
              <w:t xml:space="preserve"> </w:t>
            </w:r>
            <w:r>
              <w:rPr>
                <w:sz w:val="24"/>
              </w:rPr>
              <w:t>forfeited,</w:t>
            </w:r>
            <w:r>
              <w:rPr>
                <w:spacing w:val="-5"/>
                <w:sz w:val="24"/>
              </w:rPr>
              <w:t xml:space="preserve"> </w:t>
            </w:r>
            <w:r>
              <w:rPr>
                <w:sz w:val="24"/>
              </w:rPr>
              <w:t>800</w:t>
            </w:r>
            <w:r>
              <w:rPr>
                <w:spacing w:val="-4"/>
                <w:sz w:val="24"/>
              </w:rPr>
              <w:t xml:space="preserve"> </w:t>
            </w:r>
            <w:r>
              <w:rPr>
                <w:sz w:val="24"/>
              </w:rPr>
              <w:t>shares</w:t>
            </w:r>
            <w:r>
              <w:rPr>
                <w:spacing w:val="-6"/>
                <w:sz w:val="24"/>
              </w:rPr>
              <w:t xml:space="preserve"> </w:t>
            </w:r>
            <w:r>
              <w:rPr>
                <w:sz w:val="24"/>
              </w:rPr>
              <w:t>were</w:t>
            </w:r>
            <w:r>
              <w:rPr>
                <w:spacing w:val="-4"/>
                <w:sz w:val="24"/>
              </w:rPr>
              <w:t xml:space="preserve"> </w:t>
            </w:r>
            <w:r>
              <w:rPr>
                <w:sz w:val="24"/>
              </w:rPr>
              <w:t>reissued</w:t>
            </w:r>
            <w:r>
              <w:rPr>
                <w:spacing w:val="-5"/>
                <w:sz w:val="24"/>
              </w:rPr>
              <w:t xml:space="preserve"> </w:t>
            </w:r>
            <w:r>
              <w:rPr>
                <w:sz w:val="24"/>
              </w:rPr>
              <w:t>to</w:t>
            </w:r>
            <w:r>
              <w:rPr>
                <w:spacing w:val="-5"/>
                <w:sz w:val="24"/>
              </w:rPr>
              <w:t xml:space="preserve"> </w:t>
            </w:r>
            <w:r>
              <w:rPr>
                <w:sz w:val="24"/>
              </w:rPr>
              <w:t>Supriya</w:t>
            </w:r>
            <w:r>
              <w:rPr>
                <w:spacing w:val="-3"/>
                <w:sz w:val="24"/>
              </w:rPr>
              <w:t xml:space="preserve"> </w:t>
            </w:r>
            <w:r>
              <w:rPr>
                <w:sz w:val="24"/>
              </w:rPr>
              <w:t>as</w:t>
            </w:r>
            <w:r>
              <w:rPr>
                <w:spacing w:val="-6"/>
                <w:sz w:val="24"/>
              </w:rPr>
              <w:t xml:space="preserve"> </w:t>
            </w:r>
            <w:r>
              <w:rPr>
                <w:sz w:val="24"/>
              </w:rPr>
              <w:t>fully</w:t>
            </w:r>
            <w:r>
              <w:rPr>
                <w:spacing w:val="-9"/>
                <w:sz w:val="24"/>
              </w:rPr>
              <w:t xml:space="preserve"> </w:t>
            </w:r>
            <w:r>
              <w:rPr>
                <w:sz w:val="24"/>
              </w:rPr>
              <w:t>paid</w:t>
            </w:r>
            <w:r>
              <w:rPr>
                <w:spacing w:val="-5"/>
                <w:sz w:val="24"/>
              </w:rPr>
              <w:t xml:space="preserve"> </w:t>
            </w:r>
            <w:r>
              <w:rPr>
                <w:sz w:val="24"/>
              </w:rPr>
              <w:t>for</w:t>
            </w:r>
            <w:r>
              <w:rPr>
                <w:spacing w:val="-4"/>
                <w:sz w:val="24"/>
              </w:rPr>
              <w:t xml:space="preserve"> </w:t>
            </w:r>
            <w:r>
              <w:rPr>
                <w:sz w:val="24"/>
              </w:rPr>
              <w:t>₹.</w:t>
            </w:r>
            <w:r>
              <w:rPr>
                <w:spacing w:val="-5"/>
                <w:sz w:val="24"/>
              </w:rPr>
              <w:t xml:space="preserve"> </w:t>
            </w:r>
            <w:r>
              <w:rPr>
                <w:sz w:val="24"/>
              </w:rPr>
              <w:t>9</w:t>
            </w:r>
            <w:r>
              <w:rPr>
                <w:spacing w:val="-5"/>
                <w:sz w:val="24"/>
              </w:rPr>
              <w:t xml:space="preserve"> </w:t>
            </w:r>
            <w:r>
              <w:rPr>
                <w:sz w:val="24"/>
              </w:rPr>
              <w:t>per</w:t>
            </w:r>
            <w:r>
              <w:rPr>
                <w:spacing w:val="-5"/>
                <w:sz w:val="24"/>
              </w:rPr>
              <w:t xml:space="preserve"> </w:t>
            </w:r>
            <w:r>
              <w:rPr>
                <w:sz w:val="24"/>
              </w:rPr>
              <w:t>share,the</w:t>
            </w:r>
            <w:r>
              <w:rPr>
                <w:spacing w:val="-7"/>
                <w:sz w:val="24"/>
              </w:rPr>
              <w:t xml:space="preserve"> </w:t>
            </w:r>
            <w:r>
              <w:rPr>
                <w:sz w:val="24"/>
              </w:rPr>
              <w:t>whole</w:t>
            </w:r>
            <w:r>
              <w:rPr>
                <w:spacing w:val="-8"/>
                <w:sz w:val="24"/>
              </w:rPr>
              <w:t xml:space="preserve"> </w:t>
            </w:r>
            <w:r>
              <w:rPr>
                <w:spacing w:val="-16"/>
                <w:sz w:val="24"/>
              </w:rPr>
              <w:t xml:space="preserve">of </w:t>
            </w:r>
            <w:r>
              <w:rPr>
                <w:sz w:val="24"/>
              </w:rPr>
              <w:t>Mr. Mohit’s shares being</w:t>
            </w:r>
            <w:r>
              <w:rPr>
                <w:spacing w:val="-6"/>
                <w:sz w:val="24"/>
              </w:rPr>
              <w:t xml:space="preserve"> </w:t>
            </w:r>
            <w:r>
              <w:rPr>
                <w:sz w:val="24"/>
              </w:rPr>
              <w:t>included.</w:t>
            </w:r>
          </w:p>
          <w:p w:rsidR="005C4A72" w:rsidRDefault="00E67EB0">
            <w:pPr>
              <w:pStyle w:val="TableParagraph"/>
              <w:spacing w:before="120" w:line="264" w:lineRule="exact"/>
              <w:ind w:left="107"/>
              <w:jc w:val="both"/>
              <w:rPr>
                <w:sz w:val="24"/>
              </w:rPr>
            </w:pPr>
            <w:r>
              <w:rPr>
                <w:sz w:val="24"/>
              </w:rPr>
              <w:t>Record journal entries in the books of the Company and prepare the Balance Sheet.</w:t>
            </w:r>
          </w:p>
        </w:tc>
      </w:tr>
    </w:tbl>
    <w:p w:rsidR="005C4A72" w:rsidRDefault="005C4A72">
      <w:pPr>
        <w:rPr>
          <w:sz w:val="2"/>
          <w:szCs w:val="2"/>
        </w:rPr>
      </w:pPr>
      <w:r w:rsidRPr="005C4A72">
        <w:pict>
          <v:shape id="_x0000_s1104" style="position:absolute;margin-left:80.65pt;margin-top:537.8pt;width:376.05pt;height:86.45pt;z-index:-23257600;mso-position-horizontal-relative:page;mso-position-vertical-relative:page" coordorigin="1613,10756" coordsize="7521,1729" o:spt="100" adj="0,,0" path="m9119,10756r-1118,l7986,10756r,l7986,10770r,397l7986,11181r,396l7986,11592r,408l7986,12014r,456l1628,12470r,-456l7986,12014r,-14l1628,12000r,-408l7986,11592r,-15l1628,11577r,-396l7986,11181r,-14l1628,11167r,-397l7986,10770r,-14l1628,10756r-15,l1613,12484r15,l7986,12484r,l8001,12484r1118,l9119,12470r-1118,l8001,12014r1118,l9119,12000r-1118,l8001,11592r1118,l9119,11577r-1118,l8001,11181r1118,l9119,11167r-1118,l8001,10770r1118,l9119,10756xm9134,10756r-14,l9120,12484r14,l9134,10756xe" fillcolor="#ddd" stroked="f">
            <v:stroke joinstyle="round"/>
            <v:formulas/>
            <v:path arrowok="t" o:connecttype="segments"/>
            <w10:wrap anchorx="page" anchory="page"/>
          </v:shape>
        </w:pict>
      </w:r>
      <w:r w:rsidRPr="005C4A72">
        <w:pict>
          <v:shape id="_x0000_s1103" style="position:absolute;margin-left:24pt;margin-top:24pt;width:547.45pt;height:790.35pt;z-index:-2325708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102" style="position:absolute;margin-left:24pt;margin-top:813.6pt;width:547.45pt;height:4.45pt;z-index:-2325657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101" type="#_x0000_t202" style="position:absolute;margin-left:51.55pt;margin-top:145.35pt;width:471.3pt;height:305.45pt;z-index:15770112;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1230"/>
                    <w:gridCol w:w="5602"/>
                    <w:gridCol w:w="1238"/>
                    <w:gridCol w:w="1331"/>
                  </w:tblGrid>
                  <w:tr w:rsidR="00E67EB0">
                    <w:trPr>
                      <w:trHeight w:val="721"/>
                    </w:trPr>
                    <w:tc>
                      <w:tcPr>
                        <w:tcW w:w="1230" w:type="dxa"/>
                      </w:tcPr>
                      <w:p w:rsidR="00E67EB0" w:rsidRDefault="00E67EB0">
                        <w:pPr>
                          <w:pStyle w:val="TableParagraph"/>
                          <w:spacing w:before="118"/>
                          <w:ind w:left="135"/>
                          <w:rPr>
                            <w:b/>
                            <w:sz w:val="23"/>
                          </w:rPr>
                        </w:pPr>
                        <w:r>
                          <w:rPr>
                            <w:b/>
                            <w:color w:val="333333"/>
                            <w:sz w:val="23"/>
                          </w:rPr>
                          <w:t>Note No.</w:t>
                        </w:r>
                      </w:p>
                    </w:tc>
                    <w:tc>
                      <w:tcPr>
                        <w:tcW w:w="6840" w:type="dxa"/>
                        <w:gridSpan w:val="2"/>
                      </w:tcPr>
                      <w:p w:rsidR="00E67EB0" w:rsidRDefault="00E67EB0">
                        <w:pPr>
                          <w:pStyle w:val="TableParagraph"/>
                          <w:spacing w:before="118"/>
                          <w:ind w:left="127"/>
                          <w:rPr>
                            <w:b/>
                            <w:sz w:val="23"/>
                          </w:rPr>
                        </w:pPr>
                        <w:r>
                          <w:rPr>
                            <w:b/>
                            <w:color w:val="333333"/>
                            <w:sz w:val="23"/>
                          </w:rPr>
                          <w:t>Particulars</w:t>
                        </w:r>
                      </w:p>
                    </w:tc>
                    <w:tc>
                      <w:tcPr>
                        <w:tcW w:w="1331" w:type="dxa"/>
                      </w:tcPr>
                      <w:p w:rsidR="00E67EB0" w:rsidRDefault="00E67EB0">
                        <w:pPr>
                          <w:pStyle w:val="TableParagraph"/>
                          <w:spacing w:before="118"/>
                          <w:ind w:left="128"/>
                          <w:rPr>
                            <w:b/>
                            <w:sz w:val="23"/>
                          </w:rPr>
                        </w:pPr>
                        <w:r>
                          <w:rPr>
                            <w:b/>
                            <w:color w:val="333333"/>
                            <w:sz w:val="23"/>
                          </w:rPr>
                          <w:t>Amt. (₹)</w:t>
                        </w:r>
                      </w:p>
                    </w:tc>
                  </w:tr>
                  <w:tr w:rsidR="00E67EB0">
                    <w:trPr>
                      <w:trHeight w:val="388"/>
                    </w:trPr>
                    <w:tc>
                      <w:tcPr>
                        <w:tcW w:w="1230" w:type="dxa"/>
                      </w:tcPr>
                      <w:p w:rsidR="00E67EB0" w:rsidRDefault="00E67EB0">
                        <w:pPr>
                          <w:pStyle w:val="TableParagraph"/>
                          <w:spacing w:before="118" w:line="250" w:lineRule="exact"/>
                          <w:ind w:left="135"/>
                          <w:rPr>
                            <w:sz w:val="23"/>
                          </w:rPr>
                        </w:pPr>
                        <w:r>
                          <w:rPr>
                            <w:color w:val="333333"/>
                            <w:sz w:val="23"/>
                          </w:rPr>
                          <w:t>1</w:t>
                        </w:r>
                      </w:p>
                    </w:tc>
                    <w:tc>
                      <w:tcPr>
                        <w:tcW w:w="6840" w:type="dxa"/>
                        <w:gridSpan w:val="2"/>
                      </w:tcPr>
                      <w:p w:rsidR="00E67EB0" w:rsidRDefault="00E67EB0">
                        <w:pPr>
                          <w:pStyle w:val="TableParagraph"/>
                          <w:spacing w:before="123" w:line="245" w:lineRule="exact"/>
                          <w:ind w:left="127"/>
                          <w:rPr>
                            <w:b/>
                            <w:sz w:val="23"/>
                          </w:rPr>
                        </w:pPr>
                        <w:r>
                          <w:rPr>
                            <w:b/>
                            <w:color w:val="333333"/>
                            <w:sz w:val="23"/>
                          </w:rPr>
                          <w:t>Share Capital</w:t>
                        </w:r>
                      </w:p>
                    </w:tc>
                    <w:tc>
                      <w:tcPr>
                        <w:tcW w:w="1331" w:type="dxa"/>
                      </w:tcPr>
                      <w:p w:rsidR="00E67EB0" w:rsidRDefault="00E67EB0">
                        <w:pPr>
                          <w:pStyle w:val="TableParagraph"/>
                        </w:pPr>
                      </w:p>
                    </w:tc>
                  </w:tr>
                  <w:tr w:rsidR="00E67EB0">
                    <w:trPr>
                      <w:trHeight w:val="383"/>
                    </w:trPr>
                    <w:tc>
                      <w:tcPr>
                        <w:tcW w:w="1230" w:type="dxa"/>
                      </w:tcPr>
                      <w:p w:rsidR="00E67EB0" w:rsidRDefault="00E67EB0">
                        <w:pPr>
                          <w:pStyle w:val="TableParagraph"/>
                        </w:pPr>
                      </w:p>
                    </w:tc>
                    <w:tc>
                      <w:tcPr>
                        <w:tcW w:w="6840" w:type="dxa"/>
                        <w:gridSpan w:val="2"/>
                      </w:tcPr>
                      <w:p w:rsidR="00E67EB0" w:rsidRDefault="00E67EB0">
                        <w:pPr>
                          <w:pStyle w:val="TableParagraph"/>
                          <w:spacing w:before="113" w:line="250" w:lineRule="exact"/>
                          <w:ind w:left="127"/>
                          <w:rPr>
                            <w:sz w:val="23"/>
                          </w:rPr>
                        </w:pPr>
                        <w:r>
                          <w:rPr>
                            <w:color w:val="333333"/>
                            <w:sz w:val="23"/>
                          </w:rPr>
                          <w:t>Authorised Share Capital</w:t>
                        </w:r>
                      </w:p>
                    </w:tc>
                    <w:tc>
                      <w:tcPr>
                        <w:tcW w:w="1331" w:type="dxa"/>
                      </w:tcPr>
                      <w:p w:rsidR="00E67EB0" w:rsidRDefault="00E67EB0">
                        <w:pPr>
                          <w:pStyle w:val="TableParagraph"/>
                        </w:pPr>
                      </w:p>
                    </w:tc>
                  </w:tr>
                  <w:tr w:rsidR="00E67EB0">
                    <w:trPr>
                      <w:trHeight w:val="386"/>
                    </w:trPr>
                    <w:tc>
                      <w:tcPr>
                        <w:tcW w:w="1230" w:type="dxa"/>
                      </w:tcPr>
                      <w:p w:rsidR="00E67EB0" w:rsidRDefault="00E67EB0">
                        <w:pPr>
                          <w:pStyle w:val="TableParagraph"/>
                        </w:pPr>
                      </w:p>
                    </w:tc>
                    <w:tc>
                      <w:tcPr>
                        <w:tcW w:w="6840" w:type="dxa"/>
                        <w:gridSpan w:val="2"/>
                      </w:tcPr>
                      <w:p w:rsidR="00E67EB0" w:rsidRDefault="00E67EB0">
                        <w:pPr>
                          <w:pStyle w:val="TableParagraph"/>
                          <w:spacing w:before="116" w:line="250" w:lineRule="exact"/>
                          <w:ind w:left="127"/>
                          <w:rPr>
                            <w:sz w:val="23"/>
                          </w:rPr>
                        </w:pPr>
                        <w:r>
                          <w:rPr>
                            <w:color w:val="333333"/>
                            <w:sz w:val="23"/>
                          </w:rPr>
                          <w:t>…….. shares of ₹ 10 each</w:t>
                        </w:r>
                      </w:p>
                    </w:tc>
                    <w:tc>
                      <w:tcPr>
                        <w:tcW w:w="1331" w:type="dxa"/>
                      </w:tcPr>
                      <w:p w:rsidR="00E67EB0" w:rsidRDefault="00E67EB0">
                        <w:pPr>
                          <w:pStyle w:val="TableParagraph"/>
                          <w:spacing w:before="116" w:line="250" w:lineRule="exact"/>
                          <w:ind w:left="128"/>
                          <w:rPr>
                            <w:sz w:val="23"/>
                          </w:rPr>
                        </w:pPr>
                        <w:r>
                          <w:rPr>
                            <w:color w:val="333333"/>
                            <w:sz w:val="23"/>
                          </w:rPr>
                          <w:t>–</w:t>
                        </w:r>
                      </w:p>
                    </w:tc>
                  </w:tr>
                  <w:tr w:rsidR="00E67EB0">
                    <w:trPr>
                      <w:trHeight w:val="409"/>
                    </w:trPr>
                    <w:tc>
                      <w:tcPr>
                        <w:tcW w:w="1230" w:type="dxa"/>
                      </w:tcPr>
                      <w:p w:rsidR="00E67EB0" w:rsidRDefault="00E67EB0">
                        <w:pPr>
                          <w:pStyle w:val="TableParagraph"/>
                        </w:pPr>
                      </w:p>
                    </w:tc>
                    <w:tc>
                      <w:tcPr>
                        <w:tcW w:w="6840" w:type="dxa"/>
                        <w:gridSpan w:val="2"/>
                      </w:tcPr>
                      <w:p w:rsidR="00E67EB0" w:rsidRDefault="00E67EB0">
                        <w:pPr>
                          <w:pStyle w:val="TableParagraph"/>
                          <w:spacing w:before="116"/>
                          <w:ind w:left="127"/>
                          <w:rPr>
                            <w:sz w:val="23"/>
                          </w:rPr>
                        </w:pPr>
                        <w:r>
                          <w:rPr>
                            <w:color w:val="333333"/>
                            <w:sz w:val="23"/>
                          </w:rPr>
                          <w:t>Issued Share Capital</w:t>
                        </w:r>
                      </w:p>
                    </w:tc>
                    <w:tc>
                      <w:tcPr>
                        <w:tcW w:w="1331" w:type="dxa"/>
                      </w:tcPr>
                      <w:p w:rsidR="00E67EB0" w:rsidRDefault="00E67EB0">
                        <w:pPr>
                          <w:pStyle w:val="TableParagraph"/>
                        </w:pPr>
                      </w:p>
                    </w:tc>
                  </w:tr>
                  <w:tr w:rsidR="00E67EB0">
                    <w:trPr>
                      <w:trHeight w:val="424"/>
                    </w:trPr>
                    <w:tc>
                      <w:tcPr>
                        <w:tcW w:w="1230" w:type="dxa"/>
                      </w:tcPr>
                      <w:p w:rsidR="00E67EB0" w:rsidRDefault="00E67EB0">
                        <w:pPr>
                          <w:pStyle w:val="TableParagraph"/>
                        </w:pPr>
                      </w:p>
                    </w:tc>
                    <w:tc>
                      <w:tcPr>
                        <w:tcW w:w="6840" w:type="dxa"/>
                        <w:gridSpan w:val="2"/>
                      </w:tcPr>
                      <w:p w:rsidR="00E67EB0" w:rsidRDefault="00E67EB0">
                        <w:pPr>
                          <w:pStyle w:val="TableParagraph"/>
                          <w:spacing w:before="113"/>
                          <w:ind w:left="127"/>
                          <w:rPr>
                            <w:sz w:val="23"/>
                          </w:rPr>
                        </w:pPr>
                        <w:r>
                          <w:rPr>
                            <w:color w:val="333333"/>
                            <w:sz w:val="23"/>
                          </w:rPr>
                          <w:t>1,20,000 shares of ₹ 10 each</w:t>
                        </w:r>
                      </w:p>
                    </w:tc>
                    <w:tc>
                      <w:tcPr>
                        <w:tcW w:w="1331" w:type="dxa"/>
                      </w:tcPr>
                      <w:p w:rsidR="00E67EB0" w:rsidRDefault="00E67EB0">
                        <w:pPr>
                          <w:pStyle w:val="TableParagraph"/>
                          <w:spacing w:before="113"/>
                          <w:ind w:left="128"/>
                          <w:rPr>
                            <w:sz w:val="23"/>
                          </w:rPr>
                        </w:pPr>
                        <w:r>
                          <w:rPr>
                            <w:color w:val="333333"/>
                            <w:sz w:val="23"/>
                          </w:rPr>
                          <w:t>12,00,000</w:t>
                        </w:r>
                      </w:p>
                    </w:tc>
                  </w:tr>
                  <w:tr w:rsidR="00E67EB0">
                    <w:trPr>
                      <w:trHeight w:val="388"/>
                    </w:trPr>
                    <w:tc>
                      <w:tcPr>
                        <w:tcW w:w="1230" w:type="dxa"/>
                      </w:tcPr>
                      <w:p w:rsidR="00E67EB0" w:rsidRDefault="00E67EB0">
                        <w:pPr>
                          <w:pStyle w:val="TableParagraph"/>
                        </w:pPr>
                      </w:p>
                    </w:tc>
                    <w:tc>
                      <w:tcPr>
                        <w:tcW w:w="5602" w:type="dxa"/>
                      </w:tcPr>
                      <w:p w:rsidR="00E67EB0" w:rsidRDefault="00E67EB0">
                        <w:pPr>
                          <w:pStyle w:val="TableParagraph"/>
                          <w:spacing w:before="118" w:line="250" w:lineRule="exact"/>
                          <w:ind w:left="127"/>
                          <w:rPr>
                            <w:sz w:val="23"/>
                          </w:rPr>
                        </w:pPr>
                        <w:r>
                          <w:rPr>
                            <w:color w:val="333333"/>
                            <w:sz w:val="23"/>
                          </w:rPr>
                          <w:t>Subscribed, Called-up and Paid-up Share Capital</w:t>
                        </w:r>
                      </w:p>
                    </w:tc>
                    <w:tc>
                      <w:tcPr>
                        <w:tcW w:w="1238" w:type="dxa"/>
                      </w:tcPr>
                      <w:p w:rsidR="00E67EB0" w:rsidRDefault="00E67EB0">
                        <w:pPr>
                          <w:pStyle w:val="TableParagraph"/>
                        </w:pPr>
                      </w:p>
                    </w:tc>
                    <w:tc>
                      <w:tcPr>
                        <w:tcW w:w="1331" w:type="dxa"/>
                        <w:tcBorders>
                          <w:right w:val="nil"/>
                        </w:tcBorders>
                      </w:tcPr>
                      <w:p w:rsidR="00E67EB0" w:rsidRDefault="00E67EB0">
                        <w:pPr>
                          <w:pStyle w:val="TableParagraph"/>
                        </w:pPr>
                      </w:p>
                    </w:tc>
                  </w:tr>
                  <w:tr w:rsidR="00E67EB0">
                    <w:trPr>
                      <w:trHeight w:val="383"/>
                    </w:trPr>
                    <w:tc>
                      <w:tcPr>
                        <w:tcW w:w="1230" w:type="dxa"/>
                      </w:tcPr>
                      <w:p w:rsidR="00E67EB0" w:rsidRDefault="00E67EB0">
                        <w:pPr>
                          <w:pStyle w:val="TableParagraph"/>
                        </w:pPr>
                      </w:p>
                    </w:tc>
                    <w:tc>
                      <w:tcPr>
                        <w:tcW w:w="6840" w:type="dxa"/>
                        <w:gridSpan w:val="2"/>
                      </w:tcPr>
                      <w:p w:rsidR="00E67EB0" w:rsidRDefault="00E67EB0">
                        <w:pPr>
                          <w:pStyle w:val="TableParagraph"/>
                          <w:spacing w:before="113" w:line="250" w:lineRule="exact"/>
                          <w:ind w:left="127"/>
                          <w:rPr>
                            <w:sz w:val="23"/>
                          </w:rPr>
                        </w:pPr>
                        <w:r>
                          <w:rPr>
                            <w:color w:val="333333"/>
                            <w:sz w:val="23"/>
                          </w:rPr>
                          <w:t>1,20,000 shares of ₹ 10 each</w:t>
                        </w:r>
                      </w:p>
                    </w:tc>
                    <w:tc>
                      <w:tcPr>
                        <w:tcW w:w="1331" w:type="dxa"/>
                      </w:tcPr>
                      <w:p w:rsidR="00E67EB0" w:rsidRDefault="00E67EB0">
                        <w:pPr>
                          <w:pStyle w:val="TableParagraph"/>
                          <w:spacing w:before="113" w:line="250" w:lineRule="exact"/>
                          <w:ind w:left="128"/>
                          <w:rPr>
                            <w:sz w:val="23"/>
                          </w:rPr>
                        </w:pPr>
                        <w:r>
                          <w:rPr>
                            <w:color w:val="333333"/>
                            <w:sz w:val="23"/>
                          </w:rPr>
                          <w:t>12,00,000</w:t>
                        </w:r>
                      </w:p>
                    </w:tc>
                  </w:tr>
                  <w:tr w:rsidR="00E67EB0">
                    <w:trPr>
                      <w:trHeight w:val="229"/>
                    </w:trPr>
                    <w:tc>
                      <w:tcPr>
                        <w:tcW w:w="1230" w:type="dxa"/>
                      </w:tcPr>
                      <w:p w:rsidR="00E67EB0" w:rsidRDefault="00E67EB0">
                        <w:pPr>
                          <w:pStyle w:val="TableParagraph"/>
                          <w:rPr>
                            <w:sz w:val="16"/>
                          </w:rPr>
                        </w:pPr>
                      </w:p>
                    </w:tc>
                    <w:tc>
                      <w:tcPr>
                        <w:tcW w:w="6840" w:type="dxa"/>
                        <w:gridSpan w:val="2"/>
                      </w:tcPr>
                      <w:p w:rsidR="00E67EB0" w:rsidRDefault="00E67EB0">
                        <w:pPr>
                          <w:pStyle w:val="TableParagraph"/>
                          <w:rPr>
                            <w:sz w:val="16"/>
                          </w:rPr>
                        </w:pPr>
                      </w:p>
                    </w:tc>
                    <w:tc>
                      <w:tcPr>
                        <w:tcW w:w="1331" w:type="dxa"/>
                      </w:tcPr>
                      <w:p w:rsidR="00E67EB0" w:rsidRDefault="00E67EB0">
                        <w:pPr>
                          <w:pStyle w:val="TableParagraph"/>
                          <w:rPr>
                            <w:sz w:val="16"/>
                          </w:rPr>
                        </w:pPr>
                      </w:p>
                    </w:tc>
                  </w:tr>
                  <w:tr w:rsidR="00E67EB0">
                    <w:trPr>
                      <w:trHeight w:val="385"/>
                    </w:trPr>
                    <w:tc>
                      <w:tcPr>
                        <w:tcW w:w="1230" w:type="dxa"/>
                      </w:tcPr>
                      <w:p w:rsidR="00E67EB0" w:rsidRDefault="00E67EB0">
                        <w:pPr>
                          <w:pStyle w:val="TableParagraph"/>
                          <w:spacing w:before="113" w:line="252" w:lineRule="exact"/>
                          <w:ind w:left="118"/>
                          <w:rPr>
                            <w:sz w:val="23"/>
                          </w:rPr>
                        </w:pPr>
                        <w:r>
                          <w:rPr>
                            <w:color w:val="333333"/>
                            <w:sz w:val="23"/>
                          </w:rPr>
                          <w:t>2</w:t>
                        </w:r>
                      </w:p>
                    </w:tc>
                    <w:tc>
                      <w:tcPr>
                        <w:tcW w:w="6840" w:type="dxa"/>
                        <w:gridSpan w:val="2"/>
                      </w:tcPr>
                      <w:p w:rsidR="00E67EB0" w:rsidRDefault="00E67EB0">
                        <w:pPr>
                          <w:pStyle w:val="TableParagraph"/>
                          <w:spacing w:before="118" w:line="247" w:lineRule="exact"/>
                          <w:ind w:left="127"/>
                          <w:rPr>
                            <w:b/>
                            <w:sz w:val="23"/>
                          </w:rPr>
                        </w:pPr>
                        <w:r>
                          <w:rPr>
                            <w:b/>
                            <w:color w:val="333333"/>
                            <w:sz w:val="23"/>
                          </w:rPr>
                          <w:t>Reserves and Surplus</w:t>
                        </w:r>
                      </w:p>
                    </w:tc>
                    <w:tc>
                      <w:tcPr>
                        <w:tcW w:w="1331" w:type="dxa"/>
                      </w:tcPr>
                      <w:p w:rsidR="00E67EB0" w:rsidRDefault="00E67EB0">
                        <w:pPr>
                          <w:pStyle w:val="TableParagraph"/>
                        </w:pPr>
                      </w:p>
                    </w:tc>
                  </w:tr>
                  <w:tr w:rsidR="00E67EB0">
                    <w:trPr>
                      <w:trHeight w:val="383"/>
                    </w:trPr>
                    <w:tc>
                      <w:tcPr>
                        <w:tcW w:w="1230" w:type="dxa"/>
                      </w:tcPr>
                      <w:p w:rsidR="00E67EB0" w:rsidRDefault="00E67EB0">
                        <w:pPr>
                          <w:pStyle w:val="TableParagraph"/>
                        </w:pPr>
                      </w:p>
                    </w:tc>
                    <w:tc>
                      <w:tcPr>
                        <w:tcW w:w="5602" w:type="dxa"/>
                      </w:tcPr>
                      <w:p w:rsidR="00E67EB0" w:rsidRDefault="00E67EB0">
                        <w:pPr>
                          <w:pStyle w:val="TableParagraph"/>
                          <w:spacing w:before="113" w:line="250" w:lineRule="exact"/>
                          <w:ind w:left="127"/>
                          <w:rPr>
                            <w:sz w:val="23"/>
                          </w:rPr>
                        </w:pPr>
                        <w:r>
                          <w:rPr>
                            <w:color w:val="333333"/>
                            <w:sz w:val="23"/>
                          </w:rPr>
                          <w:t>Securities Premium</w:t>
                        </w:r>
                      </w:p>
                    </w:tc>
                    <w:tc>
                      <w:tcPr>
                        <w:tcW w:w="1238" w:type="dxa"/>
                      </w:tcPr>
                      <w:p w:rsidR="00E67EB0" w:rsidRDefault="00E67EB0">
                        <w:pPr>
                          <w:pStyle w:val="TableParagraph"/>
                          <w:spacing w:before="113" w:line="250" w:lineRule="exact"/>
                          <w:ind w:left="111"/>
                          <w:rPr>
                            <w:sz w:val="23"/>
                          </w:rPr>
                        </w:pPr>
                        <w:r>
                          <w:rPr>
                            <w:color w:val="333333"/>
                            <w:sz w:val="23"/>
                          </w:rPr>
                          <w:t>2,40,000</w:t>
                        </w:r>
                      </w:p>
                    </w:tc>
                    <w:tc>
                      <w:tcPr>
                        <w:tcW w:w="1331" w:type="dxa"/>
                      </w:tcPr>
                      <w:p w:rsidR="00E67EB0" w:rsidRDefault="00E67EB0">
                        <w:pPr>
                          <w:pStyle w:val="TableParagraph"/>
                        </w:pPr>
                      </w:p>
                    </w:tc>
                  </w:tr>
                  <w:tr w:rsidR="00E67EB0">
                    <w:trPr>
                      <w:trHeight w:val="383"/>
                    </w:trPr>
                    <w:tc>
                      <w:tcPr>
                        <w:tcW w:w="1230" w:type="dxa"/>
                      </w:tcPr>
                      <w:p w:rsidR="00E67EB0" w:rsidRDefault="00E67EB0">
                        <w:pPr>
                          <w:pStyle w:val="TableParagraph"/>
                        </w:pPr>
                      </w:p>
                    </w:tc>
                    <w:tc>
                      <w:tcPr>
                        <w:tcW w:w="5602" w:type="dxa"/>
                      </w:tcPr>
                      <w:p w:rsidR="00E67EB0" w:rsidRDefault="00E67EB0">
                        <w:pPr>
                          <w:pStyle w:val="TableParagraph"/>
                          <w:spacing w:before="114" w:line="250" w:lineRule="exact"/>
                          <w:ind w:left="127"/>
                          <w:rPr>
                            <w:sz w:val="23"/>
                          </w:rPr>
                        </w:pPr>
                        <w:r>
                          <w:rPr>
                            <w:color w:val="333333"/>
                            <w:sz w:val="23"/>
                          </w:rPr>
                          <w:t>Capital Reserve</w:t>
                        </w:r>
                      </w:p>
                    </w:tc>
                    <w:tc>
                      <w:tcPr>
                        <w:tcW w:w="1238" w:type="dxa"/>
                      </w:tcPr>
                      <w:p w:rsidR="00E67EB0" w:rsidRDefault="00E67EB0">
                        <w:pPr>
                          <w:pStyle w:val="TableParagraph"/>
                          <w:spacing w:before="114" w:line="250" w:lineRule="exact"/>
                          <w:ind w:left="111"/>
                          <w:rPr>
                            <w:sz w:val="23"/>
                          </w:rPr>
                        </w:pPr>
                        <w:r>
                          <w:rPr>
                            <w:color w:val="333333"/>
                            <w:sz w:val="23"/>
                          </w:rPr>
                          <w:t>14,400</w:t>
                        </w:r>
                      </w:p>
                    </w:tc>
                    <w:tc>
                      <w:tcPr>
                        <w:tcW w:w="1331" w:type="dxa"/>
                      </w:tcPr>
                      <w:p w:rsidR="00E67EB0" w:rsidRDefault="00E67EB0">
                        <w:pPr>
                          <w:pStyle w:val="TableParagraph"/>
                          <w:spacing w:before="114" w:line="250" w:lineRule="exact"/>
                          <w:ind w:left="128"/>
                          <w:rPr>
                            <w:sz w:val="23"/>
                          </w:rPr>
                        </w:pPr>
                        <w:r>
                          <w:rPr>
                            <w:color w:val="333333"/>
                            <w:sz w:val="23"/>
                          </w:rPr>
                          <w:t>2,54,400</w:t>
                        </w:r>
                      </w:p>
                    </w:tc>
                  </w:tr>
                  <w:tr w:rsidR="00E67EB0">
                    <w:trPr>
                      <w:trHeight w:val="232"/>
                    </w:trPr>
                    <w:tc>
                      <w:tcPr>
                        <w:tcW w:w="1230" w:type="dxa"/>
                      </w:tcPr>
                      <w:p w:rsidR="00E67EB0" w:rsidRDefault="00E67EB0">
                        <w:pPr>
                          <w:pStyle w:val="TableParagraph"/>
                          <w:rPr>
                            <w:sz w:val="16"/>
                          </w:rPr>
                        </w:pPr>
                      </w:p>
                    </w:tc>
                    <w:tc>
                      <w:tcPr>
                        <w:tcW w:w="6840" w:type="dxa"/>
                        <w:gridSpan w:val="2"/>
                      </w:tcPr>
                      <w:p w:rsidR="00E67EB0" w:rsidRDefault="00E67EB0">
                        <w:pPr>
                          <w:pStyle w:val="TableParagraph"/>
                          <w:rPr>
                            <w:sz w:val="16"/>
                          </w:rPr>
                        </w:pPr>
                      </w:p>
                    </w:tc>
                    <w:tc>
                      <w:tcPr>
                        <w:tcW w:w="1331" w:type="dxa"/>
                      </w:tcPr>
                      <w:p w:rsidR="00E67EB0" w:rsidRDefault="00E67EB0">
                        <w:pPr>
                          <w:pStyle w:val="TableParagraph"/>
                          <w:rPr>
                            <w:sz w:val="16"/>
                          </w:rPr>
                        </w:pPr>
                      </w:p>
                    </w:tc>
                  </w:tr>
                  <w:tr w:rsidR="00E67EB0">
                    <w:trPr>
                      <w:trHeight w:val="383"/>
                    </w:trPr>
                    <w:tc>
                      <w:tcPr>
                        <w:tcW w:w="1230" w:type="dxa"/>
                      </w:tcPr>
                      <w:p w:rsidR="00E67EB0" w:rsidRDefault="00E67EB0">
                        <w:pPr>
                          <w:pStyle w:val="TableParagraph"/>
                          <w:spacing w:before="113" w:line="250" w:lineRule="exact"/>
                          <w:ind w:left="118"/>
                          <w:rPr>
                            <w:sz w:val="23"/>
                          </w:rPr>
                        </w:pPr>
                        <w:r>
                          <w:rPr>
                            <w:color w:val="333333"/>
                            <w:sz w:val="23"/>
                          </w:rPr>
                          <w:t>3</w:t>
                        </w:r>
                      </w:p>
                    </w:tc>
                    <w:tc>
                      <w:tcPr>
                        <w:tcW w:w="6840" w:type="dxa"/>
                        <w:gridSpan w:val="2"/>
                      </w:tcPr>
                      <w:p w:rsidR="00E67EB0" w:rsidRDefault="00E67EB0">
                        <w:pPr>
                          <w:pStyle w:val="TableParagraph"/>
                          <w:spacing w:before="118" w:line="245" w:lineRule="exact"/>
                          <w:ind w:left="127"/>
                          <w:rPr>
                            <w:b/>
                            <w:sz w:val="23"/>
                          </w:rPr>
                        </w:pPr>
                        <w:r>
                          <w:rPr>
                            <w:b/>
                            <w:color w:val="333333"/>
                            <w:sz w:val="23"/>
                          </w:rPr>
                          <w:t>Cash and Cash Equivalents</w:t>
                        </w:r>
                      </w:p>
                    </w:tc>
                    <w:tc>
                      <w:tcPr>
                        <w:tcW w:w="1331" w:type="dxa"/>
                      </w:tcPr>
                      <w:p w:rsidR="00E67EB0" w:rsidRDefault="00E67EB0">
                        <w:pPr>
                          <w:pStyle w:val="TableParagraph"/>
                        </w:pPr>
                      </w:p>
                    </w:tc>
                  </w:tr>
                  <w:tr w:rsidR="00E67EB0">
                    <w:trPr>
                      <w:trHeight w:val="385"/>
                    </w:trPr>
                    <w:tc>
                      <w:tcPr>
                        <w:tcW w:w="1230" w:type="dxa"/>
                      </w:tcPr>
                      <w:p w:rsidR="00E67EB0" w:rsidRDefault="00E67EB0">
                        <w:pPr>
                          <w:pStyle w:val="TableParagraph"/>
                        </w:pPr>
                      </w:p>
                    </w:tc>
                    <w:tc>
                      <w:tcPr>
                        <w:tcW w:w="6840" w:type="dxa"/>
                        <w:gridSpan w:val="2"/>
                      </w:tcPr>
                      <w:p w:rsidR="00E67EB0" w:rsidRDefault="00E67EB0">
                        <w:pPr>
                          <w:pStyle w:val="TableParagraph"/>
                          <w:spacing w:before="113" w:line="252" w:lineRule="exact"/>
                          <w:ind w:left="127"/>
                          <w:rPr>
                            <w:sz w:val="23"/>
                          </w:rPr>
                        </w:pPr>
                        <w:r>
                          <w:rPr>
                            <w:color w:val="333333"/>
                            <w:sz w:val="23"/>
                          </w:rPr>
                          <w:t>Cash at Bank</w:t>
                        </w:r>
                      </w:p>
                    </w:tc>
                    <w:tc>
                      <w:tcPr>
                        <w:tcW w:w="1331" w:type="dxa"/>
                      </w:tcPr>
                      <w:p w:rsidR="00E67EB0" w:rsidRDefault="00E67EB0">
                        <w:pPr>
                          <w:pStyle w:val="TableParagraph"/>
                        </w:pPr>
                      </w:p>
                    </w:tc>
                  </w:tr>
                </w:tbl>
                <w:p w:rsidR="00E67EB0" w:rsidRDefault="00E67EB0">
                  <w:pPr>
                    <w:pStyle w:val="BodyText"/>
                  </w:pPr>
                </w:p>
              </w:txbxContent>
            </v:textbox>
            <w10:wrap anchorx="page" anchory="page"/>
          </v:shape>
        </w:pict>
      </w:r>
      <w:r w:rsidRPr="005C4A72">
        <w:pict>
          <v:shape id="_x0000_s1100" type="#_x0000_t202" style="position:absolute;margin-left:51.9pt;margin-top:145.7pt;width:470.2pt;height:304.75pt;z-index:1577062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1230"/>
                    <w:gridCol w:w="5602"/>
                    <w:gridCol w:w="1238"/>
                    <w:gridCol w:w="1331"/>
                  </w:tblGrid>
                  <w:tr w:rsidR="00E67EB0">
                    <w:trPr>
                      <w:trHeight w:val="736"/>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403"/>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398"/>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401"/>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424"/>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439"/>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403"/>
                    </w:trPr>
                    <w:tc>
                      <w:tcPr>
                        <w:tcW w:w="1230" w:type="dxa"/>
                      </w:tcPr>
                      <w:p w:rsidR="00E67EB0" w:rsidRDefault="00E67EB0">
                        <w:pPr>
                          <w:pStyle w:val="TableParagraph"/>
                        </w:pPr>
                      </w:p>
                    </w:tc>
                    <w:tc>
                      <w:tcPr>
                        <w:tcW w:w="5602" w:type="dxa"/>
                      </w:tcPr>
                      <w:p w:rsidR="00E67EB0" w:rsidRDefault="00E67EB0">
                        <w:pPr>
                          <w:pStyle w:val="TableParagraph"/>
                        </w:pPr>
                      </w:p>
                    </w:tc>
                    <w:tc>
                      <w:tcPr>
                        <w:tcW w:w="1238" w:type="dxa"/>
                      </w:tcPr>
                      <w:p w:rsidR="00E67EB0" w:rsidRDefault="00E67EB0">
                        <w:pPr>
                          <w:pStyle w:val="TableParagraph"/>
                        </w:pPr>
                      </w:p>
                    </w:tc>
                    <w:tc>
                      <w:tcPr>
                        <w:tcW w:w="1331" w:type="dxa"/>
                      </w:tcPr>
                      <w:p w:rsidR="00E67EB0" w:rsidRDefault="00E67EB0">
                        <w:pPr>
                          <w:pStyle w:val="TableParagraph"/>
                        </w:pPr>
                      </w:p>
                    </w:tc>
                  </w:tr>
                  <w:tr w:rsidR="00E67EB0">
                    <w:trPr>
                      <w:trHeight w:val="398"/>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244"/>
                    </w:trPr>
                    <w:tc>
                      <w:tcPr>
                        <w:tcW w:w="1230" w:type="dxa"/>
                      </w:tcPr>
                      <w:p w:rsidR="00E67EB0" w:rsidRDefault="00E67EB0">
                        <w:pPr>
                          <w:pStyle w:val="TableParagraph"/>
                          <w:rPr>
                            <w:sz w:val="16"/>
                          </w:rPr>
                        </w:pPr>
                      </w:p>
                    </w:tc>
                    <w:tc>
                      <w:tcPr>
                        <w:tcW w:w="6840" w:type="dxa"/>
                        <w:gridSpan w:val="2"/>
                      </w:tcPr>
                      <w:p w:rsidR="00E67EB0" w:rsidRDefault="00E67EB0">
                        <w:pPr>
                          <w:pStyle w:val="TableParagraph"/>
                          <w:rPr>
                            <w:sz w:val="16"/>
                          </w:rPr>
                        </w:pPr>
                      </w:p>
                    </w:tc>
                    <w:tc>
                      <w:tcPr>
                        <w:tcW w:w="1331" w:type="dxa"/>
                      </w:tcPr>
                      <w:p w:rsidR="00E67EB0" w:rsidRDefault="00E67EB0">
                        <w:pPr>
                          <w:pStyle w:val="TableParagraph"/>
                          <w:rPr>
                            <w:sz w:val="16"/>
                          </w:rPr>
                        </w:pPr>
                      </w:p>
                    </w:tc>
                  </w:tr>
                  <w:tr w:rsidR="00E67EB0">
                    <w:trPr>
                      <w:trHeight w:val="400"/>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398"/>
                    </w:trPr>
                    <w:tc>
                      <w:tcPr>
                        <w:tcW w:w="1230" w:type="dxa"/>
                      </w:tcPr>
                      <w:p w:rsidR="00E67EB0" w:rsidRDefault="00E67EB0">
                        <w:pPr>
                          <w:pStyle w:val="TableParagraph"/>
                        </w:pPr>
                      </w:p>
                    </w:tc>
                    <w:tc>
                      <w:tcPr>
                        <w:tcW w:w="5602" w:type="dxa"/>
                      </w:tcPr>
                      <w:p w:rsidR="00E67EB0" w:rsidRDefault="00E67EB0">
                        <w:pPr>
                          <w:pStyle w:val="TableParagraph"/>
                        </w:pPr>
                      </w:p>
                    </w:tc>
                    <w:tc>
                      <w:tcPr>
                        <w:tcW w:w="1238" w:type="dxa"/>
                      </w:tcPr>
                      <w:p w:rsidR="00E67EB0" w:rsidRDefault="00E67EB0">
                        <w:pPr>
                          <w:pStyle w:val="TableParagraph"/>
                        </w:pPr>
                      </w:p>
                    </w:tc>
                    <w:tc>
                      <w:tcPr>
                        <w:tcW w:w="1331" w:type="dxa"/>
                      </w:tcPr>
                      <w:p w:rsidR="00E67EB0" w:rsidRDefault="00E67EB0">
                        <w:pPr>
                          <w:pStyle w:val="TableParagraph"/>
                        </w:pPr>
                      </w:p>
                    </w:tc>
                  </w:tr>
                  <w:tr w:rsidR="00E67EB0">
                    <w:trPr>
                      <w:trHeight w:val="398"/>
                    </w:trPr>
                    <w:tc>
                      <w:tcPr>
                        <w:tcW w:w="1230" w:type="dxa"/>
                      </w:tcPr>
                      <w:p w:rsidR="00E67EB0" w:rsidRDefault="00E67EB0">
                        <w:pPr>
                          <w:pStyle w:val="TableParagraph"/>
                        </w:pPr>
                      </w:p>
                    </w:tc>
                    <w:tc>
                      <w:tcPr>
                        <w:tcW w:w="5602" w:type="dxa"/>
                      </w:tcPr>
                      <w:p w:rsidR="00E67EB0" w:rsidRDefault="00E67EB0">
                        <w:pPr>
                          <w:pStyle w:val="TableParagraph"/>
                        </w:pPr>
                      </w:p>
                    </w:tc>
                    <w:tc>
                      <w:tcPr>
                        <w:tcW w:w="1238" w:type="dxa"/>
                      </w:tcPr>
                      <w:p w:rsidR="00E67EB0" w:rsidRDefault="00E67EB0">
                        <w:pPr>
                          <w:pStyle w:val="TableParagraph"/>
                        </w:pPr>
                      </w:p>
                    </w:tc>
                    <w:tc>
                      <w:tcPr>
                        <w:tcW w:w="1331" w:type="dxa"/>
                      </w:tcPr>
                      <w:p w:rsidR="00E67EB0" w:rsidRDefault="00E67EB0">
                        <w:pPr>
                          <w:pStyle w:val="TableParagraph"/>
                        </w:pPr>
                      </w:p>
                    </w:tc>
                  </w:tr>
                  <w:tr w:rsidR="00E67EB0">
                    <w:trPr>
                      <w:trHeight w:val="247"/>
                    </w:trPr>
                    <w:tc>
                      <w:tcPr>
                        <w:tcW w:w="1230" w:type="dxa"/>
                      </w:tcPr>
                      <w:p w:rsidR="00E67EB0" w:rsidRDefault="00E67EB0">
                        <w:pPr>
                          <w:pStyle w:val="TableParagraph"/>
                          <w:rPr>
                            <w:sz w:val="18"/>
                          </w:rPr>
                        </w:pPr>
                      </w:p>
                    </w:tc>
                    <w:tc>
                      <w:tcPr>
                        <w:tcW w:w="6840" w:type="dxa"/>
                        <w:gridSpan w:val="2"/>
                      </w:tcPr>
                      <w:p w:rsidR="00E67EB0" w:rsidRDefault="00E67EB0">
                        <w:pPr>
                          <w:pStyle w:val="TableParagraph"/>
                          <w:rPr>
                            <w:sz w:val="18"/>
                          </w:rPr>
                        </w:pPr>
                      </w:p>
                    </w:tc>
                    <w:tc>
                      <w:tcPr>
                        <w:tcW w:w="1331" w:type="dxa"/>
                      </w:tcPr>
                      <w:p w:rsidR="00E67EB0" w:rsidRDefault="00E67EB0">
                        <w:pPr>
                          <w:pStyle w:val="TableParagraph"/>
                          <w:rPr>
                            <w:sz w:val="18"/>
                          </w:rPr>
                        </w:pPr>
                      </w:p>
                    </w:tc>
                  </w:tr>
                  <w:tr w:rsidR="00E67EB0">
                    <w:trPr>
                      <w:trHeight w:val="398"/>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r w:rsidR="00E67EB0">
                    <w:trPr>
                      <w:trHeight w:val="400"/>
                    </w:trPr>
                    <w:tc>
                      <w:tcPr>
                        <w:tcW w:w="1230" w:type="dxa"/>
                      </w:tcPr>
                      <w:p w:rsidR="00E67EB0" w:rsidRDefault="00E67EB0">
                        <w:pPr>
                          <w:pStyle w:val="TableParagraph"/>
                        </w:pPr>
                      </w:p>
                    </w:tc>
                    <w:tc>
                      <w:tcPr>
                        <w:tcW w:w="6840" w:type="dxa"/>
                        <w:gridSpan w:val="2"/>
                      </w:tcPr>
                      <w:p w:rsidR="00E67EB0" w:rsidRDefault="00E67EB0">
                        <w:pPr>
                          <w:pStyle w:val="TableParagraph"/>
                        </w:pPr>
                      </w:p>
                    </w:tc>
                    <w:tc>
                      <w:tcPr>
                        <w:tcW w:w="1331" w:type="dxa"/>
                      </w:tcPr>
                      <w:p w:rsidR="00E67EB0" w:rsidRDefault="00E67EB0">
                        <w:pPr>
                          <w:pStyle w:val="TableParagraph"/>
                        </w:pPr>
                      </w:p>
                    </w:tc>
                  </w:tr>
                </w:tbl>
                <w:p w:rsidR="00E67EB0" w:rsidRDefault="00E67EB0">
                  <w:pPr>
                    <w:pStyle w:val="BodyText"/>
                  </w:pPr>
                </w:p>
              </w:txbxContent>
            </v:textbox>
            <w10:wrap anchorx="page" anchory="page"/>
          </v:shape>
        </w:pict>
      </w:r>
      <w:r w:rsidRPr="005C4A72">
        <w:pict>
          <v:shape id="_x0000_s1099" type="#_x0000_t202" style="position:absolute;margin-left:81pt;margin-top:538.15pt;width:375.35pt;height:85.75pt;z-index:1577113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6373"/>
                    <w:gridCol w:w="1133"/>
                  </w:tblGrid>
                  <w:tr w:rsidR="00E67EB0">
                    <w:trPr>
                      <w:trHeight w:val="411"/>
                    </w:trPr>
                    <w:tc>
                      <w:tcPr>
                        <w:tcW w:w="6373" w:type="dxa"/>
                      </w:tcPr>
                      <w:p w:rsidR="00E67EB0" w:rsidRDefault="00E67EB0">
                        <w:pPr>
                          <w:pStyle w:val="TableParagraph"/>
                        </w:pPr>
                      </w:p>
                    </w:tc>
                    <w:tc>
                      <w:tcPr>
                        <w:tcW w:w="1133" w:type="dxa"/>
                      </w:tcPr>
                      <w:p w:rsidR="00E67EB0" w:rsidRDefault="00E67EB0">
                        <w:pPr>
                          <w:pStyle w:val="TableParagraph"/>
                        </w:pPr>
                      </w:p>
                    </w:tc>
                  </w:tr>
                  <w:tr w:rsidR="00E67EB0">
                    <w:trPr>
                      <w:trHeight w:val="410"/>
                    </w:trPr>
                    <w:tc>
                      <w:tcPr>
                        <w:tcW w:w="6373" w:type="dxa"/>
                      </w:tcPr>
                      <w:p w:rsidR="00E67EB0" w:rsidRDefault="00E67EB0">
                        <w:pPr>
                          <w:pStyle w:val="TableParagraph"/>
                        </w:pPr>
                      </w:p>
                    </w:tc>
                    <w:tc>
                      <w:tcPr>
                        <w:tcW w:w="1133" w:type="dxa"/>
                      </w:tcPr>
                      <w:p w:rsidR="00E67EB0" w:rsidRDefault="00E67EB0">
                        <w:pPr>
                          <w:pStyle w:val="TableParagraph"/>
                        </w:pPr>
                      </w:p>
                    </w:tc>
                  </w:tr>
                  <w:tr w:rsidR="00E67EB0">
                    <w:trPr>
                      <w:trHeight w:val="422"/>
                    </w:trPr>
                    <w:tc>
                      <w:tcPr>
                        <w:tcW w:w="6373" w:type="dxa"/>
                      </w:tcPr>
                      <w:p w:rsidR="00E67EB0" w:rsidRDefault="00E67EB0">
                        <w:pPr>
                          <w:pStyle w:val="TableParagraph"/>
                        </w:pPr>
                      </w:p>
                    </w:tc>
                    <w:tc>
                      <w:tcPr>
                        <w:tcW w:w="1133" w:type="dxa"/>
                      </w:tcPr>
                      <w:p w:rsidR="00E67EB0" w:rsidRDefault="00E67EB0">
                        <w:pPr>
                          <w:pStyle w:val="TableParagraph"/>
                        </w:pPr>
                      </w:p>
                    </w:tc>
                  </w:tr>
                  <w:tr w:rsidR="00E67EB0">
                    <w:trPr>
                      <w:trHeight w:val="470"/>
                    </w:trPr>
                    <w:tc>
                      <w:tcPr>
                        <w:tcW w:w="6373" w:type="dxa"/>
                      </w:tcPr>
                      <w:p w:rsidR="00E67EB0" w:rsidRDefault="00E67EB0">
                        <w:pPr>
                          <w:pStyle w:val="TableParagraph"/>
                        </w:pPr>
                      </w:p>
                    </w:tc>
                    <w:tc>
                      <w:tcPr>
                        <w:tcW w:w="1133"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
        <w:gridCol w:w="840"/>
        <w:gridCol w:w="405"/>
        <w:gridCol w:w="3366"/>
        <w:gridCol w:w="445"/>
        <w:gridCol w:w="732"/>
        <w:gridCol w:w="91"/>
        <w:gridCol w:w="269"/>
        <w:gridCol w:w="1712"/>
        <w:gridCol w:w="1522"/>
        <w:gridCol w:w="762"/>
      </w:tblGrid>
      <w:tr w:rsidR="005C4A72">
        <w:trPr>
          <w:trHeight w:val="7224"/>
        </w:trPr>
        <w:tc>
          <w:tcPr>
            <w:tcW w:w="10268" w:type="dxa"/>
            <w:gridSpan w:val="11"/>
            <w:tcBorders>
              <w:bottom w:val="nil"/>
            </w:tcBorders>
          </w:tcPr>
          <w:p w:rsidR="005C4A72" w:rsidRDefault="005C4A72">
            <w:pPr>
              <w:pStyle w:val="TableParagraph"/>
              <w:spacing w:before="3"/>
              <w:rPr>
                <w:sz w:val="23"/>
              </w:rPr>
            </w:pPr>
          </w:p>
          <w:p w:rsidR="005C4A72" w:rsidRDefault="00E67EB0">
            <w:pPr>
              <w:pStyle w:val="TableParagraph"/>
              <w:ind w:left="107"/>
              <w:jc w:val="both"/>
              <w:rPr>
                <w:sz w:val="24"/>
              </w:rPr>
            </w:pPr>
            <w:r>
              <w:rPr>
                <w:b/>
                <w:sz w:val="24"/>
              </w:rPr>
              <w:t xml:space="preserve">2. </w:t>
            </w:r>
            <w:r>
              <w:rPr>
                <w:sz w:val="24"/>
              </w:rPr>
              <w:t>Journalise the following transactions in the books Bhushan Oil Ltd.:</w:t>
            </w:r>
          </w:p>
          <w:p w:rsidR="005C4A72" w:rsidRDefault="00E67EB0">
            <w:pPr>
              <w:pStyle w:val="TableParagraph"/>
              <w:ind w:left="107" w:right="305"/>
              <w:jc w:val="both"/>
              <w:rPr>
                <w:sz w:val="24"/>
              </w:rPr>
            </w:pPr>
            <w:r>
              <w:rPr>
                <w:sz w:val="24"/>
              </w:rPr>
              <w:t>200</w:t>
            </w:r>
            <w:r>
              <w:rPr>
                <w:spacing w:val="-10"/>
                <w:sz w:val="24"/>
              </w:rPr>
              <w:t xml:space="preserve"> </w:t>
            </w:r>
            <w:r>
              <w:rPr>
                <w:sz w:val="24"/>
              </w:rPr>
              <w:t>shares</w:t>
            </w:r>
            <w:r>
              <w:rPr>
                <w:spacing w:val="-10"/>
                <w:sz w:val="24"/>
              </w:rPr>
              <w:t xml:space="preserve"> </w:t>
            </w:r>
            <w:r>
              <w:rPr>
                <w:sz w:val="24"/>
              </w:rPr>
              <w:t>of</w:t>
            </w:r>
            <w:r>
              <w:rPr>
                <w:spacing w:val="-10"/>
                <w:sz w:val="24"/>
              </w:rPr>
              <w:t xml:space="preserve"> </w:t>
            </w:r>
            <w:r>
              <w:rPr>
                <w:sz w:val="24"/>
              </w:rPr>
              <w:t>₹.</w:t>
            </w:r>
            <w:r>
              <w:rPr>
                <w:spacing w:val="-9"/>
                <w:sz w:val="24"/>
              </w:rPr>
              <w:t xml:space="preserve"> </w:t>
            </w:r>
            <w:r>
              <w:rPr>
                <w:sz w:val="24"/>
              </w:rPr>
              <w:t>100</w:t>
            </w:r>
            <w:r>
              <w:rPr>
                <w:spacing w:val="-9"/>
                <w:sz w:val="24"/>
              </w:rPr>
              <w:t xml:space="preserve"> </w:t>
            </w:r>
            <w:r>
              <w:rPr>
                <w:sz w:val="24"/>
              </w:rPr>
              <w:t>each</w:t>
            </w:r>
            <w:r>
              <w:rPr>
                <w:spacing w:val="-7"/>
                <w:sz w:val="24"/>
              </w:rPr>
              <w:t xml:space="preserve"> </w:t>
            </w:r>
            <w:r>
              <w:rPr>
                <w:sz w:val="24"/>
              </w:rPr>
              <w:t>issued</w:t>
            </w:r>
            <w:r>
              <w:rPr>
                <w:spacing w:val="-10"/>
                <w:sz w:val="24"/>
              </w:rPr>
              <w:t xml:space="preserve"> </w:t>
            </w:r>
            <w:r>
              <w:rPr>
                <w:sz w:val="24"/>
              </w:rPr>
              <w:t>at</w:t>
            </w:r>
            <w:r>
              <w:rPr>
                <w:spacing w:val="-9"/>
                <w:sz w:val="24"/>
              </w:rPr>
              <w:t xml:space="preserve"> </w:t>
            </w:r>
            <w:r>
              <w:rPr>
                <w:sz w:val="24"/>
              </w:rPr>
              <w:t>a</w:t>
            </w:r>
            <w:r>
              <w:rPr>
                <w:spacing w:val="-10"/>
                <w:sz w:val="24"/>
              </w:rPr>
              <w:t xml:space="preserve"> </w:t>
            </w:r>
            <w:r>
              <w:rPr>
                <w:sz w:val="24"/>
              </w:rPr>
              <w:t>premium</w:t>
            </w:r>
            <w:r>
              <w:rPr>
                <w:spacing w:val="-9"/>
                <w:sz w:val="24"/>
              </w:rPr>
              <w:t xml:space="preserve"> </w:t>
            </w:r>
            <w:r>
              <w:rPr>
                <w:sz w:val="24"/>
              </w:rPr>
              <w:t>of</w:t>
            </w:r>
            <w:r>
              <w:rPr>
                <w:spacing w:val="-10"/>
                <w:sz w:val="24"/>
              </w:rPr>
              <w:t xml:space="preserve"> </w:t>
            </w:r>
            <w:r>
              <w:rPr>
                <w:sz w:val="24"/>
              </w:rPr>
              <w:t>₹.</w:t>
            </w:r>
            <w:r>
              <w:rPr>
                <w:spacing w:val="-9"/>
                <w:sz w:val="24"/>
              </w:rPr>
              <w:t xml:space="preserve"> </w:t>
            </w:r>
            <w:r>
              <w:rPr>
                <w:sz w:val="24"/>
              </w:rPr>
              <w:t>10</w:t>
            </w:r>
            <w:r>
              <w:rPr>
                <w:spacing w:val="-9"/>
                <w:sz w:val="24"/>
              </w:rPr>
              <w:t xml:space="preserve"> </w:t>
            </w:r>
            <w:r>
              <w:rPr>
                <w:sz w:val="24"/>
              </w:rPr>
              <w:t>were</w:t>
            </w:r>
            <w:r>
              <w:rPr>
                <w:spacing w:val="-10"/>
                <w:sz w:val="24"/>
              </w:rPr>
              <w:t xml:space="preserve"> </w:t>
            </w:r>
            <w:r>
              <w:rPr>
                <w:sz w:val="24"/>
              </w:rPr>
              <w:t>forfeited</w:t>
            </w:r>
            <w:r>
              <w:rPr>
                <w:spacing w:val="-9"/>
                <w:sz w:val="24"/>
              </w:rPr>
              <w:t xml:space="preserve"> </w:t>
            </w:r>
            <w:r>
              <w:rPr>
                <w:sz w:val="24"/>
              </w:rPr>
              <w:t>for</w:t>
            </w:r>
            <w:r>
              <w:rPr>
                <w:spacing w:val="-11"/>
                <w:sz w:val="24"/>
              </w:rPr>
              <w:t xml:space="preserve"> </w:t>
            </w:r>
            <w:r>
              <w:rPr>
                <w:sz w:val="24"/>
              </w:rPr>
              <w:t>the</w:t>
            </w:r>
            <w:r>
              <w:rPr>
                <w:spacing w:val="-11"/>
                <w:sz w:val="24"/>
              </w:rPr>
              <w:t xml:space="preserve"> </w:t>
            </w:r>
            <w:r>
              <w:rPr>
                <w:sz w:val="24"/>
              </w:rPr>
              <w:t>non-paymentof</w:t>
            </w:r>
            <w:r>
              <w:rPr>
                <w:spacing w:val="-10"/>
                <w:sz w:val="24"/>
              </w:rPr>
              <w:t xml:space="preserve"> </w:t>
            </w:r>
            <w:r>
              <w:rPr>
                <w:spacing w:val="-7"/>
                <w:sz w:val="24"/>
              </w:rPr>
              <w:t xml:space="preserve">allotment </w:t>
            </w:r>
            <w:r>
              <w:rPr>
                <w:sz w:val="24"/>
              </w:rPr>
              <w:t>money</w:t>
            </w:r>
            <w:r>
              <w:rPr>
                <w:spacing w:val="-13"/>
                <w:sz w:val="24"/>
              </w:rPr>
              <w:t xml:space="preserve"> </w:t>
            </w:r>
            <w:r>
              <w:rPr>
                <w:sz w:val="24"/>
              </w:rPr>
              <w:t>of</w:t>
            </w:r>
            <w:r>
              <w:rPr>
                <w:spacing w:val="-7"/>
                <w:sz w:val="24"/>
              </w:rPr>
              <w:t xml:space="preserve"> </w:t>
            </w:r>
            <w:r>
              <w:rPr>
                <w:sz w:val="24"/>
              </w:rPr>
              <w:t>₹.</w:t>
            </w:r>
            <w:r>
              <w:rPr>
                <w:spacing w:val="-8"/>
                <w:sz w:val="24"/>
              </w:rPr>
              <w:t xml:space="preserve"> </w:t>
            </w:r>
            <w:r>
              <w:rPr>
                <w:sz w:val="24"/>
              </w:rPr>
              <w:t>60</w:t>
            </w:r>
            <w:r>
              <w:rPr>
                <w:spacing w:val="-8"/>
                <w:sz w:val="24"/>
              </w:rPr>
              <w:t xml:space="preserve"> </w:t>
            </w:r>
            <w:r>
              <w:rPr>
                <w:sz w:val="24"/>
              </w:rPr>
              <w:t>per</w:t>
            </w:r>
            <w:r>
              <w:rPr>
                <w:spacing w:val="-8"/>
                <w:sz w:val="24"/>
              </w:rPr>
              <w:t xml:space="preserve"> </w:t>
            </w:r>
            <w:r>
              <w:rPr>
                <w:sz w:val="24"/>
              </w:rPr>
              <w:t>share.</w:t>
            </w:r>
            <w:r>
              <w:rPr>
                <w:spacing w:val="-6"/>
                <w:sz w:val="24"/>
              </w:rPr>
              <w:t xml:space="preserve"> </w:t>
            </w:r>
            <w:r>
              <w:rPr>
                <w:sz w:val="24"/>
              </w:rPr>
              <w:t>The</w:t>
            </w:r>
            <w:r>
              <w:rPr>
                <w:spacing w:val="-9"/>
                <w:sz w:val="24"/>
              </w:rPr>
              <w:t xml:space="preserve"> </w:t>
            </w:r>
            <w:r>
              <w:rPr>
                <w:sz w:val="24"/>
              </w:rPr>
              <w:t>first</w:t>
            </w:r>
            <w:r>
              <w:rPr>
                <w:spacing w:val="-8"/>
                <w:sz w:val="24"/>
              </w:rPr>
              <w:t xml:space="preserve"> </w:t>
            </w:r>
            <w:r>
              <w:rPr>
                <w:sz w:val="24"/>
              </w:rPr>
              <w:t>and</w:t>
            </w:r>
            <w:r>
              <w:rPr>
                <w:spacing w:val="-7"/>
                <w:sz w:val="24"/>
              </w:rPr>
              <w:t xml:space="preserve"> </w:t>
            </w:r>
            <w:r>
              <w:rPr>
                <w:sz w:val="24"/>
              </w:rPr>
              <w:t>final</w:t>
            </w:r>
            <w:r>
              <w:rPr>
                <w:spacing w:val="-7"/>
                <w:sz w:val="24"/>
              </w:rPr>
              <w:t xml:space="preserve"> </w:t>
            </w:r>
            <w:r>
              <w:rPr>
                <w:sz w:val="24"/>
              </w:rPr>
              <w:t>call</w:t>
            </w:r>
            <w:r>
              <w:rPr>
                <w:spacing w:val="-7"/>
                <w:sz w:val="24"/>
              </w:rPr>
              <w:t xml:space="preserve"> </w:t>
            </w:r>
            <w:r>
              <w:rPr>
                <w:sz w:val="24"/>
              </w:rPr>
              <w:t>of</w:t>
            </w:r>
            <w:r>
              <w:rPr>
                <w:spacing w:val="-7"/>
                <w:sz w:val="24"/>
              </w:rPr>
              <w:t xml:space="preserve"> </w:t>
            </w:r>
            <w:r>
              <w:rPr>
                <w:sz w:val="24"/>
              </w:rPr>
              <w:t>₹.</w:t>
            </w:r>
            <w:r>
              <w:rPr>
                <w:spacing w:val="-8"/>
                <w:sz w:val="24"/>
              </w:rPr>
              <w:t xml:space="preserve"> </w:t>
            </w:r>
            <w:r>
              <w:rPr>
                <w:sz w:val="24"/>
              </w:rPr>
              <w:t>20</w:t>
            </w:r>
            <w:r>
              <w:rPr>
                <w:spacing w:val="-8"/>
                <w:sz w:val="24"/>
              </w:rPr>
              <w:t xml:space="preserve"> </w:t>
            </w:r>
            <w:r>
              <w:rPr>
                <w:sz w:val="24"/>
              </w:rPr>
              <w:t>per</w:t>
            </w:r>
            <w:r>
              <w:rPr>
                <w:spacing w:val="-8"/>
                <w:sz w:val="24"/>
              </w:rPr>
              <w:t xml:space="preserve"> </w:t>
            </w:r>
            <w:r>
              <w:rPr>
                <w:sz w:val="24"/>
              </w:rPr>
              <w:t>share</w:t>
            </w:r>
            <w:r>
              <w:rPr>
                <w:spacing w:val="-9"/>
                <w:sz w:val="24"/>
              </w:rPr>
              <w:t xml:space="preserve"> </w:t>
            </w:r>
            <w:r>
              <w:rPr>
                <w:sz w:val="24"/>
              </w:rPr>
              <w:t>on</w:t>
            </w:r>
            <w:r>
              <w:rPr>
                <w:spacing w:val="-8"/>
                <w:sz w:val="24"/>
              </w:rPr>
              <w:t xml:space="preserve"> </w:t>
            </w:r>
            <w:r>
              <w:rPr>
                <w:sz w:val="24"/>
              </w:rPr>
              <w:t>these</w:t>
            </w:r>
            <w:r>
              <w:rPr>
                <w:spacing w:val="-3"/>
                <w:sz w:val="24"/>
              </w:rPr>
              <w:t xml:space="preserve"> </w:t>
            </w:r>
            <w:r>
              <w:rPr>
                <w:sz w:val="24"/>
              </w:rPr>
              <w:t>shares</w:t>
            </w:r>
            <w:r>
              <w:rPr>
                <w:spacing w:val="-12"/>
                <w:sz w:val="24"/>
              </w:rPr>
              <w:t xml:space="preserve"> </w:t>
            </w:r>
            <w:r>
              <w:rPr>
                <w:sz w:val="24"/>
              </w:rPr>
              <w:t>were</w:t>
            </w:r>
            <w:r>
              <w:rPr>
                <w:spacing w:val="-11"/>
                <w:sz w:val="24"/>
              </w:rPr>
              <w:t xml:space="preserve"> </w:t>
            </w:r>
            <w:r>
              <w:rPr>
                <w:sz w:val="24"/>
              </w:rPr>
              <w:t>not</w:t>
            </w:r>
            <w:r>
              <w:rPr>
                <w:spacing w:val="-8"/>
                <w:sz w:val="24"/>
              </w:rPr>
              <w:t xml:space="preserve"> </w:t>
            </w:r>
            <w:r>
              <w:rPr>
                <w:sz w:val="24"/>
              </w:rPr>
              <w:t>made.</w:t>
            </w:r>
            <w:r>
              <w:rPr>
                <w:spacing w:val="-11"/>
                <w:sz w:val="24"/>
              </w:rPr>
              <w:t xml:space="preserve"> </w:t>
            </w:r>
            <w:r>
              <w:rPr>
                <w:spacing w:val="-27"/>
                <w:sz w:val="24"/>
              </w:rPr>
              <w:t xml:space="preserve">The </w:t>
            </w:r>
            <w:r>
              <w:rPr>
                <w:sz w:val="24"/>
              </w:rPr>
              <w:t>forfeited shares were reissued at ₹. 70 per share as fully</w:t>
            </w:r>
            <w:r>
              <w:rPr>
                <w:spacing w:val="-39"/>
                <w:sz w:val="24"/>
              </w:rPr>
              <w:t xml:space="preserve"> </w:t>
            </w:r>
            <w:r>
              <w:rPr>
                <w:sz w:val="24"/>
              </w:rPr>
              <w:t>paid-up.</w:t>
            </w:r>
          </w:p>
          <w:p w:rsidR="005C4A72" w:rsidRDefault="00E67EB0">
            <w:pPr>
              <w:pStyle w:val="TableParagraph"/>
              <w:spacing w:before="120"/>
              <w:ind w:left="107" w:right="275"/>
              <w:rPr>
                <w:sz w:val="24"/>
              </w:rPr>
            </w:pPr>
            <w:r>
              <w:rPr>
                <w:sz w:val="24"/>
              </w:rPr>
              <w:t>150</w:t>
            </w:r>
            <w:r>
              <w:rPr>
                <w:spacing w:val="-10"/>
                <w:sz w:val="24"/>
              </w:rPr>
              <w:t xml:space="preserve"> </w:t>
            </w:r>
            <w:r>
              <w:rPr>
                <w:sz w:val="24"/>
              </w:rPr>
              <w:t>shares</w:t>
            </w:r>
            <w:r>
              <w:rPr>
                <w:spacing w:val="-10"/>
                <w:sz w:val="24"/>
              </w:rPr>
              <w:t xml:space="preserve"> </w:t>
            </w:r>
            <w:r>
              <w:rPr>
                <w:sz w:val="24"/>
              </w:rPr>
              <w:t>of</w:t>
            </w:r>
            <w:r>
              <w:rPr>
                <w:spacing w:val="-10"/>
                <w:sz w:val="24"/>
              </w:rPr>
              <w:t xml:space="preserve"> </w:t>
            </w:r>
            <w:r>
              <w:rPr>
                <w:sz w:val="24"/>
              </w:rPr>
              <w:t>₹.</w:t>
            </w:r>
            <w:r>
              <w:rPr>
                <w:spacing w:val="-9"/>
                <w:sz w:val="24"/>
              </w:rPr>
              <w:t xml:space="preserve"> </w:t>
            </w:r>
            <w:r>
              <w:rPr>
                <w:sz w:val="24"/>
              </w:rPr>
              <w:t>10</w:t>
            </w:r>
            <w:r>
              <w:rPr>
                <w:spacing w:val="-9"/>
                <w:sz w:val="24"/>
              </w:rPr>
              <w:t xml:space="preserve"> </w:t>
            </w:r>
            <w:r>
              <w:rPr>
                <w:sz w:val="24"/>
              </w:rPr>
              <w:t>each</w:t>
            </w:r>
            <w:r>
              <w:rPr>
                <w:spacing w:val="-9"/>
                <w:sz w:val="24"/>
              </w:rPr>
              <w:t xml:space="preserve"> </w:t>
            </w:r>
            <w:r>
              <w:rPr>
                <w:sz w:val="24"/>
              </w:rPr>
              <w:t>issued</w:t>
            </w:r>
            <w:r>
              <w:rPr>
                <w:spacing w:val="-10"/>
                <w:sz w:val="24"/>
              </w:rPr>
              <w:t xml:space="preserve"> </w:t>
            </w:r>
            <w:r>
              <w:rPr>
                <w:sz w:val="24"/>
              </w:rPr>
              <w:t>at</w:t>
            </w:r>
            <w:r>
              <w:rPr>
                <w:spacing w:val="-10"/>
                <w:sz w:val="24"/>
              </w:rPr>
              <w:t xml:space="preserve"> </w:t>
            </w:r>
            <w:r>
              <w:rPr>
                <w:sz w:val="24"/>
              </w:rPr>
              <w:t>a</w:t>
            </w:r>
            <w:r>
              <w:rPr>
                <w:spacing w:val="-9"/>
                <w:sz w:val="24"/>
              </w:rPr>
              <w:t xml:space="preserve"> </w:t>
            </w:r>
            <w:r>
              <w:rPr>
                <w:sz w:val="24"/>
              </w:rPr>
              <w:t>premium</w:t>
            </w:r>
            <w:r>
              <w:rPr>
                <w:spacing w:val="-10"/>
                <w:sz w:val="24"/>
              </w:rPr>
              <w:t xml:space="preserve"> </w:t>
            </w:r>
            <w:r>
              <w:rPr>
                <w:sz w:val="24"/>
              </w:rPr>
              <w:t>of</w:t>
            </w:r>
            <w:r>
              <w:rPr>
                <w:spacing w:val="-9"/>
                <w:sz w:val="24"/>
              </w:rPr>
              <w:t xml:space="preserve"> </w:t>
            </w:r>
            <w:r>
              <w:rPr>
                <w:sz w:val="24"/>
              </w:rPr>
              <w:t>₹.</w:t>
            </w:r>
            <w:r>
              <w:rPr>
                <w:spacing w:val="-9"/>
                <w:sz w:val="24"/>
              </w:rPr>
              <w:t xml:space="preserve"> </w:t>
            </w:r>
            <w:r>
              <w:rPr>
                <w:sz w:val="24"/>
              </w:rPr>
              <w:t>4</w:t>
            </w:r>
            <w:r>
              <w:rPr>
                <w:spacing w:val="-9"/>
                <w:sz w:val="24"/>
              </w:rPr>
              <w:t xml:space="preserve"> </w:t>
            </w:r>
            <w:r>
              <w:rPr>
                <w:sz w:val="24"/>
              </w:rPr>
              <w:t>per</w:t>
            </w:r>
            <w:r>
              <w:rPr>
                <w:spacing w:val="-10"/>
                <w:sz w:val="24"/>
              </w:rPr>
              <w:t xml:space="preserve"> </w:t>
            </w:r>
            <w:r>
              <w:rPr>
                <w:sz w:val="24"/>
              </w:rPr>
              <w:t>share</w:t>
            </w:r>
            <w:r>
              <w:rPr>
                <w:spacing w:val="-10"/>
                <w:sz w:val="24"/>
              </w:rPr>
              <w:t xml:space="preserve"> </w:t>
            </w:r>
            <w:r>
              <w:rPr>
                <w:sz w:val="24"/>
              </w:rPr>
              <w:t>payable</w:t>
            </w:r>
            <w:r>
              <w:rPr>
                <w:spacing w:val="-10"/>
                <w:sz w:val="24"/>
              </w:rPr>
              <w:t xml:space="preserve"> </w:t>
            </w:r>
            <w:r>
              <w:rPr>
                <w:sz w:val="24"/>
              </w:rPr>
              <w:t>with</w:t>
            </w:r>
            <w:r>
              <w:rPr>
                <w:spacing w:val="-10"/>
                <w:sz w:val="24"/>
              </w:rPr>
              <w:t xml:space="preserve"> </w:t>
            </w:r>
            <w:r>
              <w:rPr>
                <w:sz w:val="24"/>
              </w:rPr>
              <w:t>allotment</w:t>
            </w:r>
            <w:r>
              <w:rPr>
                <w:spacing w:val="-10"/>
                <w:sz w:val="24"/>
              </w:rPr>
              <w:t xml:space="preserve"> </w:t>
            </w:r>
            <w:r>
              <w:rPr>
                <w:sz w:val="24"/>
              </w:rPr>
              <w:t>wereforfeited</w:t>
            </w:r>
            <w:r>
              <w:rPr>
                <w:spacing w:val="-9"/>
                <w:sz w:val="24"/>
              </w:rPr>
              <w:t xml:space="preserve"> </w:t>
            </w:r>
            <w:r>
              <w:rPr>
                <w:spacing w:val="-23"/>
                <w:sz w:val="24"/>
              </w:rPr>
              <w:t xml:space="preserve">for </w:t>
            </w:r>
            <w:r>
              <w:rPr>
                <w:sz w:val="24"/>
              </w:rPr>
              <w:t>non-payment</w:t>
            </w:r>
            <w:r>
              <w:rPr>
                <w:spacing w:val="-10"/>
                <w:sz w:val="24"/>
              </w:rPr>
              <w:t xml:space="preserve"> </w:t>
            </w:r>
            <w:r>
              <w:rPr>
                <w:sz w:val="24"/>
              </w:rPr>
              <w:t>of</w:t>
            </w:r>
            <w:r>
              <w:rPr>
                <w:spacing w:val="-9"/>
                <w:sz w:val="24"/>
              </w:rPr>
              <w:t xml:space="preserve"> </w:t>
            </w:r>
            <w:r>
              <w:rPr>
                <w:sz w:val="24"/>
              </w:rPr>
              <w:t>allotment</w:t>
            </w:r>
            <w:r>
              <w:rPr>
                <w:spacing w:val="-10"/>
                <w:sz w:val="24"/>
              </w:rPr>
              <w:t xml:space="preserve"> </w:t>
            </w:r>
            <w:r>
              <w:rPr>
                <w:sz w:val="24"/>
              </w:rPr>
              <w:t>money</w:t>
            </w:r>
            <w:r>
              <w:rPr>
                <w:spacing w:val="-13"/>
                <w:sz w:val="24"/>
              </w:rPr>
              <w:t xml:space="preserve"> </w:t>
            </w:r>
            <w:r>
              <w:rPr>
                <w:sz w:val="24"/>
              </w:rPr>
              <w:t>of</w:t>
            </w:r>
            <w:r>
              <w:rPr>
                <w:spacing w:val="-9"/>
                <w:sz w:val="24"/>
              </w:rPr>
              <w:t xml:space="preserve"> </w:t>
            </w:r>
            <w:r>
              <w:rPr>
                <w:sz w:val="24"/>
              </w:rPr>
              <w:t>₹.</w:t>
            </w:r>
            <w:r>
              <w:rPr>
                <w:spacing w:val="-10"/>
                <w:sz w:val="24"/>
              </w:rPr>
              <w:t xml:space="preserve"> </w:t>
            </w:r>
            <w:r>
              <w:rPr>
                <w:sz w:val="24"/>
              </w:rPr>
              <w:t>8</w:t>
            </w:r>
            <w:r>
              <w:rPr>
                <w:spacing w:val="-9"/>
                <w:sz w:val="24"/>
              </w:rPr>
              <w:t xml:space="preserve"> </w:t>
            </w:r>
            <w:r>
              <w:rPr>
                <w:sz w:val="24"/>
              </w:rPr>
              <w:t>per</w:t>
            </w:r>
            <w:r>
              <w:rPr>
                <w:spacing w:val="-9"/>
                <w:sz w:val="24"/>
              </w:rPr>
              <w:t xml:space="preserve"> </w:t>
            </w:r>
            <w:r>
              <w:rPr>
                <w:sz w:val="24"/>
              </w:rPr>
              <w:t>share</w:t>
            </w:r>
            <w:r>
              <w:rPr>
                <w:spacing w:val="-9"/>
                <w:sz w:val="24"/>
              </w:rPr>
              <w:t xml:space="preserve"> </w:t>
            </w:r>
            <w:r>
              <w:rPr>
                <w:sz w:val="24"/>
              </w:rPr>
              <w:t>including</w:t>
            </w:r>
            <w:r>
              <w:rPr>
                <w:spacing w:val="-11"/>
                <w:sz w:val="24"/>
              </w:rPr>
              <w:t xml:space="preserve"> </w:t>
            </w:r>
            <w:r>
              <w:rPr>
                <w:sz w:val="24"/>
              </w:rPr>
              <w:t>premium.</w:t>
            </w:r>
            <w:r>
              <w:rPr>
                <w:spacing w:val="-9"/>
                <w:sz w:val="24"/>
              </w:rPr>
              <w:t xml:space="preserve"> </w:t>
            </w:r>
            <w:r>
              <w:rPr>
                <w:sz w:val="24"/>
              </w:rPr>
              <w:t>The</w:t>
            </w:r>
            <w:r>
              <w:rPr>
                <w:spacing w:val="-8"/>
                <w:sz w:val="24"/>
              </w:rPr>
              <w:t xml:space="preserve"> </w:t>
            </w:r>
            <w:r>
              <w:rPr>
                <w:sz w:val="24"/>
              </w:rPr>
              <w:t>first</w:t>
            </w:r>
            <w:r>
              <w:rPr>
                <w:spacing w:val="-6"/>
                <w:sz w:val="24"/>
              </w:rPr>
              <w:t xml:space="preserve"> </w:t>
            </w:r>
            <w:r>
              <w:rPr>
                <w:sz w:val="24"/>
              </w:rPr>
              <w:t>and</w:t>
            </w:r>
            <w:r>
              <w:rPr>
                <w:spacing w:val="-9"/>
                <w:sz w:val="24"/>
              </w:rPr>
              <w:t xml:space="preserve"> </w:t>
            </w:r>
            <w:r>
              <w:rPr>
                <w:sz w:val="24"/>
              </w:rPr>
              <w:t>final</w:t>
            </w:r>
            <w:r>
              <w:rPr>
                <w:spacing w:val="-7"/>
                <w:sz w:val="24"/>
              </w:rPr>
              <w:t xml:space="preserve"> </w:t>
            </w:r>
            <w:r>
              <w:rPr>
                <w:sz w:val="24"/>
              </w:rPr>
              <w:t>calls</w:t>
            </w:r>
            <w:r>
              <w:rPr>
                <w:spacing w:val="-10"/>
                <w:sz w:val="24"/>
              </w:rPr>
              <w:t xml:space="preserve"> </w:t>
            </w:r>
            <w:r>
              <w:rPr>
                <w:sz w:val="24"/>
              </w:rPr>
              <w:t>of</w:t>
            </w:r>
            <w:r>
              <w:rPr>
                <w:spacing w:val="-9"/>
                <w:sz w:val="24"/>
              </w:rPr>
              <w:t xml:space="preserve"> </w:t>
            </w:r>
            <w:r>
              <w:rPr>
                <w:sz w:val="24"/>
              </w:rPr>
              <w:t>₹.</w:t>
            </w:r>
            <w:r>
              <w:rPr>
                <w:spacing w:val="-8"/>
                <w:sz w:val="24"/>
              </w:rPr>
              <w:t xml:space="preserve"> </w:t>
            </w:r>
            <w:r>
              <w:rPr>
                <w:sz w:val="24"/>
              </w:rPr>
              <w:t>4 per</w:t>
            </w:r>
            <w:r>
              <w:rPr>
                <w:spacing w:val="-3"/>
                <w:sz w:val="24"/>
              </w:rPr>
              <w:t xml:space="preserve"> </w:t>
            </w:r>
            <w:r>
              <w:rPr>
                <w:sz w:val="24"/>
              </w:rPr>
              <w:t>share</w:t>
            </w:r>
            <w:r>
              <w:rPr>
                <w:spacing w:val="-4"/>
                <w:sz w:val="24"/>
              </w:rPr>
              <w:t xml:space="preserve"> </w:t>
            </w:r>
            <w:r>
              <w:rPr>
                <w:sz w:val="24"/>
              </w:rPr>
              <w:t>were</w:t>
            </w:r>
            <w:r>
              <w:rPr>
                <w:spacing w:val="-4"/>
                <w:sz w:val="24"/>
              </w:rPr>
              <w:t xml:space="preserve"> </w:t>
            </w:r>
            <w:r>
              <w:rPr>
                <w:sz w:val="24"/>
              </w:rPr>
              <w:t>not</w:t>
            </w:r>
            <w:r>
              <w:rPr>
                <w:spacing w:val="-3"/>
                <w:sz w:val="24"/>
              </w:rPr>
              <w:t xml:space="preserve"> </w:t>
            </w:r>
            <w:r>
              <w:rPr>
                <w:sz w:val="24"/>
              </w:rPr>
              <w:t>made.</w:t>
            </w:r>
            <w:r>
              <w:rPr>
                <w:spacing w:val="-1"/>
                <w:sz w:val="24"/>
              </w:rPr>
              <w:t xml:space="preserve"> </w:t>
            </w:r>
            <w:r>
              <w:rPr>
                <w:sz w:val="24"/>
              </w:rPr>
              <w:t>The</w:t>
            </w:r>
            <w:r>
              <w:rPr>
                <w:spacing w:val="-4"/>
                <w:sz w:val="24"/>
              </w:rPr>
              <w:t xml:space="preserve"> </w:t>
            </w:r>
            <w:r>
              <w:rPr>
                <w:sz w:val="24"/>
              </w:rPr>
              <w:t>forfeited</w:t>
            </w:r>
            <w:r>
              <w:rPr>
                <w:spacing w:val="-3"/>
                <w:sz w:val="24"/>
              </w:rPr>
              <w:t xml:space="preserve"> </w:t>
            </w:r>
            <w:r>
              <w:rPr>
                <w:sz w:val="24"/>
              </w:rPr>
              <w:t>shares</w:t>
            </w:r>
            <w:r>
              <w:rPr>
                <w:spacing w:val="-4"/>
                <w:sz w:val="24"/>
              </w:rPr>
              <w:t xml:space="preserve"> </w:t>
            </w:r>
            <w:r>
              <w:rPr>
                <w:sz w:val="24"/>
              </w:rPr>
              <w:t>were</w:t>
            </w:r>
            <w:r>
              <w:rPr>
                <w:spacing w:val="-3"/>
                <w:sz w:val="24"/>
              </w:rPr>
              <w:t xml:space="preserve"> </w:t>
            </w:r>
            <w:r>
              <w:rPr>
                <w:sz w:val="24"/>
              </w:rPr>
              <w:t>reissued</w:t>
            </w:r>
            <w:r>
              <w:rPr>
                <w:spacing w:val="-3"/>
                <w:sz w:val="24"/>
              </w:rPr>
              <w:t xml:space="preserve"> </w:t>
            </w:r>
            <w:r>
              <w:rPr>
                <w:sz w:val="24"/>
              </w:rPr>
              <w:t>at</w:t>
            </w:r>
            <w:r>
              <w:rPr>
                <w:spacing w:val="-3"/>
                <w:sz w:val="24"/>
              </w:rPr>
              <w:t xml:space="preserve"> </w:t>
            </w:r>
            <w:r>
              <w:rPr>
                <w:sz w:val="24"/>
              </w:rPr>
              <w:t>₹.</w:t>
            </w:r>
            <w:r>
              <w:rPr>
                <w:spacing w:val="-2"/>
                <w:sz w:val="24"/>
              </w:rPr>
              <w:t xml:space="preserve"> </w:t>
            </w:r>
            <w:r>
              <w:rPr>
                <w:sz w:val="24"/>
              </w:rPr>
              <w:t>15</w:t>
            </w:r>
            <w:r>
              <w:rPr>
                <w:spacing w:val="-3"/>
                <w:sz w:val="24"/>
              </w:rPr>
              <w:t xml:space="preserve"> </w:t>
            </w:r>
            <w:r>
              <w:rPr>
                <w:sz w:val="24"/>
              </w:rPr>
              <w:t>pershare</w:t>
            </w:r>
            <w:r>
              <w:rPr>
                <w:spacing w:val="-4"/>
                <w:sz w:val="24"/>
              </w:rPr>
              <w:t xml:space="preserve"> </w:t>
            </w:r>
            <w:r>
              <w:rPr>
                <w:sz w:val="24"/>
              </w:rPr>
              <w:t>fully</w:t>
            </w:r>
            <w:r>
              <w:rPr>
                <w:spacing w:val="-12"/>
                <w:sz w:val="24"/>
              </w:rPr>
              <w:t xml:space="preserve"> </w:t>
            </w:r>
            <w:r>
              <w:rPr>
                <w:sz w:val="24"/>
              </w:rPr>
              <w:t>paid-up.</w:t>
            </w:r>
          </w:p>
          <w:p w:rsidR="005C4A72" w:rsidRDefault="00E67EB0">
            <w:pPr>
              <w:pStyle w:val="TableParagraph"/>
              <w:spacing w:before="121"/>
              <w:ind w:left="107" w:right="586"/>
              <w:rPr>
                <w:sz w:val="24"/>
              </w:rPr>
            </w:pPr>
            <w:r>
              <w:rPr>
                <w:sz w:val="24"/>
              </w:rPr>
              <w:t>400</w:t>
            </w:r>
            <w:r>
              <w:rPr>
                <w:spacing w:val="-9"/>
                <w:sz w:val="24"/>
              </w:rPr>
              <w:t xml:space="preserve"> </w:t>
            </w:r>
            <w:r>
              <w:rPr>
                <w:sz w:val="24"/>
              </w:rPr>
              <w:t>shares</w:t>
            </w:r>
            <w:r>
              <w:rPr>
                <w:spacing w:val="-9"/>
                <w:sz w:val="24"/>
              </w:rPr>
              <w:t xml:space="preserve"> </w:t>
            </w:r>
            <w:r>
              <w:rPr>
                <w:sz w:val="24"/>
              </w:rPr>
              <w:t>of</w:t>
            </w:r>
            <w:r>
              <w:rPr>
                <w:spacing w:val="-8"/>
                <w:sz w:val="24"/>
              </w:rPr>
              <w:t xml:space="preserve"> </w:t>
            </w:r>
            <w:r>
              <w:rPr>
                <w:sz w:val="24"/>
              </w:rPr>
              <w:t>₹.</w:t>
            </w:r>
            <w:r>
              <w:rPr>
                <w:spacing w:val="-9"/>
                <w:sz w:val="24"/>
              </w:rPr>
              <w:t xml:space="preserve"> </w:t>
            </w:r>
            <w:r>
              <w:rPr>
                <w:sz w:val="24"/>
              </w:rPr>
              <w:t>50</w:t>
            </w:r>
            <w:r>
              <w:rPr>
                <w:spacing w:val="-7"/>
                <w:sz w:val="24"/>
              </w:rPr>
              <w:t xml:space="preserve"> </w:t>
            </w:r>
            <w:r>
              <w:rPr>
                <w:sz w:val="24"/>
              </w:rPr>
              <w:t>each</w:t>
            </w:r>
            <w:r>
              <w:rPr>
                <w:spacing w:val="-9"/>
                <w:sz w:val="24"/>
              </w:rPr>
              <w:t xml:space="preserve"> </w:t>
            </w:r>
            <w:r>
              <w:rPr>
                <w:sz w:val="24"/>
              </w:rPr>
              <w:t>issued</w:t>
            </w:r>
            <w:r>
              <w:rPr>
                <w:spacing w:val="-9"/>
                <w:sz w:val="24"/>
              </w:rPr>
              <w:t xml:space="preserve"> </w:t>
            </w:r>
            <w:r>
              <w:rPr>
                <w:sz w:val="24"/>
              </w:rPr>
              <w:t>at</w:t>
            </w:r>
            <w:r>
              <w:rPr>
                <w:spacing w:val="-8"/>
                <w:sz w:val="24"/>
              </w:rPr>
              <w:t xml:space="preserve"> </w:t>
            </w:r>
            <w:r>
              <w:rPr>
                <w:sz w:val="24"/>
              </w:rPr>
              <w:t>par</w:t>
            </w:r>
            <w:r>
              <w:rPr>
                <w:spacing w:val="-10"/>
                <w:sz w:val="24"/>
              </w:rPr>
              <w:t xml:space="preserve"> </w:t>
            </w:r>
            <w:r>
              <w:rPr>
                <w:sz w:val="24"/>
              </w:rPr>
              <w:t>were</w:t>
            </w:r>
            <w:r>
              <w:rPr>
                <w:spacing w:val="-9"/>
                <w:sz w:val="24"/>
              </w:rPr>
              <w:t xml:space="preserve"> </w:t>
            </w:r>
            <w:r>
              <w:rPr>
                <w:sz w:val="24"/>
              </w:rPr>
              <w:t>forfeited</w:t>
            </w:r>
            <w:r>
              <w:rPr>
                <w:spacing w:val="-8"/>
                <w:sz w:val="24"/>
              </w:rPr>
              <w:t xml:space="preserve"> </w:t>
            </w:r>
            <w:r>
              <w:rPr>
                <w:sz w:val="24"/>
              </w:rPr>
              <w:t>for</w:t>
            </w:r>
            <w:r>
              <w:rPr>
                <w:spacing w:val="-10"/>
                <w:sz w:val="24"/>
              </w:rPr>
              <w:t xml:space="preserve"> </w:t>
            </w:r>
            <w:r>
              <w:rPr>
                <w:sz w:val="24"/>
              </w:rPr>
              <w:t>non-payment</w:t>
            </w:r>
            <w:r>
              <w:rPr>
                <w:spacing w:val="-9"/>
                <w:sz w:val="24"/>
              </w:rPr>
              <w:t xml:space="preserve"> </w:t>
            </w:r>
            <w:r>
              <w:rPr>
                <w:sz w:val="24"/>
              </w:rPr>
              <w:t>of</w:t>
            </w:r>
            <w:r>
              <w:rPr>
                <w:spacing w:val="-8"/>
                <w:sz w:val="24"/>
              </w:rPr>
              <w:t xml:space="preserve"> </w:t>
            </w:r>
            <w:r>
              <w:rPr>
                <w:sz w:val="24"/>
              </w:rPr>
              <w:t>final</w:t>
            </w:r>
            <w:r>
              <w:rPr>
                <w:spacing w:val="-8"/>
                <w:sz w:val="24"/>
              </w:rPr>
              <w:t xml:space="preserve"> </w:t>
            </w:r>
            <w:r>
              <w:rPr>
                <w:sz w:val="24"/>
              </w:rPr>
              <w:t>call</w:t>
            </w:r>
            <w:r>
              <w:rPr>
                <w:spacing w:val="-9"/>
                <w:sz w:val="24"/>
              </w:rPr>
              <w:t xml:space="preserve"> </w:t>
            </w:r>
            <w:r>
              <w:rPr>
                <w:sz w:val="24"/>
              </w:rPr>
              <w:t>of</w:t>
            </w:r>
            <w:r>
              <w:rPr>
                <w:spacing w:val="-8"/>
                <w:sz w:val="24"/>
              </w:rPr>
              <w:t xml:space="preserve"> </w:t>
            </w:r>
            <w:r>
              <w:rPr>
                <w:sz w:val="24"/>
              </w:rPr>
              <w:t>₹.</w:t>
            </w:r>
            <w:r>
              <w:rPr>
                <w:spacing w:val="-9"/>
                <w:sz w:val="24"/>
              </w:rPr>
              <w:t xml:space="preserve"> </w:t>
            </w:r>
            <w:r>
              <w:rPr>
                <w:sz w:val="24"/>
              </w:rPr>
              <w:t>10per</w:t>
            </w:r>
            <w:r>
              <w:rPr>
                <w:spacing w:val="-12"/>
                <w:sz w:val="24"/>
              </w:rPr>
              <w:t xml:space="preserve"> </w:t>
            </w:r>
            <w:r>
              <w:rPr>
                <w:spacing w:val="-14"/>
                <w:sz w:val="24"/>
              </w:rPr>
              <w:t xml:space="preserve">share. </w:t>
            </w:r>
            <w:r>
              <w:rPr>
                <w:sz w:val="24"/>
              </w:rPr>
              <w:t>These shares were reissued at ₹. 45 per share fully</w:t>
            </w:r>
            <w:r>
              <w:rPr>
                <w:spacing w:val="-41"/>
                <w:sz w:val="24"/>
              </w:rPr>
              <w:t xml:space="preserve"> </w:t>
            </w:r>
            <w:r>
              <w:rPr>
                <w:sz w:val="24"/>
              </w:rPr>
              <w:t>paid-up.</w:t>
            </w:r>
          </w:p>
          <w:p w:rsidR="005C4A72" w:rsidRDefault="005C4A72">
            <w:pPr>
              <w:pStyle w:val="TableParagraph"/>
              <w:spacing w:before="5"/>
              <w:rPr>
                <w:sz w:val="24"/>
              </w:rPr>
            </w:pPr>
          </w:p>
          <w:p w:rsidR="005C4A72" w:rsidRDefault="00E67EB0">
            <w:pPr>
              <w:pStyle w:val="TableParagraph"/>
              <w:ind w:left="3212"/>
              <w:rPr>
                <w:b/>
                <w:sz w:val="24"/>
              </w:rPr>
            </w:pPr>
            <w:r>
              <w:rPr>
                <w:b/>
                <w:sz w:val="24"/>
              </w:rPr>
              <w:t>Solved Practice Question (Important)</w:t>
            </w:r>
          </w:p>
          <w:p w:rsidR="005C4A72" w:rsidRDefault="00E67EB0">
            <w:pPr>
              <w:pStyle w:val="TableParagraph"/>
              <w:spacing w:before="115"/>
              <w:ind w:left="107"/>
              <w:rPr>
                <w:sz w:val="24"/>
              </w:rPr>
            </w:pPr>
            <w:r>
              <w:rPr>
                <w:sz w:val="24"/>
              </w:rPr>
              <w:t>1. Amisha Ltd inviting application for 40,000 shares of ₹ 100 each at a premium of ₹ 20</w:t>
            </w:r>
          </w:p>
          <w:p w:rsidR="005C4A72" w:rsidRDefault="00E67EB0">
            <w:pPr>
              <w:pStyle w:val="TableParagraph"/>
              <w:ind w:left="107" w:right="500"/>
              <w:rPr>
                <w:sz w:val="24"/>
              </w:rPr>
            </w:pPr>
            <w:r>
              <w:rPr>
                <w:sz w:val="24"/>
              </w:rPr>
              <w:t>per</w:t>
            </w:r>
            <w:r>
              <w:rPr>
                <w:spacing w:val="-15"/>
                <w:sz w:val="24"/>
              </w:rPr>
              <w:t xml:space="preserve"> </w:t>
            </w:r>
            <w:r>
              <w:rPr>
                <w:sz w:val="24"/>
              </w:rPr>
              <w:t>share</w:t>
            </w:r>
            <w:r>
              <w:rPr>
                <w:spacing w:val="-15"/>
                <w:sz w:val="24"/>
              </w:rPr>
              <w:t xml:space="preserve"> </w:t>
            </w:r>
            <w:r>
              <w:rPr>
                <w:sz w:val="24"/>
              </w:rPr>
              <w:t>payable;</w:t>
            </w:r>
            <w:r>
              <w:rPr>
                <w:spacing w:val="-14"/>
                <w:sz w:val="24"/>
              </w:rPr>
              <w:t xml:space="preserve"> </w:t>
            </w:r>
            <w:r>
              <w:rPr>
                <w:sz w:val="24"/>
              </w:rPr>
              <w:t>on</w:t>
            </w:r>
            <w:r>
              <w:rPr>
                <w:spacing w:val="-14"/>
                <w:sz w:val="24"/>
              </w:rPr>
              <w:t xml:space="preserve"> </w:t>
            </w:r>
            <w:r>
              <w:rPr>
                <w:sz w:val="24"/>
              </w:rPr>
              <w:t>application</w:t>
            </w:r>
            <w:r>
              <w:rPr>
                <w:spacing w:val="-14"/>
                <w:sz w:val="24"/>
              </w:rPr>
              <w:t xml:space="preserve"> </w:t>
            </w:r>
            <w:r>
              <w:rPr>
                <w:sz w:val="24"/>
              </w:rPr>
              <w:t>₹</w:t>
            </w:r>
            <w:r>
              <w:rPr>
                <w:spacing w:val="-15"/>
                <w:sz w:val="24"/>
              </w:rPr>
              <w:t xml:space="preserve"> </w:t>
            </w:r>
            <w:r>
              <w:rPr>
                <w:sz w:val="24"/>
              </w:rPr>
              <w:t>40</w:t>
            </w:r>
            <w:r>
              <w:rPr>
                <w:spacing w:val="-14"/>
                <w:sz w:val="24"/>
              </w:rPr>
              <w:t xml:space="preserve"> </w:t>
            </w:r>
            <w:r>
              <w:rPr>
                <w:sz w:val="24"/>
              </w:rPr>
              <w:t>;</w:t>
            </w:r>
            <w:r>
              <w:rPr>
                <w:spacing w:val="-14"/>
                <w:sz w:val="24"/>
              </w:rPr>
              <w:t xml:space="preserve"> </w:t>
            </w:r>
            <w:r>
              <w:rPr>
                <w:sz w:val="24"/>
              </w:rPr>
              <w:t>on</w:t>
            </w:r>
            <w:r>
              <w:rPr>
                <w:spacing w:val="-14"/>
                <w:sz w:val="24"/>
              </w:rPr>
              <w:t xml:space="preserve"> </w:t>
            </w:r>
            <w:r>
              <w:rPr>
                <w:sz w:val="24"/>
              </w:rPr>
              <w:t>allotment</w:t>
            </w:r>
            <w:r>
              <w:rPr>
                <w:spacing w:val="-14"/>
                <w:sz w:val="24"/>
              </w:rPr>
              <w:t xml:space="preserve"> </w:t>
            </w:r>
            <w:r>
              <w:rPr>
                <w:sz w:val="24"/>
              </w:rPr>
              <w:t>₹</w:t>
            </w:r>
            <w:r>
              <w:rPr>
                <w:spacing w:val="-14"/>
                <w:sz w:val="24"/>
              </w:rPr>
              <w:t xml:space="preserve"> </w:t>
            </w:r>
            <w:r>
              <w:rPr>
                <w:sz w:val="24"/>
              </w:rPr>
              <w:t>40</w:t>
            </w:r>
            <w:r>
              <w:rPr>
                <w:spacing w:val="-14"/>
                <w:sz w:val="24"/>
              </w:rPr>
              <w:t xml:space="preserve"> </w:t>
            </w:r>
            <w:r>
              <w:rPr>
                <w:sz w:val="24"/>
              </w:rPr>
              <w:t>(Including</w:t>
            </w:r>
            <w:r>
              <w:rPr>
                <w:spacing w:val="-16"/>
                <w:sz w:val="24"/>
              </w:rPr>
              <w:t xml:space="preserve"> </w:t>
            </w:r>
            <w:r>
              <w:rPr>
                <w:sz w:val="24"/>
              </w:rPr>
              <w:t>premium):</w:t>
            </w:r>
            <w:r>
              <w:rPr>
                <w:spacing w:val="-14"/>
                <w:sz w:val="24"/>
              </w:rPr>
              <w:t xml:space="preserve"> </w:t>
            </w:r>
            <w:r>
              <w:rPr>
                <w:sz w:val="24"/>
              </w:rPr>
              <w:t>on</w:t>
            </w:r>
            <w:r>
              <w:rPr>
                <w:spacing w:val="-15"/>
                <w:sz w:val="24"/>
              </w:rPr>
              <w:t xml:space="preserve"> </w:t>
            </w:r>
            <w:r>
              <w:rPr>
                <w:sz w:val="24"/>
              </w:rPr>
              <w:t>firstcall</w:t>
            </w:r>
            <w:r>
              <w:rPr>
                <w:spacing w:val="-15"/>
                <w:sz w:val="24"/>
              </w:rPr>
              <w:t xml:space="preserve"> </w:t>
            </w:r>
            <w:r>
              <w:rPr>
                <w:sz w:val="24"/>
              </w:rPr>
              <w:t>₹</w:t>
            </w:r>
            <w:r>
              <w:rPr>
                <w:spacing w:val="-14"/>
                <w:sz w:val="24"/>
              </w:rPr>
              <w:t xml:space="preserve"> </w:t>
            </w:r>
            <w:r>
              <w:rPr>
                <w:sz w:val="24"/>
              </w:rPr>
              <w:t>25</w:t>
            </w:r>
            <w:r>
              <w:rPr>
                <w:spacing w:val="-14"/>
                <w:sz w:val="24"/>
              </w:rPr>
              <w:t xml:space="preserve"> </w:t>
            </w:r>
            <w:r>
              <w:rPr>
                <w:spacing w:val="-36"/>
                <w:sz w:val="24"/>
              </w:rPr>
              <w:t xml:space="preserve">and </w:t>
            </w:r>
            <w:r>
              <w:rPr>
                <w:sz w:val="24"/>
              </w:rPr>
              <w:t>Second and final call ₹</w:t>
            </w:r>
            <w:r>
              <w:rPr>
                <w:spacing w:val="-5"/>
                <w:sz w:val="24"/>
              </w:rPr>
              <w:t xml:space="preserve"> </w:t>
            </w:r>
            <w:r>
              <w:rPr>
                <w:sz w:val="24"/>
              </w:rPr>
              <w:t>15.</w:t>
            </w:r>
          </w:p>
          <w:p w:rsidR="005C4A72" w:rsidRDefault="00E67EB0">
            <w:pPr>
              <w:pStyle w:val="TableParagraph"/>
              <w:spacing w:before="120"/>
              <w:ind w:left="107" w:right="94"/>
              <w:rPr>
                <w:sz w:val="24"/>
              </w:rPr>
            </w:pPr>
            <w:r>
              <w:rPr>
                <w:sz w:val="24"/>
              </w:rPr>
              <w:t>Application were received for 50,000 shares and allotment was made on pro-rata basis.Excess money on application was adjusted on sums due on allotment.</w:t>
            </w:r>
          </w:p>
          <w:p w:rsidR="005C4A72" w:rsidRDefault="00E67EB0">
            <w:pPr>
              <w:pStyle w:val="TableParagraph"/>
              <w:spacing w:before="120"/>
              <w:ind w:left="107" w:right="164"/>
              <w:rPr>
                <w:sz w:val="24"/>
              </w:rPr>
            </w:pPr>
            <w:r>
              <w:rPr>
                <w:sz w:val="24"/>
              </w:rPr>
              <w:t>Rohit to whom 600 shares were allotted failed to pay the allotment money and his shareswere forfeited after allotment. Ashmita, who applied for 1,000 shares failed to pay the two calls and his shares were forfeited</w:t>
            </w:r>
            <w:r>
              <w:rPr>
                <w:spacing w:val="-4"/>
                <w:sz w:val="24"/>
              </w:rPr>
              <w:t xml:space="preserve"> </w:t>
            </w:r>
            <w:r>
              <w:rPr>
                <w:sz w:val="24"/>
              </w:rPr>
              <w:t>after</w:t>
            </w:r>
            <w:r>
              <w:rPr>
                <w:spacing w:val="-5"/>
                <w:sz w:val="24"/>
              </w:rPr>
              <w:t xml:space="preserve"> </w:t>
            </w:r>
            <w:r>
              <w:rPr>
                <w:sz w:val="24"/>
              </w:rPr>
              <w:t>the</w:t>
            </w:r>
            <w:r>
              <w:rPr>
                <w:spacing w:val="-5"/>
                <w:sz w:val="24"/>
              </w:rPr>
              <w:t xml:space="preserve"> </w:t>
            </w:r>
            <w:r>
              <w:rPr>
                <w:sz w:val="24"/>
              </w:rPr>
              <w:t>second</w:t>
            </w:r>
            <w:r>
              <w:rPr>
                <w:spacing w:val="-4"/>
                <w:sz w:val="24"/>
              </w:rPr>
              <w:t xml:space="preserve"> </w:t>
            </w:r>
            <w:r>
              <w:rPr>
                <w:sz w:val="24"/>
              </w:rPr>
              <w:t>call.</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shares</w:t>
            </w:r>
            <w:r>
              <w:rPr>
                <w:spacing w:val="-5"/>
                <w:sz w:val="24"/>
              </w:rPr>
              <w:t xml:space="preserve"> </w:t>
            </w:r>
            <w:r>
              <w:rPr>
                <w:sz w:val="24"/>
              </w:rPr>
              <w:t>forfeited,</w:t>
            </w:r>
            <w:r>
              <w:rPr>
                <w:spacing w:val="-5"/>
                <w:sz w:val="24"/>
              </w:rPr>
              <w:t xml:space="preserve"> </w:t>
            </w:r>
            <w:r>
              <w:rPr>
                <w:sz w:val="24"/>
              </w:rPr>
              <w:t>1,200</w:t>
            </w:r>
            <w:r>
              <w:rPr>
                <w:spacing w:val="-4"/>
                <w:sz w:val="24"/>
              </w:rPr>
              <w:t xml:space="preserve"> </w:t>
            </w:r>
            <w:r>
              <w:rPr>
                <w:sz w:val="24"/>
              </w:rPr>
              <w:t>shares</w:t>
            </w:r>
            <w:r>
              <w:rPr>
                <w:spacing w:val="-6"/>
                <w:sz w:val="24"/>
              </w:rPr>
              <w:t xml:space="preserve"> </w:t>
            </w:r>
            <w:r>
              <w:rPr>
                <w:sz w:val="24"/>
              </w:rPr>
              <w:t>were</w:t>
            </w:r>
            <w:r>
              <w:rPr>
                <w:spacing w:val="-7"/>
                <w:sz w:val="24"/>
              </w:rPr>
              <w:t xml:space="preserve"> </w:t>
            </w:r>
            <w:r>
              <w:rPr>
                <w:sz w:val="24"/>
              </w:rPr>
              <w:t>sold</w:t>
            </w:r>
            <w:r>
              <w:rPr>
                <w:spacing w:val="-5"/>
                <w:sz w:val="24"/>
              </w:rPr>
              <w:t xml:space="preserve"> </w:t>
            </w:r>
            <w:r>
              <w:rPr>
                <w:sz w:val="24"/>
              </w:rPr>
              <w:t>to</w:t>
            </w:r>
            <w:r>
              <w:rPr>
                <w:spacing w:val="-5"/>
                <w:sz w:val="24"/>
              </w:rPr>
              <w:t xml:space="preserve"> </w:t>
            </w:r>
            <w:r>
              <w:rPr>
                <w:sz w:val="24"/>
              </w:rPr>
              <w:t>Kapil</w:t>
            </w:r>
            <w:r>
              <w:rPr>
                <w:spacing w:val="-6"/>
                <w:sz w:val="24"/>
              </w:rPr>
              <w:t xml:space="preserve"> </w:t>
            </w:r>
            <w:r>
              <w:rPr>
                <w:sz w:val="24"/>
              </w:rPr>
              <w:t>for</w:t>
            </w:r>
            <w:r>
              <w:rPr>
                <w:spacing w:val="-6"/>
                <w:sz w:val="24"/>
              </w:rPr>
              <w:t xml:space="preserve"> </w:t>
            </w:r>
            <w:r>
              <w:rPr>
                <w:sz w:val="24"/>
              </w:rPr>
              <w:t>₹</w:t>
            </w:r>
            <w:r>
              <w:rPr>
                <w:spacing w:val="-5"/>
                <w:sz w:val="24"/>
              </w:rPr>
              <w:t xml:space="preserve"> </w:t>
            </w:r>
            <w:r>
              <w:rPr>
                <w:sz w:val="24"/>
              </w:rPr>
              <w:t>85</w:t>
            </w:r>
            <w:r>
              <w:rPr>
                <w:spacing w:val="-5"/>
                <w:sz w:val="24"/>
              </w:rPr>
              <w:t xml:space="preserve"> </w:t>
            </w:r>
            <w:r>
              <w:rPr>
                <w:sz w:val="24"/>
              </w:rPr>
              <w:t>per</w:t>
            </w:r>
            <w:r>
              <w:rPr>
                <w:spacing w:val="-6"/>
                <w:sz w:val="24"/>
              </w:rPr>
              <w:t xml:space="preserve"> </w:t>
            </w:r>
            <w:r>
              <w:rPr>
                <w:spacing w:val="-7"/>
                <w:sz w:val="24"/>
              </w:rPr>
              <w:t xml:space="preserve">share </w:t>
            </w:r>
            <w:r>
              <w:rPr>
                <w:sz w:val="24"/>
              </w:rPr>
              <w:t>as fully paid, the whole of Rohit’s shares being included.</w:t>
            </w:r>
          </w:p>
          <w:p w:rsidR="005C4A72" w:rsidRDefault="00E67EB0">
            <w:pPr>
              <w:pStyle w:val="TableParagraph"/>
              <w:spacing w:before="1"/>
              <w:ind w:left="107"/>
              <w:rPr>
                <w:sz w:val="24"/>
              </w:rPr>
            </w:pPr>
            <w:r>
              <w:rPr>
                <w:sz w:val="24"/>
              </w:rPr>
              <w:t>Record necessary journal entries.</w:t>
            </w:r>
          </w:p>
          <w:p w:rsidR="005C4A72" w:rsidRDefault="00E67EB0">
            <w:pPr>
              <w:pStyle w:val="TableParagraph"/>
              <w:tabs>
                <w:tab w:val="left" w:pos="4687"/>
              </w:tabs>
              <w:ind w:left="408"/>
              <w:rPr>
                <w:sz w:val="24"/>
              </w:rPr>
            </w:pPr>
            <w:r>
              <w:rPr>
                <w:sz w:val="24"/>
              </w:rPr>
              <w:t>Sol.</w:t>
            </w:r>
            <w:r>
              <w:rPr>
                <w:sz w:val="24"/>
              </w:rPr>
              <w:tab/>
              <w:t>Journal</w:t>
            </w:r>
            <w:r>
              <w:rPr>
                <w:spacing w:val="-1"/>
                <w:sz w:val="24"/>
              </w:rPr>
              <w:t xml:space="preserve"> </w:t>
            </w:r>
            <w:r>
              <w:rPr>
                <w:sz w:val="24"/>
              </w:rPr>
              <w:t>Entries</w:t>
            </w:r>
          </w:p>
        </w:tc>
      </w:tr>
      <w:tr w:rsidR="005C4A72">
        <w:trPr>
          <w:trHeight w:val="433"/>
        </w:trPr>
        <w:tc>
          <w:tcPr>
            <w:tcW w:w="124" w:type="dxa"/>
            <w:tcBorders>
              <w:top w:val="nil"/>
              <w:bottom w:val="nil"/>
              <w:right w:val="single" w:sz="6" w:space="0" w:color="DDDDDD"/>
            </w:tcBorders>
          </w:tcPr>
          <w:p w:rsidR="005C4A72" w:rsidRDefault="005C4A72">
            <w:pPr>
              <w:pStyle w:val="TableParagraph"/>
            </w:pPr>
          </w:p>
        </w:tc>
        <w:tc>
          <w:tcPr>
            <w:tcW w:w="9382" w:type="dxa"/>
            <w:gridSpan w:val="9"/>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9"/>
              <w:ind w:left="3621" w:right="3477"/>
              <w:jc w:val="center"/>
              <w:rPr>
                <w:b/>
                <w:sz w:val="24"/>
              </w:rPr>
            </w:pPr>
            <w:r>
              <w:rPr>
                <w:b/>
                <w:color w:val="333333"/>
                <w:sz w:val="24"/>
              </w:rPr>
              <w:t>Books of Amisha Ltd.</w:t>
            </w:r>
          </w:p>
        </w:tc>
        <w:tc>
          <w:tcPr>
            <w:tcW w:w="762" w:type="dxa"/>
            <w:vMerge w:val="restart"/>
            <w:tcBorders>
              <w:top w:val="nil"/>
              <w:left w:val="single" w:sz="6" w:space="0" w:color="DDDDDD"/>
            </w:tcBorders>
          </w:tcPr>
          <w:p w:rsidR="005C4A72" w:rsidRDefault="005C4A72">
            <w:pPr>
              <w:pStyle w:val="TableParagraph"/>
            </w:pPr>
          </w:p>
        </w:tc>
      </w:tr>
      <w:tr w:rsidR="005C4A72">
        <w:trPr>
          <w:trHeight w:val="649"/>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32"/>
              <w:rPr>
                <w:b/>
                <w:sz w:val="23"/>
              </w:rPr>
            </w:pPr>
            <w:r>
              <w:rPr>
                <w:b/>
                <w:color w:val="333333"/>
                <w:sz w:val="23"/>
              </w:rPr>
              <w:t>Date</w:t>
            </w:r>
          </w:p>
        </w:tc>
        <w:tc>
          <w:tcPr>
            <w:tcW w:w="4948"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16"/>
              <w:rPr>
                <w:b/>
                <w:sz w:val="23"/>
              </w:rPr>
            </w:pPr>
            <w:r>
              <w:rPr>
                <w:b/>
                <w:color w:val="333333"/>
                <w:sz w:val="23"/>
              </w:rPr>
              <w:t>Particulars</w:t>
            </w:r>
          </w:p>
        </w:tc>
        <w:tc>
          <w:tcPr>
            <w:tcW w:w="36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line="264" w:lineRule="exact"/>
              <w:ind w:left="125"/>
              <w:rPr>
                <w:b/>
                <w:sz w:val="23"/>
              </w:rPr>
            </w:pPr>
            <w:r>
              <w:rPr>
                <w:b/>
                <w:color w:val="333333"/>
                <w:sz w:val="23"/>
              </w:rPr>
              <w:t>L.</w:t>
            </w:r>
          </w:p>
          <w:p w:rsidR="005C4A72" w:rsidRDefault="00E67EB0">
            <w:pPr>
              <w:pStyle w:val="TableParagraph"/>
              <w:spacing w:line="245" w:lineRule="exact"/>
              <w:ind w:left="125"/>
              <w:rPr>
                <w:b/>
                <w:sz w:val="23"/>
              </w:rPr>
            </w:pPr>
            <w:r>
              <w:rPr>
                <w:b/>
                <w:color w:val="333333"/>
                <w:sz w:val="23"/>
              </w:rPr>
              <w:t>F.</w:t>
            </w:r>
          </w:p>
        </w:tc>
        <w:tc>
          <w:tcPr>
            <w:tcW w:w="17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5"/>
              <w:rPr>
                <w:b/>
                <w:sz w:val="23"/>
              </w:rPr>
            </w:pPr>
            <w:r>
              <w:rPr>
                <w:b/>
                <w:color w:val="333333"/>
                <w:sz w:val="23"/>
              </w:rPr>
              <w:t xml:space="preserve">Debit </w:t>
            </w:r>
            <w:r>
              <w:rPr>
                <w:b/>
                <w:sz w:val="23"/>
              </w:rPr>
              <w:t>(</w:t>
            </w:r>
            <w:r>
              <w:rPr>
                <w:b/>
                <w:color w:val="333333"/>
                <w:sz w:val="23"/>
              </w:rPr>
              <w:t>₹)</w:t>
            </w: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21"/>
              <w:ind w:left="124"/>
              <w:rPr>
                <w:b/>
                <w:sz w:val="23"/>
              </w:rPr>
            </w:pPr>
            <w:r>
              <w:rPr>
                <w:b/>
                <w:color w:val="333333"/>
                <w:sz w:val="23"/>
              </w:rPr>
              <w:t xml:space="preserve">Credit </w:t>
            </w:r>
            <w:r>
              <w:rPr>
                <w:b/>
                <w:sz w:val="23"/>
              </w:rPr>
              <w:t>(</w:t>
            </w:r>
            <w:r>
              <w:rPr>
                <w:b/>
                <w:color w:val="333333"/>
                <w:sz w:val="23"/>
              </w:rPr>
              <w:t>₹)</w:t>
            </w:r>
          </w:p>
        </w:tc>
        <w:tc>
          <w:tcPr>
            <w:tcW w:w="762" w:type="dxa"/>
            <w:vMerge/>
            <w:tcBorders>
              <w:top w:val="nil"/>
              <w:left w:val="single" w:sz="6" w:space="0" w:color="DDDDDD"/>
            </w:tcBorders>
          </w:tcPr>
          <w:p w:rsidR="005C4A72" w:rsidRDefault="005C4A72">
            <w:pPr>
              <w:rPr>
                <w:sz w:val="2"/>
                <w:szCs w:val="2"/>
              </w:rPr>
            </w:pPr>
          </w:p>
        </w:tc>
      </w:tr>
      <w:tr w:rsidR="005C4A72">
        <w:trPr>
          <w:trHeight w:val="385"/>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2" w:lineRule="exact"/>
              <w:ind w:left="116"/>
              <w:rPr>
                <w:sz w:val="23"/>
              </w:rPr>
            </w:pPr>
            <w:r>
              <w:rPr>
                <w:color w:val="333333"/>
                <w:sz w:val="23"/>
              </w:rPr>
              <w:t>Bank A/c</w:t>
            </w:r>
          </w:p>
        </w:tc>
        <w:tc>
          <w:tcPr>
            <w:tcW w:w="1177"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2" w:lineRule="exact"/>
              <w:ind w:left="120"/>
              <w:rPr>
                <w:sz w:val="23"/>
              </w:rPr>
            </w:pPr>
            <w:r>
              <w:rPr>
                <w:color w:val="333333"/>
                <w:sz w:val="23"/>
              </w:rPr>
              <w:t>Dr.</w:t>
            </w:r>
          </w:p>
        </w:tc>
        <w:tc>
          <w:tcPr>
            <w:tcW w:w="36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2" w:lineRule="exact"/>
              <w:ind w:left="125"/>
              <w:rPr>
                <w:sz w:val="23"/>
              </w:rPr>
            </w:pPr>
            <w:r>
              <w:rPr>
                <w:color w:val="333333"/>
                <w:sz w:val="23"/>
              </w:rPr>
              <w:t>20,00,000</w:t>
            </w: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543"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02"/>
              <w:rPr>
                <w:sz w:val="23"/>
              </w:rPr>
            </w:pPr>
            <w:r>
              <w:rPr>
                <w:color w:val="333333"/>
                <w:sz w:val="23"/>
              </w:rPr>
              <w:t>To Share Application A/c</w:t>
            </w:r>
          </w:p>
        </w:tc>
        <w:tc>
          <w:tcPr>
            <w:tcW w:w="360"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20,00,000</w:t>
            </w:r>
          </w:p>
        </w:tc>
        <w:tc>
          <w:tcPr>
            <w:tcW w:w="762" w:type="dxa"/>
            <w:vMerge/>
            <w:tcBorders>
              <w:top w:val="nil"/>
              <w:left w:val="single" w:sz="6" w:space="0" w:color="DDDDDD"/>
            </w:tcBorders>
          </w:tcPr>
          <w:p w:rsidR="005C4A72" w:rsidRDefault="005C4A72">
            <w:pPr>
              <w:rPr>
                <w:sz w:val="2"/>
                <w:szCs w:val="2"/>
              </w:rPr>
            </w:pPr>
          </w:p>
        </w:tc>
      </w:tr>
      <w:tr w:rsidR="005C4A72">
        <w:trPr>
          <w:trHeight w:val="325"/>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020" w:type="dxa"/>
            <w:gridSpan w:val="7"/>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line="258" w:lineRule="exact"/>
              <w:ind w:left="-4"/>
              <w:rPr>
                <w:sz w:val="23"/>
              </w:rPr>
            </w:pPr>
            <w:r>
              <w:rPr>
                <w:color w:val="333333"/>
                <w:sz w:val="23"/>
              </w:rPr>
              <w:t>(Share Application money received on 50,000shares @ 40 per share)</w:t>
            </w: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436"/>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16"/>
              <w:rPr>
                <w:sz w:val="23"/>
              </w:rPr>
            </w:pPr>
            <w:r>
              <w:rPr>
                <w:color w:val="333333"/>
                <w:sz w:val="23"/>
              </w:rPr>
              <w:t>Share Application A/c</w:t>
            </w:r>
          </w:p>
        </w:tc>
        <w:tc>
          <w:tcPr>
            <w:tcW w:w="1268"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0"/>
              <w:rPr>
                <w:sz w:val="23"/>
              </w:rPr>
            </w:pPr>
            <w:r>
              <w:rPr>
                <w:color w:val="333333"/>
                <w:sz w:val="23"/>
              </w:rPr>
              <w:t>Dr.</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5"/>
              <w:rPr>
                <w:sz w:val="23"/>
              </w:rPr>
            </w:pPr>
            <w:r>
              <w:rPr>
                <w:color w:val="333333"/>
                <w:sz w:val="23"/>
              </w:rPr>
              <w:t>20,00,000</w:t>
            </w: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443"/>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02"/>
              <w:rPr>
                <w:sz w:val="23"/>
              </w:rPr>
            </w:pPr>
            <w:r>
              <w:rPr>
                <w:color w:val="333333"/>
                <w:sz w:val="23"/>
              </w:rPr>
              <w:t>To Share Capital A/c</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24"/>
              <w:rPr>
                <w:sz w:val="23"/>
              </w:rPr>
            </w:pPr>
            <w:r>
              <w:rPr>
                <w:color w:val="333333"/>
                <w:sz w:val="23"/>
              </w:rPr>
              <w:t>16,00,000</w:t>
            </w:r>
          </w:p>
        </w:tc>
        <w:tc>
          <w:tcPr>
            <w:tcW w:w="762" w:type="dxa"/>
            <w:vMerge/>
            <w:tcBorders>
              <w:top w:val="nil"/>
              <w:left w:val="single" w:sz="6" w:space="0" w:color="DDDDDD"/>
            </w:tcBorders>
          </w:tcPr>
          <w:p w:rsidR="005C4A72" w:rsidRDefault="005C4A72">
            <w:pPr>
              <w:rPr>
                <w:sz w:val="2"/>
                <w:szCs w:val="2"/>
              </w:rPr>
            </w:pPr>
          </w:p>
        </w:tc>
      </w:tr>
      <w:tr w:rsidR="005C4A72">
        <w:trPr>
          <w:trHeight w:val="390"/>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7" w:lineRule="exact"/>
              <w:ind w:left="102"/>
              <w:rPr>
                <w:sz w:val="23"/>
              </w:rPr>
            </w:pPr>
            <w:r>
              <w:rPr>
                <w:color w:val="333333"/>
                <w:sz w:val="23"/>
              </w:rPr>
              <w:t>To Share Allotment A/c</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7" w:lineRule="exact"/>
              <w:ind w:left="124"/>
              <w:rPr>
                <w:sz w:val="23"/>
              </w:rPr>
            </w:pPr>
            <w:r>
              <w:rPr>
                <w:color w:val="333333"/>
                <w:sz w:val="23"/>
              </w:rPr>
              <w:t>4,00,000</w:t>
            </w:r>
          </w:p>
        </w:tc>
        <w:tc>
          <w:tcPr>
            <w:tcW w:w="762" w:type="dxa"/>
            <w:vMerge/>
            <w:tcBorders>
              <w:top w:val="nil"/>
              <w:left w:val="single" w:sz="6" w:space="0" w:color="DDDDDD"/>
            </w:tcBorders>
          </w:tcPr>
          <w:p w:rsidR="005C4A72" w:rsidRDefault="005C4A72">
            <w:pPr>
              <w:rPr>
                <w:sz w:val="2"/>
                <w:szCs w:val="2"/>
              </w:rPr>
            </w:pPr>
          </w:p>
        </w:tc>
      </w:tr>
      <w:tr w:rsidR="005C4A72">
        <w:trPr>
          <w:trHeight w:val="407"/>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32"/>
              <w:rPr>
                <w:sz w:val="23"/>
              </w:rPr>
            </w:pPr>
            <w:r>
              <w:rPr>
                <w:color w:val="333333"/>
                <w:sz w:val="23"/>
              </w:rPr>
              <w:t>(Share Application money adjusted)</w:t>
            </w:r>
          </w:p>
        </w:tc>
        <w:tc>
          <w:tcPr>
            <w:tcW w:w="1268" w:type="dxa"/>
            <w:gridSpan w:val="3"/>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388"/>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32"/>
              <w:rPr>
                <w:sz w:val="23"/>
              </w:rPr>
            </w:pPr>
            <w:r>
              <w:rPr>
                <w:color w:val="333333"/>
                <w:sz w:val="23"/>
              </w:rPr>
              <w:t>Share Allotment A/c</w:t>
            </w:r>
          </w:p>
        </w:tc>
        <w:tc>
          <w:tcPr>
            <w:tcW w:w="1268"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30"/>
              <w:rPr>
                <w:sz w:val="23"/>
              </w:rPr>
            </w:pPr>
            <w:r>
              <w:rPr>
                <w:color w:val="333333"/>
                <w:sz w:val="23"/>
              </w:rPr>
              <w:t>Dr.</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27"/>
              <w:rPr>
                <w:sz w:val="23"/>
              </w:rPr>
            </w:pPr>
            <w:r>
              <w:rPr>
                <w:color w:val="333333"/>
                <w:sz w:val="23"/>
              </w:rPr>
              <w:t>16,00,000</w:t>
            </w: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47"/>
              <w:rPr>
                <w:sz w:val="23"/>
              </w:rPr>
            </w:pPr>
            <w:r>
              <w:rPr>
                <w:color w:val="333333"/>
                <w:sz w:val="23"/>
              </w:rPr>
              <w:t>To Share Capital A/c</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8,00,000</w:t>
            </w:r>
          </w:p>
        </w:tc>
        <w:tc>
          <w:tcPr>
            <w:tcW w:w="762" w:type="dxa"/>
            <w:vMerge/>
            <w:tcBorders>
              <w:top w:val="nil"/>
              <w:left w:val="single" w:sz="6" w:space="0" w:color="DDDDDD"/>
            </w:tcBorders>
          </w:tcPr>
          <w:p w:rsidR="005C4A72" w:rsidRDefault="005C4A72">
            <w:pPr>
              <w:rPr>
                <w:sz w:val="2"/>
                <w:szCs w:val="2"/>
              </w:rPr>
            </w:pPr>
          </w:p>
        </w:tc>
      </w:tr>
      <w:tr w:rsidR="005C4A72">
        <w:trPr>
          <w:trHeight w:val="385"/>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47"/>
              <w:rPr>
                <w:sz w:val="23"/>
              </w:rPr>
            </w:pPr>
            <w:r>
              <w:rPr>
                <w:color w:val="333333"/>
                <w:sz w:val="23"/>
              </w:rPr>
              <w:t>To Share Premium A/c</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4"/>
              <w:rPr>
                <w:sz w:val="23"/>
              </w:rPr>
            </w:pPr>
            <w:r>
              <w:rPr>
                <w:color w:val="333333"/>
                <w:sz w:val="23"/>
              </w:rPr>
              <w:t>8,00,000</w:t>
            </w:r>
          </w:p>
        </w:tc>
        <w:tc>
          <w:tcPr>
            <w:tcW w:w="762" w:type="dxa"/>
            <w:vMerge/>
            <w:tcBorders>
              <w:top w:val="nil"/>
              <w:left w:val="single" w:sz="6" w:space="0" w:color="DDDDDD"/>
            </w:tcBorders>
          </w:tcPr>
          <w:p w:rsidR="005C4A72" w:rsidRDefault="005C4A72">
            <w:pPr>
              <w:rPr>
                <w:sz w:val="2"/>
                <w:szCs w:val="2"/>
              </w:rPr>
            </w:pPr>
          </w:p>
        </w:tc>
      </w:tr>
      <w:tr w:rsidR="005C4A72">
        <w:trPr>
          <w:trHeight w:val="309"/>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039" w:type="dxa"/>
            <w:gridSpan w:val="5"/>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line="258" w:lineRule="exact"/>
              <w:ind w:left="12"/>
              <w:rPr>
                <w:sz w:val="23"/>
              </w:rPr>
            </w:pPr>
            <w:r>
              <w:rPr>
                <w:color w:val="333333"/>
                <w:sz w:val="23"/>
              </w:rPr>
              <w:t>(Share Allotment money due including premium)</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388"/>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216" w:type="dxa"/>
            <w:gridSpan w:val="3"/>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32"/>
              <w:rPr>
                <w:sz w:val="23"/>
              </w:rPr>
            </w:pPr>
            <w:r>
              <w:rPr>
                <w:color w:val="333333"/>
                <w:sz w:val="23"/>
              </w:rPr>
              <w:t>Bank A/c</w:t>
            </w:r>
          </w:p>
        </w:tc>
        <w:tc>
          <w:tcPr>
            <w:tcW w:w="823"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22"/>
              <w:rPr>
                <w:sz w:val="23"/>
              </w:rPr>
            </w:pPr>
            <w:r>
              <w:rPr>
                <w:color w:val="333333"/>
                <w:sz w:val="23"/>
              </w:rPr>
              <w:t>Dr.</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27"/>
              <w:rPr>
                <w:sz w:val="23"/>
              </w:rPr>
            </w:pPr>
            <w:r>
              <w:rPr>
                <w:color w:val="333333"/>
                <w:sz w:val="23"/>
              </w:rPr>
              <w:t>11,82,000</w:t>
            </w:r>
          </w:p>
        </w:tc>
        <w:tc>
          <w:tcPr>
            <w:tcW w:w="152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r w:rsidR="005C4A72">
        <w:trPr>
          <w:trHeight w:val="383"/>
        </w:trPr>
        <w:tc>
          <w:tcPr>
            <w:tcW w:w="124" w:type="dxa"/>
            <w:tcBorders>
              <w:top w:val="nil"/>
              <w:bottom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47"/>
              <w:rPr>
                <w:sz w:val="23"/>
              </w:rPr>
            </w:pPr>
            <w:r>
              <w:rPr>
                <w:color w:val="333333"/>
                <w:sz w:val="23"/>
              </w:rPr>
              <w:t>To Share Allotment A/c</w:t>
            </w:r>
          </w:p>
        </w:tc>
        <w:tc>
          <w:tcPr>
            <w:tcW w:w="269"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4"/>
              <w:rPr>
                <w:sz w:val="23"/>
              </w:rPr>
            </w:pPr>
            <w:r>
              <w:rPr>
                <w:color w:val="333333"/>
                <w:sz w:val="23"/>
              </w:rPr>
              <w:t>11,82,000</w:t>
            </w:r>
          </w:p>
        </w:tc>
        <w:tc>
          <w:tcPr>
            <w:tcW w:w="762" w:type="dxa"/>
            <w:vMerge/>
            <w:tcBorders>
              <w:top w:val="nil"/>
              <w:left w:val="single" w:sz="6" w:space="0" w:color="DDDDDD"/>
            </w:tcBorders>
          </w:tcPr>
          <w:p w:rsidR="005C4A72" w:rsidRDefault="005C4A72">
            <w:pPr>
              <w:rPr>
                <w:sz w:val="2"/>
                <w:szCs w:val="2"/>
              </w:rPr>
            </w:pPr>
          </w:p>
        </w:tc>
      </w:tr>
      <w:tr w:rsidR="005C4A72">
        <w:trPr>
          <w:trHeight w:val="433"/>
        </w:trPr>
        <w:tc>
          <w:tcPr>
            <w:tcW w:w="124" w:type="dxa"/>
            <w:tcBorders>
              <w:top w:val="nil"/>
              <w:right w:val="single" w:sz="6" w:space="0" w:color="DDDDDD"/>
            </w:tcBorders>
          </w:tcPr>
          <w:p w:rsidR="005C4A72" w:rsidRDefault="005C4A72">
            <w:pPr>
              <w:pStyle w:val="TableParagraph"/>
            </w:pPr>
          </w:p>
        </w:tc>
        <w:tc>
          <w:tcPr>
            <w:tcW w:w="840"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5039" w:type="dxa"/>
            <w:gridSpan w:val="5"/>
            <w:tcBorders>
              <w:top w:val="single" w:sz="6" w:space="0" w:color="DDDDDD"/>
              <w:left w:val="single" w:sz="6" w:space="0" w:color="DDDDDD"/>
              <w:bottom w:val="single" w:sz="12" w:space="0" w:color="DDDDDD"/>
              <w:right w:val="single" w:sz="6" w:space="0" w:color="DDDDDD"/>
            </w:tcBorders>
          </w:tcPr>
          <w:p w:rsidR="005C4A72" w:rsidRDefault="00E67EB0">
            <w:pPr>
              <w:pStyle w:val="TableParagraph"/>
              <w:spacing w:line="258" w:lineRule="exact"/>
              <w:ind w:left="12"/>
              <w:rPr>
                <w:sz w:val="23"/>
              </w:rPr>
            </w:pPr>
            <w:r>
              <w:rPr>
                <w:color w:val="333333"/>
                <w:sz w:val="23"/>
              </w:rPr>
              <w:t>(Share Allotment money receivedexcept 600 shares)</w:t>
            </w:r>
          </w:p>
        </w:tc>
        <w:tc>
          <w:tcPr>
            <w:tcW w:w="269"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1712"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1522"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762" w:type="dxa"/>
            <w:vMerge/>
            <w:tcBorders>
              <w:top w:val="nil"/>
              <w:left w:val="single" w:sz="6" w:space="0" w:color="DDDDDD"/>
            </w:tcBorders>
          </w:tcPr>
          <w:p w:rsidR="005C4A72" w:rsidRDefault="005C4A72">
            <w:pPr>
              <w:rPr>
                <w:sz w:val="2"/>
                <w:szCs w:val="2"/>
              </w:rPr>
            </w:pPr>
          </w:p>
        </w:tc>
      </w:tr>
    </w:tbl>
    <w:p w:rsidR="005C4A72" w:rsidRDefault="005C4A72">
      <w:pPr>
        <w:rPr>
          <w:sz w:val="2"/>
          <w:szCs w:val="2"/>
        </w:rPr>
      </w:pPr>
      <w:r w:rsidRPr="005C4A72">
        <w:pict>
          <v:shape id="_x0000_s1098" style="position:absolute;margin-left:24pt;margin-top:24pt;width:547.45pt;height:790.35pt;z-index:-2325452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97" style="position:absolute;margin-left:24pt;margin-top:813.6pt;width:547.45pt;height:4.45pt;z-index:-2325401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847"/>
        <w:gridCol w:w="1264"/>
        <w:gridCol w:w="876"/>
        <w:gridCol w:w="556"/>
        <w:gridCol w:w="1122"/>
        <w:gridCol w:w="388"/>
        <w:gridCol w:w="822"/>
        <w:gridCol w:w="272"/>
        <w:gridCol w:w="1350"/>
        <w:gridCol w:w="358"/>
        <w:gridCol w:w="262"/>
        <w:gridCol w:w="1263"/>
        <w:gridCol w:w="106"/>
        <w:gridCol w:w="644"/>
      </w:tblGrid>
      <w:tr w:rsidR="005C4A72">
        <w:trPr>
          <w:trHeight w:val="383"/>
        </w:trPr>
        <w:tc>
          <w:tcPr>
            <w:tcW w:w="115" w:type="dxa"/>
            <w:tcBorders>
              <w:bottom w:val="nil"/>
              <w:right w:val="single" w:sz="6" w:space="0" w:color="DDDDDD"/>
            </w:tcBorders>
          </w:tcPr>
          <w:p w:rsidR="005C4A72" w:rsidRDefault="005C4A72">
            <w:pPr>
              <w:pStyle w:val="TableParagraph"/>
            </w:pPr>
          </w:p>
        </w:tc>
        <w:tc>
          <w:tcPr>
            <w:tcW w:w="847"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3818" w:type="dxa"/>
            <w:gridSpan w:val="4"/>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34"/>
              <w:rPr>
                <w:sz w:val="23"/>
              </w:rPr>
            </w:pPr>
            <w:r>
              <w:rPr>
                <w:color w:val="333333"/>
                <w:sz w:val="23"/>
              </w:rPr>
              <w:t>Share Capital A/c</w:t>
            </w:r>
          </w:p>
        </w:tc>
        <w:tc>
          <w:tcPr>
            <w:tcW w:w="1210" w:type="dxa"/>
            <w:gridSpan w:val="2"/>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31"/>
              <w:rPr>
                <w:sz w:val="23"/>
              </w:rPr>
            </w:pPr>
            <w:r>
              <w:rPr>
                <w:color w:val="333333"/>
                <w:sz w:val="23"/>
              </w:rPr>
              <w:t>Dr.</w:t>
            </w:r>
          </w:p>
        </w:tc>
        <w:tc>
          <w:tcPr>
            <w:tcW w:w="272"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37"/>
              <w:rPr>
                <w:sz w:val="23"/>
              </w:rPr>
            </w:pPr>
            <w:r>
              <w:rPr>
                <w:color w:val="333333"/>
                <w:sz w:val="23"/>
              </w:rPr>
              <w:t>36,000</w:t>
            </w:r>
          </w:p>
        </w:tc>
        <w:tc>
          <w:tcPr>
            <w:tcW w:w="1525" w:type="dxa"/>
            <w:gridSpan w:val="2"/>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val="restart"/>
            <w:tcBorders>
              <w:left w:val="single" w:sz="6" w:space="0" w:color="DDDDDD"/>
              <w:bottom w:val="nil"/>
            </w:tcBorders>
          </w:tcPr>
          <w:p w:rsidR="005C4A72" w:rsidRDefault="005C4A72">
            <w:pPr>
              <w:pStyle w:val="TableParagraph"/>
            </w:pPr>
          </w:p>
        </w:tc>
      </w:tr>
      <w:tr w:rsidR="005C4A72">
        <w:trPr>
          <w:trHeight w:val="385"/>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4"/>
              <w:rPr>
                <w:sz w:val="23"/>
              </w:rPr>
            </w:pPr>
            <w:r>
              <w:rPr>
                <w:color w:val="333333"/>
                <w:sz w:val="23"/>
              </w:rPr>
              <w:t>Share premium A/c</w:t>
            </w:r>
          </w:p>
        </w:tc>
        <w:tc>
          <w:tcPr>
            <w:tcW w:w="121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7"/>
              <w:rPr>
                <w:sz w:val="23"/>
              </w:rPr>
            </w:pPr>
            <w:r>
              <w:rPr>
                <w:color w:val="333333"/>
                <w:sz w:val="23"/>
              </w:rPr>
              <w:t>12,000</w:t>
            </w: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83"/>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26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64" w:type="dxa"/>
            <w:gridSpan w:val="5"/>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28"/>
              <w:rPr>
                <w:sz w:val="23"/>
              </w:rPr>
            </w:pPr>
            <w:r>
              <w:rPr>
                <w:color w:val="333333"/>
                <w:sz w:val="23"/>
              </w:rPr>
              <w:t>To Share Allotment A/c</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38"/>
              <w:rPr>
                <w:sz w:val="23"/>
              </w:rPr>
            </w:pPr>
            <w:r>
              <w:rPr>
                <w:color w:val="333333"/>
                <w:sz w:val="23"/>
              </w:rPr>
              <w:t>18,000</w:t>
            </w: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88"/>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26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64" w:type="dxa"/>
            <w:gridSpan w:val="5"/>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50" w:lineRule="exact"/>
              <w:ind w:left="128"/>
              <w:rPr>
                <w:sz w:val="23"/>
              </w:rPr>
            </w:pPr>
            <w:r>
              <w:rPr>
                <w:color w:val="333333"/>
                <w:sz w:val="23"/>
              </w:rPr>
              <w:t>To Share Forfeiture A/c</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50" w:lineRule="exact"/>
              <w:ind w:left="138"/>
              <w:rPr>
                <w:sz w:val="23"/>
              </w:rPr>
            </w:pPr>
            <w:r>
              <w:rPr>
                <w:color w:val="333333"/>
                <w:sz w:val="23"/>
              </w:rPr>
              <w:t>30,000</w:t>
            </w: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433"/>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line="258" w:lineRule="exact"/>
              <w:ind w:left="14"/>
              <w:rPr>
                <w:sz w:val="23"/>
              </w:rPr>
            </w:pPr>
            <w:r>
              <w:rPr>
                <w:color w:val="333333"/>
                <w:sz w:val="23"/>
              </w:rPr>
              <w:t>(600 shares forfeited afterallotment)</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85"/>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4"/>
              <w:rPr>
                <w:sz w:val="23"/>
              </w:rPr>
            </w:pPr>
            <w:r>
              <w:rPr>
                <w:color w:val="333333"/>
                <w:sz w:val="23"/>
              </w:rPr>
              <w:t>Share First Call A/c</w:t>
            </w:r>
          </w:p>
        </w:tc>
        <w:tc>
          <w:tcPr>
            <w:tcW w:w="121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7"/>
              <w:rPr>
                <w:sz w:val="23"/>
              </w:rPr>
            </w:pPr>
            <w:r>
              <w:rPr>
                <w:color w:val="333333"/>
                <w:sz w:val="23"/>
              </w:rPr>
              <w:t>9,85,000</w:t>
            </w: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85"/>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538"/>
              <w:rPr>
                <w:sz w:val="23"/>
              </w:rPr>
            </w:pPr>
            <w:r>
              <w:rPr>
                <w:color w:val="333333"/>
                <w:sz w:val="23"/>
              </w:rPr>
              <w:t>To Share Capital</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38"/>
              <w:rPr>
                <w:sz w:val="23"/>
              </w:rPr>
            </w:pPr>
            <w:r>
              <w:rPr>
                <w:color w:val="333333"/>
                <w:sz w:val="23"/>
              </w:rPr>
              <w:t>9,85,000</w:t>
            </w: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54"/>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line="258" w:lineRule="exact"/>
              <w:ind w:left="14"/>
              <w:rPr>
                <w:sz w:val="23"/>
              </w:rPr>
            </w:pPr>
            <w:r>
              <w:rPr>
                <w:color w:val="333333"/>
                <w:sz w:val="23"/>
              </w:rPr>
              <w:t>(First Call money in due on 39,400shares)</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83"/>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4" w:line="250" w:lineRule="exact"/>
              <w:ind w:left="134"/>
              <w:rPr>
                <w:sz w:val="23"/>
              </w:rPr>
            </w:pPr>
            <w:r>
              <w:rPr>
                <w:color w:val="333333"/>
                <w:sz w:val="23"/>
              </w:rPr>
              <w:t>Bank A/c</w:t>
            </w:r>
          </w:p>
        </w:tc>
        <w:tc>
          <w:tcPr>
            <w:tcW w:w="121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4" w:line="250" w:lineRule="exact"/>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4" w:line="250" w:lineRule="exact"/>
              <w:ind w:left="137"/>
              <w:rPr>
                <w:sz w:val="23"/>
              </w:rPr>
            </w:pPr>
            <w:r>
              <w:rPr>
                <w:color w:val="333333"/>
                <w:sz w:val="23"/>
              </w:rPr>
              <w:t>9,65,000</w:t>
            </w: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88"/>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538"/>
              <w:rPr>
                <w:sz w:val="23"/>
              </w:rPr>
            </w:pPr>
            <w:r>
              <w:rPr>
                <w:color w:val="333333"/>
                <w:sz w:val="23"/>
              </w:rPr>
              <w:t>To Share First Call A/c</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38"/>
              <w:rPr>
                <w:sz w:val="23"/>
              </w:rPr>
            </w:pPr>
            <w:r>
              <w:rPr>
                <w:color w:val="333333"/>
                <w:sz w:val="23"/>
              </w:rPr>
              <w:t>9,65,000</w:t>
            </w: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354"/>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line="258" w:lineRule="exact"/>
              <w:ind w:left="14"/>
              <w:rPr>
                <w:sz w:val="23"/>
              </w:rPr>
            </w:pPr>
            <w:r>
              <w:rPr>
                <w:color w:val="333333"/>
                <w:sz w:val="23"/>
              </w:rPr>
              <w:t>(First Call money received except800 shares)</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501"/>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34"/>
              <w:rPr>
                <w:sz w:val="23"/>
              </w:rPr>
            </w:pPr>
            <w:r>
              <w:rPr>
                <w:color w:val="333333"/>
                <w:sz w:val="23"/>
              </w:rPr>
              <w:t>Share Second and Final Call A/c</w:t>
            </w:r>
          </w:p>
        </w:tc>
        <w:tc>
          <w:tcPr>
            <w:tcW w:w="121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37"/>
              <w:rPr>
                <w:sz w:val="23"/>
              </w:rPr>
            </w:pPr>
            <w:r>
              <w:rPr>
                <w:color w:val="333333"/>
                <w:sz w:val="23"/>
              </w:rPr>
              <w:t>5,91,000</w:t>
            </w: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419"/>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26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3764" w:type="dxa"/>
            <w:gridSpan w:val="5"/>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28"/>
              <w:rPr>
                <w:sz w:val="23"/>
              </w:rPr>
            </w:pPr>
            <w:r>
              <w:rPr>
                <w:color w:val="333333"/>
                <w:sz w:val="23"/>
              </w:rPr>
              <w:t>To Share Capital A/c</w:t>
            </w:r>
          </w:p>
        </w:tc>
        <w:tc>
          <w:tcPr>
            <w:tcW w:w="272"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ind w:left="138"/>
              <w:rPr>
                <w:sz w:val="23"/>
              </w:rPr>
            </w:pPr>
            <w:r>
              <w:rPr>
                <w:color w:val="333333"/>
                <w:sz w:val="23"/>
              </w:rPr>
              <w:t>5,91,000</w:t>
            </w:r>
          </w:p>
        </w:tc>
        <w:tc>
          <w:tcPr>
            <w:tcW w:w="750" w:type="dxa"/>
            <w:gridSpan w:val="2"/>
            <w:vMerge/>
            <w:tcBorders>
              <w:top w:val="nil"/>
              <w:left w:val="single" w:sz="6" w:space="0" w:color="DDDDDD"/>
              <w:bottom w:val="nil"/>
            </w:tcBorders>
          </w:tcPr>
          <w:p w:rsidR="005C4A72" w:rsidRDefault="005C4A72">
            <w:pPr>
              <w:rPr>
                <w:sz w:val="2"/>
                <w:szCs w:val="2"/>
              </w:rPr>
            </w:pPr>
          </w:p>
        </w:tc>
      </w:tr>
      <w:tr w:rsidR="005C4A72">
        <w:trPr>
          <w:trHeight w:val="7649"/>
        </w:trPr>
        <w:tc>
          <w:tcPr>
            <w:tcW w:w="10245" w:type="dxa"/>
            <w:gridSpan w:val="15"/>
            <w:tcBorders>
              <w:top w:val="nil"/>
              <w:bottom w:val="nil"/>
            </w:tcBorders>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207" w:line="247" w:lineRule="exact"/>
              <w:ind w:left="3485" w:right="4069"/>
              <w:jc w:val="center"/>
              <w:rPr>
                <w:b/>
                <w:sz w:val="23"/>
              </w:rPr>
            </w:pPr>
            <w:r>
              <w:rPr>
                <w:b/>
                <w:color w:val="333333"/>
                <w:sz w:val="23"/>
              </w:rPr>
              <w:t>Cash Book (Bank</w:t>
            </w:r>
            <w:r>
              <w:rPr>
                <w:b/>
                <w:color w:val="333333"/>
                <w:spacing w:val="-13"/>
                <w:sz w:val="23"/>
              </w:rPr>
              <w:t xml:space="preserve"> </w:t>
            </w:r>
            <w:r>
              <w:rPr>
                <w:b/>
                <w:color w:val="333333"/>
                <w:sz w:val="23"/>
              </w:rPr>
              <w:t>Column)</w:t>
            </w:r>
          </w:p>
        </w:tc>
      </w:tr>
      <w:tr w:rsidR="005C4A72">
        <w:trPr>
          <w:trHeight w:val="383"/>
        </w:trPr>
        <w:tc>
          <w:tcPr>
            <w:tcW w:w="115" w:type="dxa"/>
            <w:tcBorders>
              <w:top w:val="nil"/>
              <w:bottom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7"/>
              <w:rPr>
                <w:b/>
                <w:sz w:val="23"/>
              </w:rPr>
            </w:pPr>
            <w:r>
              <w:rPr>
                <w:b/>
                <w:color w:val="333333"/>
                <w:sz w:val="23"/>
              </w:rPr>
              <w:t>Date</w:t>
            </w:r>
          </w:p>
        </w:tc>
        <w:tc>
          <w:tcPr>
            <w:tcW w:w="214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13"/>
              <w:rPr>
                <w:b/>
                <w:sz w:val="23"/>
              </w:rPr>
            </w:pPr>
            <w:r>
              <w:rPr>
                <w:b/>
                <w:color w:val="333333"/>
                <w:sz w:val="23"/>
              </w:rPr>
              <w:t>Particulars</w:t>
            </w:r>
          </w:p>
        </w:tc>
        <w:tc>
          <w:tcPr>
            <w:tcW w:w="556"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4"/>
              <w:rPr>
                <w:b/>
                <w:sz w:val="23"/>
              </w:rPr>
            </w:pPr>
            <w:r>
              <w:rPr>
                <w:b/>
                <w:color w:val="333333"/>
                <w:sz w:val="23"/>
              </w:rPr>
              <w:t>J.F.</w:t>
            </w:r>
          </w:p>
        </w:tc>
        <w:tc>
          <w:tcPr>
            <w:tcW w:w="151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5"/>
              <w:rPr>
                <w:b/>
                <w:sz w:val="23"/>
              </w:rPr>
            </w:pPr>
            <w:r>
              <w:rPr>
                <w:b/>
                <w:color w:val="333333"/>
                <w:sz w:val="23"/>
              </w:rPr>
              <w:t xml:space="preserve">Amt. </w:t>
            </w:r>
            <w:r>
              <w:rPr>
                <w:b/>
                <w:sz w:val="23"/>
              </w:rPr>
              <w:t>(</w:t>
            </w:r>
            <w:r>
              <w:rPr>
                <w:b/>
                <w:color w:val="333333"/>
                <w:sz w:val="23"/>
              </w:rPr>
              <w:t>₹)</w:t>
            </w:r>
          </w:p>
        </w:tc>
        <w:tc>
          <w:tcPr>
            <w:tcW w:w="82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9"/>
              <w:rPr>
                <w:b/>
                <w:sz w:val="23"/>
              </w:rPr>
            </w:pPr>
            <w:r>
              <w:rPr>
                <w:b/>
                <w:color w:val="333333"/>
                <w:sz w:val="23"/>
              </w:rPr>
              <w:t>Date</w:t>
            </w:r>
          </w:p>
        </w:tc>
        <w:tc>
          <w:tcPr>
            <w:tcW w:w="1622"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3"/>
              <w:rPr>
                <w:b/>
                <w:sz w:val="23"/>
              </w:rPr>
            </w:pPr>
            <w:r>
              <w:rPr>
                <w:b/>
                <w:color w:val="333333"/>
                <w:sz w:val="23"/>
              </w:rPr>
              <w:t>Particulars</w:t>
            </w:r>
          </w:p>
        </w:tc>
        <w:tc>
          <w:tcPr>
            <w:tcW w:w="620"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9"/>
              <w:rPr>
                <w:b/>
                <w:sz w:val="23"/>
              </w:rPr>
            </w:pPr>
            <w:r>
              <w:rPr>
                <w:b/>
                <w:color w:val="333333"/>
                <w:sz w:val="23"/>
              </w:rPr>
              <w:t>J.F.</w:t>
            </w:r>
          </w:p>
        </w:tc>
        <w:tc>
          <w:tcPr>
            <w:tcW w:w="1369" w:type="dxa"/>
            <w:gridSpan w:val="2"/>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line="250" w:lineRule="exact"/>
              <w:ind w:left="131"/>
              <w:rPr>
                <w:b/>
                <w:sz w:val="23"/>
              </w:rPr>
            </w:pPr>
            <w:r>
              <w:rPr>
                <w:b/>
                <w:color w:val="333333"/>
                <w:sz w:val="23"/>
              </w:rPr>
              <w:t xml:space="preserve">Amt. </w:t>
            </w:r>
            <w:r>
              <w:rPr>
                <w:b/>
                <w:sz w:val="23"/>
              </w:rPr>
              <w:t>(</w:t>
            </w:r>
            <w:r>
              <w:rPr>
                <w:b/>
                <w:color w:val="333333"/>
                <w:sz w:val="23"/>
              </w:rPr>
              <w:t>₹)</w:t>
            </w:r>
          </w:p>
        </w:tc>
        <w:tc>
          <w:tcPr>
            <w:tcW w:w="644" w:type="dxa"/>
            <w:vMerge w:val="restart"/>
            <w:tcBorders>
              <w:top w:val="nil"/>
              <w:left w:val="single" w:sz="6" w:space="0" w:color="DDDDDD"/>
            </w:tcBorders>
          </w:tcPr>
          <w:p w:rsidR="005C4A72" w:rsidRDefault="005C4A72">
            <w:pPr>
              <w:pStyle w:val="TableParagraph"/>
            </w:pPr>
          </w:p>
        </w:tc>
      </w:tr>
      <w:tr w:rsidR="005C4A72">
        <w:trPr>
          <w:trHeight w:val="383"/>
        </w:trPr>
        <w:tc>
          <w:tcPr>
            <w:tcW w:w="115" w:type="dxa"/>
            <w:tcBorders>
              <w:top w:val="nil"/>
              <w:right w:val="single" w:sz="6" w:space="0" w:color="DDDDDD"/>
            </w:tcBorders>
          </w:tcPr>
          <w:p w:rsidR="005C4A72" w:rsidRDefault="005C4A72">
            <w:pPr>
              <w:pStyle w:val="TableParagraph"/>
            </w:pPr>
          </w:p>
        </w:tc>
        <w:tc>
          <w:tcPr>
            <w:tcW w:w="847"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2140" w:type="dxa"/>
            <w:gridSpan w:val="2"/>
            <w:tcBorders>
              <w:top w:val="single" w:sz="6" w:space="0" w:color="DDDDDD"/>
              <w:left w:val="single" w:sz="6" w:space="0" w:color="DDDDDD"/>
              <w:bottom w:val="single" w:sz="12" w:space="0" w:color="DDDDDD"/>
              <w:right w:val="single" w:sz="6" w:space="0" w:color="DDDDDD"/>
            </w:tcBorders>
          </w:tcPr>
          <w:p w:rsidR="005C4A72" w:rsidRDefault="00E67EB0">
            <w:pPr>
              <w:pStyle w:val="TableParagraph"/>
              <w:spacing w:before="113" w:line="249" w:lineRule="exact"/>
              <w:ind w:left="113"/>
              <w:rPr>
                <w:sz w:val="23"/>
              </w:rPr>
            </w:pPr>
            <w:r>
              <w:rPr>
                <w:color w:val="333333"/>
                <w:sz w:val="23"/>
              </w:rPr>
              <w:t>Share Application</w:t>
            </w:r>
          </w:p>
        </w:tc>
        <w:tc>
          <w:tcPr>
            <w:tcW w:w="556"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1510" w:type="dxa"/>
            <w:gridSpan w:val="2"/>
            <w:tcBorders>
              <w:top w:val="single" w:sz="6" w:space="0" w:color="DDDDDD"/>
              <w:left w:val="single" w:sz="6" w:space="0" w:color="DDDDDD"/>
              <w:bottom w:val="single" w:sz="12" w:space="0" w:color="DDDDDD"/>
              <w:right w:val="single" w:sz="6" w:space="0" w:color="DDDDDD"/>
            </w:tcBorders>
          </w:tcPr>
          <w:p w:rsidR="005C4A72" w:rsidRDefault="00E67EB0">
            <w:pPr>
              <w:pStyle w:val="TableParagraph"/>
              <w:spacing w:before="113" w:line="249" w:lineRule="exact"/>
              <w:ind w:left="125"/>
              <w:rPr>
                <w:sz w:val="23"/>
              </w:rPr>
            </w:pPr>
            <w:r>
              <w:rPr>
                <w:color w:val="333333"/>
                <w:sz w:val="23"/>
              </w:rPr>
              <w:t>20,00,000</w:t>
            </w:r>
          </w:p>
        </w:tc>
        <w:tc>
          <w:tcPr>
            <w:tcW w:w="822" w:type="dxa"/>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1622" w:type="dxa"/>
            <w:gridSpan w:val="2"/>
            <w:tcBorders>
              <w:top w:val="single" w:sz="6" w:space="0" w:color="DDDDDD"/>
              <w:left w:val="single" w:sz="6" w:space="0" w:color="DDDDDD"/>
              <w:bottom w:val="single" w:sz="12" w:space="0" w:color="DDDDDD"/>
              <w:right w:val="single" w:sz="6" w:space="0" w:color="DDDDDD"/>
            </w:tcBorders>
          </w:tcPr>
          <w:p w:rsidR="005C4A72" w:rsidRDefault="00E67EB0">
            <w:pPr>
              <w:pStyle w:val="TableParagraph"/>
              <w:spacing w:before="113" w:line="249" w:lineRule="exact"/>
              <w:ind w:left="123"/>
              <w:rPr>
                <w:sz w:val="23"/>
              </w:rPr>
            </w:pPr>
            <w:r>
              <w:rPr>
                <w:color w:val="333333"/>
                <w:sz w:val="23"/>
              </w:rPr>
              <w:t>Balance c/d</w:t>
            </w:r>
          </w:p>
        </w:tc>
        <w:tc>
          <w:tcPr>
            <w:tcW w:w="620" w:type="dxa"/>
            <w:gridSpan w:val="2"/>
            <w:tcBorders>
              <w:top w:val="single" w:sz="6" w:space="0" w:color="DDDDDD"/>
              <w:left w:val="single" w:sz="6" w:space="0" w:color="DDDDDD"/>
              <w:bottom w:val="single" w:sz="12" w:space="0" w:color="DDDDDD"/>
              <w:right w:val="single" w:sz="6" w:space="0" w:color="DDDDDD"/>
            </w:tcBorders>
          </w:tcPr>
          <w:p w:rsidR="005C4A72" w:rsidRDefault="005C4A72">
            <w:pPr>
              <w:pStyle w:val="TableParagraph"/>
            </w:pPr>
          </w:p>
        </w:tc>
        <w:tc>
          <w:tcPr>
            <w:tcW w:w="1369" w:type="dxa"/>
            <w:gridSpan w:val="2"/>
            <w:tcBorders>
              <w:top w:val="single" w:sz="6" w:space="0" w:color="DDDDDD"/>
              <w:left w:val="single" w:sz="6" w:space="0" w:color="DDDDDD"/>
              <w:bottom w:val="single" w:sz="12" w:space="0" w:color="DDDDDD"/>
              <w:right w:val="single" w:sz="6" w:space="0" w:color="DDDDDD"/>
            </w:tcBorders>
          </w:tcPr>
          <w:p w:rsidR="005C4A72" w:rsidRDefault="00E67EB0">
            <w:pPr>
              <w:pStyle w:val="TableParagraph"/>
              <w:spacing w:before="113" w:line="249" w:lineRule="exact"/>
              <w:ind w:left="131"/>
              <w:rPr>
                <w:sz w:val="23"/>
              </w:rPr>
            </w:pPr>
            <w:r>
              <w:rPr>
                <w:color w:val="333333"/>
                <w:sz w:val="23"/>
              </w:rPr>
              <w:t>48,28,000</w:t>
            </w:r>
          </w:p>
        </w:tc>
        <w:tc>
          <w:tcPr>
            <w:tcW w:w="644" w:type="dxa"/>
            <w:vMerge/>
            <w:tcBorders>
              <w:top w:val="nil"/>
              <w:left w:val="single" w:sz="6" w:space="0" w:color="DDDDDD"/>
            </w:tcBorders>
          </w:tcPr>
          <w:p w:rsidR="005C4A72" w:rsidRDefault="005C4A72">
            <w:pPr>
              <w:rPr>
                <w:sz w:val="2"/>
                <w:szCs w:val="2"/>
              </w:rPr>
            </w:pPr>
          </w:p>
        </w:tc>
      </w:tr>
    </w:tbl>
    <w:p w:rsidR="005C4A72" w:rsidRDefault="005C4A72">
      <w:pPr>
        <w:rPr>
          <w:sz w:val="2"/>
          <w:szCs w:val="2"/>
        </w:rPr>
      </w:pPr>
      <w:r w:rsidRPr="005C4A72">
        <w:pict>
          <v:shape id="_x0000_s1096" style="position:absolute;margin-left:24pt;margin-top:24pt;width:547.45pt;height:790.35pt;z-index:-2325350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95" style="position:absolute;margin-left:24pt;margin-top:813.6pt;width:547.45pt;height:4.45pt;z-index:-2325299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094" type="#_x0000_t202" style="position:absolute;margin-left:45.85pt;margin-top:345.3pt;width:470.05pt;height:342.2pt;z-index:15773696;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848"/>
                    <w:gridCol w:w="845"/>
                    <w:gridCol w:w="423"/>
                    <w:gridCol w:w="2557"/>
                    <w:gridCol w:w="1184"/>
                    <w:gridCol w:w="284"/>
                    <w:gridCol w:w="1713"/>
                    <w:gridCol w:w="1530"/>
                  </w:tblGrid>
                  <w:tr w:rsidR="00E67EB0">
                    <w:trPr>
                      <w:trHeight w:val="417"/>
                    </w:trPr>
                    <w:tc>
                      <w:tcPr>
                        <w:tcW w:w="848" w:type="dxa"/>
                      </w:tcPr>
                      <w:p w:rsidR="00E67EB0" w:rsidRDefault="00E67EB0">
                        <w:pPr>
                          <w:pStyle w:val="TableParagraph"/>
                        </w:pPr>
                      </w:p>
                    </w:tc>
                    <w:tc>
                      <w:tcPr>
                        <w:tcW w:w="5009" w:type="dxa"/>
                        <w:gridSpan w:val="4"/>
                      </w:tcPr>
                      <w:p w:rsidR="00E67EB0" w:rsidRDefault="00E67EB0">
                        <w:pPr>
                          <w:pStyle w:val="TableParagraph"/>
                          <w:spacing w:line="258" w:lineRule="exact"/>
                          <w:ind w:left="16"/>
                          <w:rPr>
                            <w:sz w:val="23"/>
                          </w:rPr>
                        </w:pPr>
                        <w:r>
                          <w:rPr>
                            <w:color w:val="333333"/>
                            <w:sz w:val="23"/>
                          </w:rPr>
                          <w:t>(Second and Final Call money due on 39,400 shares)</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83"/>
                    </w:trPr>
                    <w:tc>
                      <w:tcPr>
                        <w:tcW w:w="848" w:type="dxa"/>
                      </w:tcPr>
                      <w:p w:rsidR="00E67EB0" w:rsidRDefault="00E67EB0">
                        <w:pPr>
                          <w:pStyle w:val="TableParagraph"/>
                        </w:pPr>
                      </w:p>
                    </w:tc>
                    <w:tc>
                      <w:tcPr>
                        <w:tcW w:w="3825" w:type="dxa"/>
                        <w:gridSpan w:val="3"/>
                      </w:tcPr>
                      <w:p w:rsidR="00E67EB0" w:rsidRDefault="00E67EB0">
                        <w:pPr>
                          <w:pStyle w:val="TableParagraph"/>
                          <w:spacing w:before="113" w:line="250" w:lineRule="exact"/>
                          <w:ind w:left="136"/>
                          <w:rPr>
                            <w:sz w:val="23"/>
                          </w:rPr>
                        </w:pPr>
                        <w:r>
                          <w:rPr>
                            <w:color w:val="333333"/>
                            <w:sz w:val="23"/>
                          </w:rPr>
                          <w:t>Bank A/c</w:t>
                        </w:r>
                      </w:p>
                    </w:tc>
                    <w:tc>
                      <w:tcPr>
                        <w:tcW w:w="1184" w:type="dxa"/>
                      </w:tcPr>
                      <w:p w:rsidR="00E67EB0" w:rsidRDefault="00E67EB0">
                        <w:pPr>
                          <w:pStyle w:val="TableParagraph"/>
                          <w:spacing w:before="113" w:line="250" w:lineRule="exact"/>
                          <w:ind w:left="125"/>
                          <w:rPr>
                            <w:sz w:val="23"/>
                          </w:rPr>
                        </w:pPr>
                        <w:r>
                          <w:rPr>
                            <w:color w:val="333333"/>
                            <w:sz w:val="23"/>
                          </w:rPr>
                          <w:t>Dr.</w:t>
                        </w:r>
                      </w:p>
                    </w:tc>
                    <w:tc>
                      <w:tcPr>
                        <w:tcW w:w="284" w:type="dxa"/>
                      </w:tcPr>
                      <w:p w:rsidR="00E67EB0" w:rsidRDefault="00E67EB0">
                        <w:pPr>
                          <w:pStyle w:val="TableParagraph"/>
                        </w:pPr>
                      </w:p>
                    </w:tc>
                    <w:tc>
                      <w:tcPr>
                        <w:tcW w:w="1713" w:type="dxa"/>
                      </w:tcPr>
                      <w:p w:rsidR="00E67EB0" w:rsidRDefault="00E67EB0">
                        <w:pPr>
                          <w:pStyle w:val="TableParagraph"/>
                          <w:spacing w:before="113" w:line="250" w:lineRule="exact"/>
                          <w:ind w:left="124"/>
                          <w:rPr>
                            <w:sz w:val="23"/>
                          </w:rPr>
                        </w:pPr>
                        <w:r>
                          <w:rPr>
                            <w:color w:val="333333"/>
                            <w:sz w:val="23"/>
                          </w:rPr>
                          <w:t>5,79,000</w:t>
                        </w:r>
                      </w:p>
                    </w:tc>
                    <w:tc>
                      <w:tcPr>
                        <w:tcW w:w="1530" w:type="dxa"/>
                      </w:tcPr>
                      <w:p w:rsidR="00E67EB0" w:rsidRDefault="00E67EB0">
                        <w:pPr>
                          <w:pStyle w:val="TableParagraph"/>
                        </w:pPr>
                      </w:p>
                    </w:tc>
                  </w:tr>
                  <w:tr w:rsidR="00E67EB0">
                    <w:trPr>
                      <w:trHeight w:val="383"/>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spacing w:before="114" w:line="250" w:lineRule="exact"/>
                          <w:ind w:left="125"/>
                          <w:rPr>
                            <w:sz w:val="23"/>
                          </w:rPr>
                        </w:pPr>
                        <w:r>
                          <w:rPr>
                            <w:color w:val="333333"/>
                            <w:sz w:val="23"/>
                          </w:rPr>
                          <w:t>To Share Second and Final CallA/c</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spacing w:before="114" w:line="250" w:lineRule="exact"/>
                          <w:ind w:left="120"/>
                          <w:rPr>
                            <w:sz w:val="23"/>
                          </w:rPr>
                        </w:pPr>
                        <w:r>
                          <w:rPr>
                            <w:color w:val="333333"/>
                            <w:sz w:val="23"/>
                          </w:rPr>
                          <w:t>5,79,000</w:t>
                        </w:r>
                      </w:p>
                    </w:tc>
                  </w:tr>
                  <w:tr w:rsidR="00E67EB0">
                    <w:trPr>
                      <w:trHeight w:val="529"/>
                    </w:trPr>
                    <w:tc>
                      <w:tcPr>
                        <w:tcW w:w="848" w:type="dxa"/>
                      </w:tcPr>
                      <w:p w:rsidR="00E67EB0" w:rsidRDefault="00E67EB0">
                        <w:pPr>
                          <w:pStyle w:val="TableParagraph"/>
                        </w:pPr>
                      </w:p>
                    </w:tc>
                    <w:tc>
                      <w:tcPr>
                        <w:tcW w:w="5009" w:type="dxa"/>
                        <w:gridSpan w:val="4"/>
                      </w:tcPr>
                      <w:p w:rsidR="00E67EB0" w:rsidRDefault="00E67EB0">
                        <w:pPr>
                          <w:pStyle w:val="TableParagraph"/>
                          <w:spacing w:line="260" w:lineRule="exact"/>
                          <w:ind w:left="16"/>
                          <w:rPr>
                            <w:sz w:val="23"/>
                          </w:rPr>
                        </w:pPr>
                        <w:r>
                          <w:rPr>
                            <w:color w:val="333333"/>
                            <w:sz w:val="23"/>
                          </w:rPr>
                          <w:t>(Second and Final Call moneyreceived except 800</w:t>
                        </w:r>
                      </w:p>
                      <w:p w:rsidR="00E67EB0" w:rsidRDefault="00E67EB0">
                        <w:pPr>
                          <w:pStyle w:val="TableParagraph"/>
                          <w:spacing w:line="249" w:lineRule="exact"/>
                          <w:ind w:left="16"/>
                          <w:rPr>
                            <w:sz w:val="23"/>
                          </w:rPr>
                        </w:pPr>
                        <w:r>
                          <w:rPr>
                            <w:color w:val="333333"/>
                            <w:sz w:val="23"/>
                          </w:rPr>
                          <w:t>shares)</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85"/>
                    </w:trPr>
                    <w:tc>
                      <w:tcPr>
                        <w:tcW w:w="848" w:type="dxa"/>
                      </w:tcPr>
                      <w:p w:rsidR="00E67EB0" w:rsidRDefault="00E67EB0">
                        <w:pPr>
                          <w:pStyle w:val="TableParagraph"/>
                        </w:pPr>
                      </w:p>
                    </w:tc>
                    <w:tc>
                      <w:tcPr>
                        <w:tcW w:w="3825" w:type="dxa"/>
                        <w:gridSpan w:val="3"/>
                      </w:tcPr>
                      <w:p w:rsidR="00E67EB0" w:rsidRDefault="00E67EB0">
                        <w:pPr>
                          <w:pStyle w:val="TableParagraph"/>
                          <w:spacing w:before="116" w:line="250" w:lineRule="exact"/>
                          <w:ind w:left="136"/>
                          <w:rPr>
                            <w:sz w:val="23"/>
                          </w:rPr>
                        </w:pPr>
                        <w:r>
                          <w:rPr>
                            <w:color w:val="333333"/>
                            <w:sz w:val="23"/>
                          </w:rPr>
                          <w:t>Share Capital A/c</w:t>
                        </w:r>
                      </w:p>
                    </w:tc>
                    <w:tc>
                      <w:tcPr>
                        <w:tcW w:w="1184" w:type="dxa"/>
                      </w:tcPr>
                      <w:p w:rsidR="00E67EB0" w:rsidRDefault="00E67EB0">
                        <w:pPr>
                          <w:pStyle w:val="TableParagraph"/>
                          <w:spacing w:before="116" w:line="250" w:lineRule="exact"/>
                          <w:ind w:left="125"/>
                          <w:rPr>
                            <w:sz w:val="23"/>
                          </w:rPr>
                        </w:pPr>
                        <w:r>
                          <w:rPr>
                            <w:color w:val="333333"/>
                            <w:sz w:val="23"/>
                          </w:rPr>
                          <w:t>Dr.</w:t>
                        </w:r>
                      </w:p>
                    </w:tc>
                    <w:tc>
                      <w:tcPr>
                        <w:tcW w:w="284" w:type="dxa"/>
                      </w:tcPr>
                      <w:p w:rsidR="00E67EB0" w:rsidRDefault="00E67EB0">
                        <w:pPr>
                          <w:pStyle w:val="TableParagraph"/>
                        </w:pPr>
                      </w:p>
                    </w:tc>
                    <w:tc>
                      <w:tcPr>
                        <w:tcW w:w="1713" w:type="dxa"/>
                      </w:tcPr>
                      <w:p w:rsidR="00E67EB0" w:rsidRDefault="00E67EB0">
                        <w:pPr>
                          <w:pStyle w:val="TableParagraph"/>
                          <w:spacing w:before="116" w:line="250" w:lineRule="exact"/>
                          <w:ind w:left="124"/>
                          <w:rPr>
                            <w:sz w:val="23"/>
                          </w:rPr>
                        </w:pPr>
                        <w:r>
                          <w:rPr>
                            <w:color w:val="333333"/>
                            <w:sz w:val="23"/>
                          </w:rPr>
                          <w:t>80,000</w:t>
                        </w:r>
                      </w:p>
                    </w:tc>
                    <w:tc>
                      <w:tcPr>
                        <w:tcW w:w="1530" w:type="dxa"/>
                      </w:tcPr>
                      <w:p w:rsidR="00E67EB0" w:rsidRDefault="00E67EB0">
                        <w:pPr>
                          <w:pStyle w:val="TableParagraph"/>
                        </w:pPr>
                      </w:p>
                    </w:tc>
                  </w:tr>
                  <w:tr w:rsidR="00E67EB0">
                    <w:trPr>
                      <w:trHeight w:val="390"/>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spacing w:before="116" w:line="254" w:lineRule="exact"/>
                          <w:ind w:left="125"/>
                          <w:rPr>
                            <w:sz w:val="23"/>
                          </w:rPr>
                        </w:pPr>
                        <w:r>
                          <w:rPr>
                            <w:color w:val="333333"/>
                            <w:sz w:val="23"/>
                          </w:rPr>
                          <w:t>To Share First Call A/c</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spacing w:before="116" w:line="254" w:lineRule="exact"/>
                          <w:ind w:left="120"/>
                          <w:rPr>
                            <w:sz w:val="23"/>
                          </w:rPr>
                        </w:pPr>
                        <w:r>
                          <w:rPr>
                            <w:color w:val="333333"/>
                            <w:sz w:val="23"/>
                          </w:rPr>
                          <w:t>20,000</w:t>
                        </w:r>
                      </w:p>
                    </w:tc>
                  </w:tr>
                  <w:tr w:rsidR="00E67EB0">
                    <w:trPr>
                      <w:trHeight w:val="426"/>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spacing w:before="116"/>
                          <w:ind w:left="125"/>
                          <w:rPr>
                            <w:sz w:val="23"/>
                          </w:rPr>
                        </w:pPr>
                        <w:r>
                          <w:rPr>
                            <w:color w:val="333333"/>
                            <w:sz w:val="23"/>
                          </w:rPr>
                          <w:t>To Share Second &amp; Final Call A/c</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spacing w:before="116"/>
                          <w:ind w:left="120"/>
                          <w:rPr>
                            <w:sz w:val="23"/>
                          </w:rPr>
                        </w:pPr>
                        <w:r>
                          <w:rPr>
                            <w:color w:val="333333"/>
                            <w:sz w:val="23"/>
                          </w:rPr>
                          <w:t>12,000</w:t>
                        </w:r>
                      </w:p>
                    </w:tc>
                  </w:tr>
                  <w:tr w:rsidR="00E67EB0">
                    <w:trPr>
                      <w:trHeight w:val="383"/>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spacing w:before="113" w:line="250" w:lineRule="exact"/>
                          <w:ind w:left="125"/>
                          <w:rPr>
                            <w:sz w:val="23"/>
                          </w:rPr>
                        </w:pPr>
                        <w:r>
                          <w:rPr>
                            <w:color w:val="333333"/>
                            <w:sz w:val="23"/>
                          </w:rPr>
                          <w:t>To Share Forfeiture A/c</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spacing w:before="113" w:line="250" w:lineRule="exact"/>
                          <w:ind w:left="120"/>
                          <w:rPr>
                            <w:sz w:val="23"/>
                          </w:rPr>
                        </w:pPr>
                        <w:r>
                          <w:rPr>
                            <w:color w:val="333333"/>
                            <w:sz w:val="23"/>
                          </w:rPr>
                          <w:t>48,000</w:t>
                        </w:r>
                      </w:p>
                    </w:tc>
                  </w:tr>
                  <w:tr w:rsidR="00E67EB0">
                    <w:trPr>
                      <w:trHeight w:val="373"/>
                    </w:trPr>
                    <w:tc>
                      <w:tcPr>
                        <w:tcW w:w="848" w:type="dxa"/>
                      </w:tcPr>
                      <w:p w:rsidR="00E67EB0" w:rsidRDefault="00E67EB0">
                        <w:pPr>
                          <w:pStyle w:val="TableParagraph"/>
                        </w:pPr>
                      </w:p>
                    </w:tc>
                    <w:tc>
                      <w:tcPr>
                        <w:tcW w:w="5293" w:type="dxa"/>
                        <w:gridSpan w:val="5"/>
                      </w:tcPr>
                      <w:p w:rsidR="00E67EB0" w:rsidRDefault="00E67EB0">
                        <w:pPr>
                          <w:pStyle w:val="TableParagraph"/>
                          <w:spacing w:line="261" w:lineRule="exact"/>
                          <w:ind w:left="16"/>
                          <w:rPr>
                            <w:sz w:val="23"/>
                          </w:rPr>
                        </w:pPr>
                        <w:r>
                          <w:rPr>
                            <w:color w:val="333333"/>
                            <w:sz w:val="23"/>
                          </w:rPr>
                          <w:t>(800 share forfeited)</w:t>
                        </w: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83"/>
                    </w:trPr>
                    <w:tc>
                      <w:tcPr>
                        <w:tcW w:w="848" w:type="dxa"/>
                      </w:tcPr>
                      <w:p w:rsidR="00E67EB0" w:rsidRDefault="00E67EB0">
                        <w:pPr>
                          <w:pStyle w:val="TableParagraph"/>
                        </w:pPr>
                      </w:p>
                    </w:tc>
                    <w:tc>
                      <w:tcPr>
                        <w:tcW w:w="3825" w:type="dxa"/>
                        <w:gridSpan w:val="3"/>
                      </w:tcPr>
                      <w:p w:rsidR="00E67EB0" w:rsidRDefault="00E67EB0">
                        <w:pPr>
                          <w:pStyle w:val="TableParagraph"/>
                          <w:spacing w:before="114" w:line="250" w:lineRule="exact"/>
                          <w:ind w:left="136"/>
                          <w:rPr>
                            <w:sz w:val="23"/>
                          </w:rPr>
                        </w:pPr>
                        <w:r>
                          <w:rPr>
                            <w:color w:val="333333"/>
                            <w:sz w:val="23"/>
                          </w:rPr>
                          <w:t>Bank A/c</w:t>
                        </w:r>
                      </w:p>
                    </w:tc>
                    <w:tc>
                      <w:tcPr>
                        <w:tcW w:w="1184" w:type="dxa"/>
                      </w:tcPr>
                      <w:p w:rsidR="00E67EB0" w:rsidRDefault="00E67EB0">
                        <w:pPr>
                          <w:pStyle w:val="TableParagraph"/>
                          <w:spacing w:before="114" w:line="250" w:lineRule="exact"/>
                          <w:ind w:left="125"/>
                          <w:rPr>
                            <w:sz w:val="23"/>
                          </w:rPr>
                        </w:pPr>
                        <w:r>
                          <w:rPr>
                            <w:color w:val="333333"/>
                            <w:sz w:val="23"/>
                          </w:rPr>
                          <w:t>Dr.</w:t>
                        </w:r>
                      </w:p>
                    </w:tc>
                    <w:tc>
                      <w:tcPr>
                        <w:tcW w:w="284" w:type="dxa"/>
                      </w:tcPr>
                      <w:p w:rsidR="00E67EB0" w:rsidRDefault="00E67EB0">
                        <w:pPr>
                          <w:pStyle w:val="TableParagraph"/>
                        </w:pPr>
                      </w:p>
                    </w:tc>
                    <w:tc>
                      <w:tcPr>
                        <w:tcW w:w="1713" w:type="dxa"/>
                      </w:tcPr>
                      <w:p w:rsidR="00E67EB0" w:rsidRDefault="00E67EB0">
                        <w:pPr>
                          <w:pStyle w:val="TableParagraph"/>
                          <w:spacing w:before="114" w:line="250" w:lineRule="exact"/>
                          <w:ind w:left="124"/>
                          <w:rPr>
                            <w:sz w:val="23"/>
                          </w:rPr>
                        </w:pPr>
                        <w:r>
                          <w:rPr>
                            <w:color w:val="333333"/>
                            <w:sz w:val="23"/>
                          </w:rPr>
                          <w:t>1,02,000</w:t>
                        </w:r>
                      </w:p>
                    </w:tc>
                    <w:tc>
                      <w:tcPr>
                        <w:tcW w:w="1530" w:type="dxa"/>
                      </w:tcPr>
                      <w:p w:rsidR="00E67EB0" w:rsidRDefault="00E67EB0">
                        <w:pPr>
                          <w:pStyle w:val="TableParagraph"/>
                        </w:pPr>
                      </w:p>
                    </w:tc>
                  </w:tr>
                  <w:tr w:rsidR="00E67EB0">
                    <w:trPr>
                      <w:trHeight w:val="385"/>
                    </w:trPr>
                    <w:tc>
                      <w:tcPr>
                        <w:tcW w:w="848" w:type="dxa"/>
                      </w:tcPr>
                      <w:p w:rsidR="00E67EB0" w:rsidRDefault="00E67EB0">
                        <w:pPr>
                          <w:pStyle w:val="TableParagraph"/>
                        </w:pPr>
                      </w:p>
                    </w:tc>
                    <w:tc>
                      <w:tcPr>
                        <w:tcW w:w="3825" w:type="dxa"/>
                        <w:gridSpan w:val="3"/>
                      </w:tcPr>
                      <w:p w:rsidR="00E67EB0" w:rsidRDefault="00E67EB0">
                        <w:pPr>
                          <w:pStyle w:val="TableParagraph"/>
                          <w:spacing w:before="113" w:line="252" w:lineRule="exact"/>
                          <w:ind w:left="136"/>
                          <w:rPr>
                            <w:sz w:val="23"/>
                          </w:rPr>
                        </w:pPr>
                        <w:r>
                          <w:rPr>
                            <w:color w:val="333333"/>
                            <w:sz w:val="23"/>
                          </w:rPr>
                          <w:t>Share Forfeiture A/c</w:t>
                        </w:r>
                      </w:p>
                    </w:tc>
                    <w:tc>
                      <w:tcPr>
                        <w:tcW w:w="1184" w:type="dxa"/>
                      </w:tcPr>
                      <w:p w:rsidR="00E67EB0" w:rsidRDefault="00E67EB0">
                        <w:pPr>
                          <w:pStyle w:val="TableParagraph"/>
                          <w:spacing w:before="113" w:line="252" w:lineRule="exact"/>
                          <w:ind w:left="125"/>
                          <w:rPr>
                            <w:sz w:val="23"/>
                          </w:rPr>
                        </w:pPr>
                        <w:r>
                          <w:rPr>
                            <w:color w:val="333333"/>
                            <w:sz w:val="23"/>
                          </w:rPr>
                          <w:t>Dr.</w:t>
                        </w:r>
                      </w:p>
                    </w:tc>
                    <w:tc>
                      <w:tcPr>
                        <w:tcW w:w="284" w:type="dxa"/>
                      </w:tcPr>
                      <w:p w:rsidR="00E67EB0" w:rsidRDefault="00E67EB0">
                        <w:pPr>
                          <w:pStyle w:val="TableParagraph"/>
                        </w:pPr>
                      </w:p>
                    </w:tc>
                    <w:tc>
                      <w:tcPr>
                        <w:tcW w:w="1713" w:type="dxa"/>
                      </w:tcPr>
                      <w:p w:rsidR="00E67EB0" w:rsidRDefault="00E67EB0">
                        <w:pPr>
                          <w:pStyle w:val="TableParagraph"/>
                          <w:spacing w:before="113" w:line="252" w:lineRule="exact"/>
                          <w:ind w:left="124"/>
                          <w:rPr>
                            <w:sz w:val="23"/>
                          </w:rPr>
                        </w:pPr>
                        <w:r>
                          <w:rPr>
                            <w:color w:val="333333"/>
                            <w:sz w:val="23"/>
                          </w:rPr>
                          <w:t>18,000</w:t>
                        </w:r>
                      </w:p>
                    </w:tc>
                    <w:tc>
                      <w:tcPr>
                        <w:tcW w:w="1530" w:type="dxa"/>
                      </w:tcPr>
                      <w:p w:rsidR="00E67EB0" w:rsidRDefault="00E67EB0">
                        <w:pPr>
                          <w:pStyle w:val="TableParagraph"/>
                        </w:pPr>
                      </w:p>
                    </w:tc>
                  </w:tr>
                  <w:tr w:rsidR="00E67EB0">
                    <w:trPr>
                      <w:trHeight w:val="383"/>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2557" w:type="dxa"/>
                      </w:tcPr>
                      <w:p w:rsidR="00E67EB0" w:rsidRDefault="00E67EB0">
                        <w:pPr>
                          <w:pStyle w:val="TableParagraph"/>
                          <w:spacing w:before="113" w:line="250" w:lineRule="exact"/>
                          <w:ind w:left="125"/>
                          <w:rPr>
                            <w:sz w:val="23"/>
                          </w:rPr>
                        </w:pPr>
                        <w:r>
                          <w:rPr>
                            <w:color w:val="333333"/>
                            <w:sz w:val="23"/>
                          </w:rPr>
                          <w:t>To Share Capital A/c</w:t>
                        </w: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spacing w:before="113" w:line="250" w:lineRule="exact"/>
                          <w:ind w:left="120"/>
                          <w:rPr>
                            <w:sz w:val="23"/>
                          </w:rPr>
                        </w:pPr>
                        <w:r>
                          <w:rPr>
                            <w:color w:val="333333"/>
                            <w:sz w:val="23"/>
                          </w:rPr>
                          <w:t>1,20,000</w:t>
                        </w:r>
                      </w:p>
                    </w:tc>
                  </w:tr>
                  <w:tr w:rsidR="00E67EB0">
                    <w:trPr>
                      <w:trHeight w:val="407"/>
                    </w:trPr>
                    <w:tc>
                      <w:tcPr>
                        <w:tcW w:w="848" w:type="dxa"/>
                      </w:tcPr>
                      <w:p w:rsidR="00E67EB0" w:rsidRDefault="00E67EB0">
                        <w:pPr>
                          <w:pStyle w:val="TableParagraph"/>
                        </w:pPr>
                      </w:p>
                    </w:tc>
                    <w:tc>
                      <w:tcPr>
                        <w:tcW w:w="5009" w:type="dxa"/>
                        <w:gridSpan w:val="4"/>
                      </w:tcPr>
                      <w:p w:rsidR="00E67EB0" w:rsidRDefault="00E67EB0">
                        <w:pPr>
                          <w:pStyle w:val="TableParagraph"/>
                          <w:spacing w:line="258" w:lineRule="exact"/>
                          <w:ind w:left="16"/>
                          <w:rPr>
                            <w:sz w:val="23"/>
                          </w:rPr>
                        </w:pPr>
                        <w:r>
                          <w:rPr>
                            <w:color w:val="333333"/>
                            <w:sz w:val="23"/>
                          </w:rPr>
                          <w:t>(Forfeited shares reissued 1,200@ 85 per share)</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36"/>
                    </w:trPr>
                    <w:tc>
                      <w:tcPr>
                        <w:tcW w:w="848" w:type="dxa"/>
                      </w:tcPr>
                      <w:p w:rsidR="00E67EB0" w:rsidRDefault="00E67EB0">
                        <w:pPr>
                          <w:pStyle w:val="TableParagraph"/>
                        </w:pPr>
                      </w:p>
                    </w:tc>
                    <w:tc>
                      <w:tcPr>
                        <w:tcW w:w="3825" w:type="dxa"/>
                        <w:gridSpan w:val="3"/>
                      </w:tcPr>
                      <w:p w:rsidR="00E67EB0" w:rsidRDefault="00E67EB0">
                        <w:pPr>
                          <w:pStyle w:val="TableParagraph"/>
                          <w:spacing w:before="113"/>
                          <w:ind w:left="136"/>
                          <w:rPr>
                            <w:sz w:val="23"/>
                          </w:rPr>
                        </w:pPr>
                        <w:r>
                          <w:rPr>
                            <w:color w:val="333333"/>
                            <w:sz w:val="23"/>
                          </w:rPr>
                          <w:t>Share Forfeiture A/c</w:t>
                        </w:r>
                      </w:p>
                    </w:tc>
                    <w:tc>
                      <w:tcPr>
                        <w:tcW w:w="1184" w:type="dxa"/>
                      </w:tcPr>
                      <w:p w:rsidR="00E67EB0" w:rsidRDefault="00E67EB0">
                        <w:pPr>
                          <w:pStyle w:val="TableParagraph"/>
                          <w:spacing w:before="113"/>
                          <w:ind w:left="125"/>
                          <w:rPr>
                            <w:sz w:val="23"/>
                          </w:rPr>
                        </w:pPr>
                        <w:r>
                          <w:rPr>
                            <w:color w:val="333333"/>
                            <w:sz w:val="23"/>
                          </w:rPr>
                          <w:t>Dr.</w:t>
                        </w:r>
                      </w:p>
                    </w:tc>
                    <w:tc>
                      <w:tcPr>
                        <w:tcW w:w="284" w:type="dxa"/>
                      </w:tcPr>
                      <w:p w:rsidR="00E67EB0" w:rsidRDefault="00E67EB0">
                        <w:pPr>
                          <w:pStyle w:val="TableParagraph"/>
                        </w:pPr>
                      </w:p>
                    </w:tc>
                    <w:tc>
                      <w:tcPr>
                        <w:tcW w:w="1713" w:type="dxa"/>
                      </w:tcPr>
                      <w:p w:rsidR="00E67EB0" w:rsidRDefault="00E67EB0">
                        <w:pPr>
                          <w:pStyle w:val="TableParagraph"/>
                          <w:spacing w:before="113"/>
                          <w:ind w:left="124"/>
                          <w:rPr>
                            <w:sz w:val="23"/>
                          </w:rPr>
                        </w:pPr>
                        <w:r>
                          <w:rPr>
                            <w:color w:val="333333"/>
                            <w:sz w:val="23"/>
                          </w:rPr>
                          <w:t>48,000</w:t>
                        </w:r>
                      </w:p>
                    </w:tc>
                    <w:tc>
                      <w:tcPr>
                        <w:tcW w:w="1530" w:type="dxa"/>
                      </w:tcPr>
                      <w:p w:rsidR="00E67EB0" w:rsidRDefault="00E67EB0">
                        <w:pPr>
                          <w:pStyle w:val="TableParagraph"/>
                        </w:pPr>
                      </w:p>
                    </w:tc>
                  </w:tr>
                  <w:tr w:rsidR="00E67EB0">
                    <w:trPr>
                      <w:trHeight w:val="383"/>
                    </w:trPr>
                    <w:tc>
                      <w:tcPr>
                        <w:tcW w:w="848" w:type="dxa"/>
                      </w:tcPr>
                      <w:p w:rsidR="00E67EB0" w:rsidRDefault="00E67EB0">
                        <w:pPr>
                          <w:pStyle w:val="TableParagraph"/>
                        </w:pPr>
                      </w:p>
                    </w:tc>
                    <w:tc>
                      <w:tcPr>
                        <w:tcW w:w="845" w:type="dxa"/>
                      </w:tcPr>
                      <w:p w:rsidR="00E67EB0" w:rsidRDefault="00E67EB0">
                        <w:pPr>
                          <w:pStyle w:val="TableParagraph"/>
                        </w:pPr>
                      </w:p>
                    </w:tc>
                    <w:tc>
                      <w:tcPr>
                        <w:tcW w:w="2980" w:type="dxa"/>
                        <w:gridSpan w:val="2"/>
                      </w:tcPr>
                      <w:p w:rsidR="00E67EB0" w:rsidRDefault="00E67EB0">
                        <w:pPr>
                          <w:pStyle w:val="TableParagraph"/>
                          <w:spacing w:before="113" w:line="250" w:lineRule="exact"/>
                          <w:ind w:left="128"/>
                          <w:rPr>
                            <w:sz w:val="23"/>
                          </w:rPr>
                        </w:pPr>
                        <w:r>
                          <w:rPr>
                            <w:color w:val="333333"/>
                            <w:sz w:val="23"/>
                          </w:rPr>
                          <w:t>To Capital Reserve A/c</w:t>
                        </w: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spacing w:before="113" w:line="250" w:lineRule="exact"/>
                          <w:ind w:left="120"/>
                          <w:rPr>
                            <w:sz w:val="23"/>
                          </w:rPr>
                        </w:pPr>
                        <w:r>
                          <w:rPr>
                            <w:color w:val="333333"/>
                            <w:sz w:val="23"/>
                          </w:rPr>
                          <w:t>48,000</w:t>
                        </w:r>
                      </w:p>
                    </w:tc>
                  </w:tr>
                  <w:tr w:rsidR="00E67EB0">
                    <w:trPr>
                      <w:trHeight w:val="534"/>
                    </w:trPr>
                    <w:tc>
                      <w:tcPr>
                        <w:tcW w:w="848" w:type="dxa"/>
                      </w:tcPr>
                      <w:p w:rsidR="00E67EB0" w:rsidRDefault="00E67EB0">
                        <w:pPr>
                          <w:pStyle w:val="TableParagraph"/>
                        </w:pPr>
                      </w:p>
                    </w:tc>
                    <w:tc>
                      <w:tcPr>
                        <w:tcW w:w="5009" w:type="dxa"/>
                        <w:gridSpan w:val="4"/>
                      </w:tcPr>
                      <w:p w:rsidR="00E67EB0" w:rsidRDefault="00E67EB0">
                        <w:pPr>
                          <w:pStyle w:val="TableParagraph"/>
                          <w:spacing w:line="258" w:lineRule="exact"/>
                          <w:ind w:left="16"/>
                          <w:rPr>
                            <w:sz w:val="23"/>
                          </w:rPr>
                        </w:pPr>
                        <w:r>
                          <w:rPr>
                            <w:color w:val="333333"/>
                            <w:sz w:val="23"/>
                          </w:rPr>
                          <w:t>(Profit on 1,200 reissued sharesare transfer to capital</w:t>
                        </w:r>
                      </w:p>
                      <w:p w:rsidR="00E67EB0" w:rsidRDefault="00E67EB0">
                        <w:pPr>
                          <w:pStyle w:val="TableParagraph"/>
                          <w:spacing w:before="2" w:line="254" w:lineRule="exact"/>
                          <w:ind w:left="16"/>
                          <w:rPr>
                            <w:sz w:val="23"/>
                          </w:rPr>
                        </w:pPr>
                        <w:r>
                          <w:rPr>
                            <w:color w:val="333333"/>
                            <w:sz w:val="23"/>
                          </w:rPr>
                          <w:t>reserve account)</w:t>
                        </w: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bl>
                <w:p w:rsidR="00E67EB0" w:rsidRDefault="00E67EB0">
                  <w:pPr>
                    <w:pStyle w:val="BodyText"/>
                  </w:pPr>
                </w:p>
              </w:txbxContent>
            </v:textbox>
            <w10:wrap anchorx="page" anchory="page"/>
          </v:shape>
        </w:pict>
      </w:r>
      <w:r w:rsidRPr="005C4A72">
        <w:pict>
          <v:shape id="_x0000_s1093" type="#_x0000_t202" style="position:absolute;margin-left:46.2pt;margin-top:345.65pt;width:468.95pt;height:341.45pt;z-index:15774208;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848"/>
                    <w:gridCol w:w="845"/>
                    <w:gridCol w:w="423"/>
                    <w:gridCol w:w="2557"/>
                    <w:gridCol w:w="1184"/>
                    <w:gridCol w:w="284"/>
                    <w:gridCol w:w="1713"/>
                    <w:gridCol w:w="1530"/>
                  </w:tblGrid>
                  <w:tr w:rsidR="00E67EB0">
                    <w:trPr>
                      <w:trHeight w:val="432"/>
                    </w:trPr>
                    <w:tc>
                      <w:tcPr>
                        <w:tcW w:w="848" w:type="dxa"/>
                      </w:tcPr>
                      <w:p w:rsidR="00E67EB0" w:rsidRDefault="00E67EB0">
                        <w:pPr>
                          <w:pStyle w:val="TableParagraph"/>
                        </w:pPr>
                      </w:p>
                    </w:tc>
                    <w:tc>
                      <w:tcPr>
                        <w:tcW w:w="5009" w:type="dxa"/>
                        <w:gridSpan w:val="4"/>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98"/>
                    </w:trPr>
                    <w:tc>
                      <w:tcPr>
                        <w:tcW w:w="848" w:type="dxa"/>
                      </w:tcPr>
                      <w:p w:rsidR="00E67EB0" w:rsidRDefault="00E67EB0">
                        <w:pPr>
                          <w:pStyle w:val="TableParagraph"/>
                        </w:pPr>
                      </w:p>
                    </w:tc>
                    <w:tc>
                      <w:tcPr>
                        <w:tcW w:w="3825" w:type="dxa"/>
                        <w:gridSpan w:val="3"/>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98"/>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544"/>
                    </w:trPr>
                    <w:tc>
                      <w:tcPr>
                        <w:tcW w:w="848" w:type="dxa"/>
                      </w:tcPr>
                      <w:p w:rsidR="00E67EB0" w:rsidRDefault="00E67EB0">
                        <w:pPr>
                          <w:pStyle w:val="TableParagraph"/>
                        </w:pPr>
                      </w:p>
                    </w:tc>
                    <w:tc>
                      <w:tcPr>
                        <w:tcW w:w="5009" w:type="dxa"/>
                        <w:gridSpan w:val="4"/>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00"/>
                    </w:trPr>
                    <w:tc>
                      <w:tcPr>
                        <w:tcW w:w="848" w:type="dxa"/>
                      </w:tcPr>
                      <w:p w:rsidR="00E67EB0" w:rsidRDefault="00E67EB0">
                        <w:pPr>
                          <w:pStyle w:val="TableParagraph"/>
                        </w:pPr>
                      </w:p>
                    </w:tc>
                    <w:tc>
                      <w:tcPr>
                        <w:tcW w:w="3825" w:type="dxa"/>
                        <w:gridSpan w:val="3"/>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05"/>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41"/>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98"/>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3741" w:type="dxa"/>
                        <w:gridSpan w:val="2"/>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88"/>
                    </w:trPr>
                    <w:tc>
                      <w:tcPr>
                        <w:tcW w:w="848" w:type="dxa"/>
                      </w:tcPr>
                      <w:p w:rsidR="00E67EB0" w:rsidRDefault="00E67EB0">
                        <w:pPr>
                          <w:pStyle w:val="TableParagraph"/>
                        </w:pPr>
                      </w:p>
                    </w:tc>
                    <w:tc>
                      <w:tcPr>
                        <w:tcW w:w="5293" w:type="dxa"/>
                        <w:gridSpan w:val="5"/>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98"/>
                    </w:trPr>
                    <w:tc>
                      <w:tcPr>
                        <w:tcW w:w="848" w:type="dxa"/>
                      </w:tcPr>
                      <w:p w:rsidR="00E67EB0" w:rsidRDefault="00E67EB0">
                        <w:pPr>
                          <w:pStyle w:val="TableParagraph"/>
                        </w:pPr>
                      </w:p>
                    </w:tc>
                    <w:tc>
                      <w:tcPr>
                        <w:tcW w:w="3825" w:type="dxa"/>
                        <w:gridSpan w:val="3"/>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00"/>
                    </w:trPr>
                    <w:tc>
                      <w:tcPr>
                        <w:tcW w:w="848" w:type="dxa"/>
                      </w:tcPr>
                      <w:p w:rsidR="00E67EB0" w:rsidRDefault="00E67EB0">
                        <w:pPr>
                          <w:pStyle w:val="TableParagraph"/>
                        </w:pPr>
                      </w:p>
                    </w:tc>
                    <w:tc>
                      <w:tcPr>
                        <w:tcW w:w="3825" w:type="dxa"/>
                        <w:gridSpan w:val="3"/>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98"/>
                    </w:trPr>
                    <w:tc>
                      <w:tcPr>
                        <w:tcW w:w="848" w:type="dxa"/>
                      </w:tcPr>
                      <w:p w:rsidR="00E67EB0" w:rsidRDefault="00E67EB0">
                        <w:pPr>
                          <w:pStyle w:val="TableParagraph"/>
                        </w:pPr>
                      </w:p>
                    </w:tc>
                    <w:tc>
                      <w:tcPr>
                        <w:tcW w:w="1268" w:type="dxa"/>
                        <w:gridSpan w:val="2"/>
                      </w:tcPr>
                      <w:p w:rsidR="00E67EB0" w:rsidRDefault="00E67EB0">
                        <w:pPr>
                          <w:pStyle w:val="TableParagraph"/>
                        </w:pPr>
                      </w:p>
                    </w:tc>
                    <w:tc>
                      <w:tcPr>
                        <w:tcW w:w="2557" w:type="dxa"/>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22"/>
                    </w:trPr>
                    <w:tc>
                      <w:tcPr>
                        <w:tcW w:w="848" w:type="dxa"/>
                      </w:tcPr>
                      <w:p w:rsidR="00E67EB0" w:rsidRDefault="00E67EB0">
                        <w:pPr>
                          <w:pStyle w:val="TableParagraph"/>
                        </w:pPr>
                      </w:p>
                    </w:tc>
                    <w:tc>
                      <w:tcPr>
                        <w:tcW w:w="5009" w:type="dxa"/>
                        <w:gridSpan w:val="4"/>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451"/>
                    </w:trPr>
                    <w:tc>
                      <w:tcPr>
                        <w:tcW w:w="848" w:type="dxa"/>
                      </w:tcPr>
                      <w:p w:rsidR="00E67EB0" w:rsidRDefault="00E67EB0">
                        <w:pPr>
                          <w:pStyle w:val="TableParagraph"/>
                        </w:pPr>
                      </w:p>
                    </w:tc>
                    <w:tc>
                      <w:tcPr>
                        <w:tcW w:w="3825" w:type="dxa"/>
                        <w:gridSpan w:val="3"/>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398"/>
                    </w:trPr>
                    <w:tc>
                      <w:tcPr>
                        <w:tcW w:w="848" w:type="dxa"/>
                      </w:tcPr>
                      <w:p w:rsidR="00E67EB0" w:rsidRDefault="00E67EB0">
                        <w:pPr>
                          <w:pStyle w:val="TableParagraph"/>
                        </w:pPr>
                      </w:p>
                    </w:tc>
                    <w:tc>
                      <w:tcPr>
                        <w:tcW w:w="845" w:type="dxa"/>
                      </w:tcPr>
                      <w:p w:rsidR="00E67EB0" w:rsidRDefault="00E67EB0">
                        <w:pPr>
                          <w:pStyle w:val="TableParagraph"/>
                        </w:pPr>
                      </w:p>
                    </w:tc>
                    <w:tc>
                      <w:tcPr>
                        <w:tcW w:w="2980" w:type="dxa"/>
                        <w:gridSpan w:val="2"/>
                      </w:tcPr>
                      <w:p w:rsidR="00E67EB0" w:rsidRDefault="00E67EB0">
                        <w:pPr>
                          <w:pStyle w:val="TableParagraph"/>
                        </w:pPr>
                      </w:p>
                    </w:tc>
                    <w:tc>
                      <w:tcPr>
                        <w:tcW w:w="1184" w:type="dxa"/>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r w:rsidR="00E67EB0">
                    <w:trPr>
                      <w:trHeight w:val="549"/>
                    </w:trPr>
                    <w:tc>
                      <w:tcPr>
                        <w:tcW w:w="848" w:type="dxa"/>
                      </w:tcPr>
                      <w:p w:rsidR="00E67EB0" w:rsidRDefault="00E67EB0">
                        <w:pPr>
                          <w:pStyle w:val="TableParagraph"/>
                        </w:pPr>
                      </w:p>
                    </w:tc>
                    <w:tc>
                      <w:tcPr>
                        <w:tcW w:w="5009" w:type="dxa"/>
                        <w:gridSpan w:val="4"/>
                      </w:tcPr>
                      <w:p w:rsidR="00E67EB0" w:rsidRDefault="00E67EB0">
                        <w:pPr>
                          <w:pStyle w:val="TableParagraph"/>
                        </w:pPr>
                      </w:p>
                    </w:tc>
                    <w:tc>
                      <w:tcPr>
                        <w:tcW w:w="284" w:type="dxa"/>
                      </w:tcPr>
                      <w:p w:rsidR="00E67EB0" w:rsidRDefault="00E67EB0">
                        <w:pPr>
                          <w:pStyle w:val="TableParagraph"/>
                        </w:pPr>
                      </w:p>
                    </w:tc>
                    <w:tc>
                      <w:tcPr>
                        <w:tcW w:w="1713" w:type="dxa"/>
                      </w:tcPr>
                      <w:p w:rsidR="00E67EB0" w:rsidRDefault="00E67EB0">
                        <w:pPr>
                          <w:pStyle w:val="TableParagraph"/>
                        </w:pPr>
                      </w:p>
                    </w:tc>
                    <w:tc>
                      <w:tcPr>
                        <w:tcW w:w="1530"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833"/>
        <w:gridCol w:w="2155"/>
        <w:gridCol w:w="556"/>
        <w:gridCol w:w="1512"/>
        <w:gridCol w:w="818"/>
        <w:gridCol w:w="1630"/>
        <w:gridCol w:w="624"/>
        <w:gridCol w:w="1373"/>
        <w:gridCol w:w="646"/>
      </w:tblGrid>
      <w:tr w:rsidR="005C4A72">
        <w:trPr>
          <w:trHeight w:val="383"/>
        </w:trPr>
        <w:tc>
          <w:tcPr>
            <w:tcW w:w="115" w:type="dxa"/>
            <w:tcBorders>
              <w:bottom w:val="nil"/>
              <w:right w:val="single" w:sz="6" w:space="0" w:color="DDDDDD"/>
            </w:tcBorders>
          </w:tcPr>
          <w:p w:rsidR="005C4A72" w:rsidRDefault="005C4A72">
            <w:pPr>
              <w:pStyle w:val="TableParagraph"/>
            </w:pPr>
          </w:p>
        </w:tc>
        <w:tc>
          <w:tcPr>
            <w:tcW w:w="833"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2155" w:type="dxa"/>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27"/>
              <w:rPr>
                <w:sz w:val="23"/>
              </w:rPr>
            </w:pPr>
            <w:r>
              <w:rPr>
                <w:color w:val="333333"/>
                <w:sz w:val="23"/>
              </w:rPr>
              <w:t>Share Allotment</w:t>
            </w:r>
          </w:p>
        </w:tc>
        <w:tc>
          <w:tcPr>
            <w:tcW w:w="556"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512" w:type="dxa"/>
            <w:tcBorders>
              <w:top w:val="single" w:sz="12" w:space="0" w:color="DDDDDD"/>
              <w:left w:val="single" w:sz="6" w:space="0" w:color="DDDDDD"/>
              <w:bottom w:val="single" w:sz="6" w:space="0" w:color="DDDDDD"/>
              <w:right w:val="single" w:sz="6" w:space="0" w:color="DDDDDD"/>
            </w:tcBorders>
          </w:tcPr>
          <w:p w:rsidR="005C4A72" w:rsidRDefault="00E67EB0">
            <w:pPr>
              <w:pStyle w:val="TableParagraph"/>
              <w:spacing w:before="111" w:line="252" w:lineRule="exact"/>
              <w:ind w:left="124"/>
              <w:rPr>
                <w:sz w:val="23"/>
              </w:rPr>
            </w:pPr>
            <w:r>
              <w:rPr>
                <w:color w:val="333333"/>
                <w:sz w:val="23"/>
              </w:rPr>
              <w:t>11,82,000</w:t>
            </w:r>
          </w:p>
        </w:tc>
        <w:tc>
          <w:tcPr>
            <w:tcW w:w="818"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630"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624"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1373" w:type="dxa"/>
            <w:tcBorders>
              <w:top w:val="single" w:sz="12" w:space="0" w:color="DDDDDD"/>
              <w:left w:val="single" w:sz="6" w:space="0" w:color="DDDDDD"/>
              <w:bottom w:val="single" w:sz="6" w:space="0" w:color="DDDDDD"/>
              <w:right w:val="single" w:sz="6" w:space="0" w:color="DDDDDD"/>
            </w:tcBorders>
          </w:tcPr>
          <w:p w:rsidR="005C4A72" w:rsidRDefault="005C4A72">
            <w:pPr>
              <w:pStyle w:val="TableParagraph"/>
            </w:pPr>
          </w:p>
        </w:tc>
        <w:tc>
          <w:tcPr>
            <w:tcW w:w="646" w:type="dxa"/>
            <w:vMerge w:val="restart"/>
            <w:tcBorders>
              <w:left w:val="single" w:sz="6" w:space="0" w:color="DDDDDD"/>
              <w:bottom w:val="nil"/>
            </w:tcBorders>
          </w:tcPr>
          <w:p w:rsidR="005C4A72" w:rsidRDefault="005C4A72">
            <w:pPr>
              <w:pStyle w:val="TableParagraph"/>
            </w:pPr>
          </w:p>
        </w:tc>
      </w:tr>
      <w:tr w:rsidR="005C4A72">
        <w:trPr>
          <w:trHeight w:val="500"/>
        </w:trPr>
        <w:tc>
          <w:tcPr>
            <w:tcW w:w="115" w:type="dxa"/>
            <w:tcBorders>
              <w:top w:val="nil"/>
              <w:bottom w:val="nil"/>
              <w:right w:val="single" w:sz="6" w:space="0" w:color="DDDDDD"/>
            </w:tcBorders>
          </w:tcPr>
          <w:p w:rsidR="005C4A72" w:rsidRDefault="005C4A72">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27"/>
              <w:rPr>
                <w:sz w:val="23"/>
              </w:rPr>
            </w:pPr>
            <w:r>
              <w:rPr>
                <w:color w:val="333333"/>
                <w:sz w:val="23"/>
              </w:rPr>
              <w:t>Share First Call</w:t>
            </w:r>
          </w:p>
        </w:tc>
        <w:tc>
          <w:tcPr>
            <w:tcW w:w="556"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3"/>
              <w:ind w:left="124"/>
              <w:rPr>
                <w:sz w:val="23"/>
              </w:rPr>
            </w:pPr>
            <w:r>
              <w:rPr>
                <w:color w:val="333333"/>
                <w:sz w:val="23"/>
              </w:rPr>
              <w:t>9,65,000</w:t>
            </w:r>
          </w:p>
        </w:tc>
        <w:tc>
          <w:tcPr>
            <w:tcW w:w="818"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46" w:type="dxa"/>
            <w:vMerge/>
            <w:tcBorders>
              <w:top w:val="nil"/>
              <w:left w:val="single" w:sz="6" w:space="0" w:color="DDDDDD"/>
              <w:bottom w:val="nil"/>
            </w:tcBorders>
          </w:tcPr>
          <w:p w:rsidR="005C4A72" w:rsidRDefault="005C4A72">
            <w:pPr>
              <w:rPr>
                <w:sz w:val="2"/>
                <w:szCs w:val="2"/>
              </w:rPr>
            </w:pPr>
          </w:p>
        </w:tc>
      </w:tr>
      <w:tr w:rsidR="005C4A72">
        <w:trPr>
          <w:trHeight w:val="385"/>
        </w:trPr>
        <w:tc>
          <w:tcPr>
            <w:tcW w:w="115" w:type="dxa"/>
            <w:tcBorders>
              <w:top w:val="nil"/>
              <w:bottom w:val="nil"/>
              <w:right w:val="single" w:sz="6" w:space="0" w:color="DDDDDD"/>
            </w:tcBorders>
          </w:tcPr>
          <w:p w:rsidR="005C4A72" w:rsidRDefault="005C4A72">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7"/>
              <w:rPr>
                <w:sz w:val="23"/>
              </w:rPr>
            </w:pPr>
            <w:r>
              <w:rPr>
                <w:color w:val="333333"/>
                <w:sz w:val="23"/>
              </w:rPr>
              <w:t>Share Final Call</w:t>
            </w:r>
          </w:p>
        </w:tc>
        <w:tc>
          <w:tcPr>
            <w:tcW w:w="556"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0" w:lineRule="exact"/>
              <w:ind w:left="124"/>
              <w:rPr>
                <w:sz w:val="23"/>
              </w:rPr>
            </w:pPr>
            <w:r>
              <w:rPr>
                <w:color w:val="333333"/>
                <w:sz w:val="23"/>
              </w:rPr>
              <w:t>5,79,000</w:t>
            </w:r>
          </w:p>
        </w:tc>
        <w:tc>
          <w:tcPr>
            <w:tcW w:w="818"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46" w:type="dxa"/>
            <w:vMerge/>
            <w:tcBorders>
              <w:top w:val="nil"/>
              <w:left w:val="single" w:sz="6" w:space="0" w:color="DDDDDD"/>
              <w:bottom w:val="nil"/>
            </w:tcBorders>
          </w:tcPr>
          <w:p w:rsidR="005C4A72" w:rsidRDefault="005C4A72">
            <w:pPr>
              <w:rPr>
                <w:sz w:val="2"/>
                <w:szCs w:val="2"/>
              </w:rPr>
            </w:pPr>
          </w:p>
        </w:tc>
      </w:tr>
      <w:tr w:rsidR="005C4A72">
        <w:trPr>
          <w:trHeight w:val="388"/>
        </w:trPr>
        <w:tc>
          <w:tcPr>
            <w:tcW w:w="115" w:type="dxa"/>
            <w:tcBorders>
              <w:top w:val="nil"/>
              <w:bottom w:val="nil"/>
              <w:right w:val="single" w:sz="6" w:space="0" w:color="DDDDDD"/>
            </w:tcBorders>
          </w:tcPr>
          <w:p w:rsidR="005C4A72" w:rsidRDefault="005C4A72">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27"/>
              <w:rPr>
                <w:sz w:val="23"/>
              </w:rPr>
            </w:pPr>
            <w:r>
              <w:rPr>
                <w:color w:val="333333"/>
                <w:sz w:val="23"/>
              </w:rPr>
              <w:t>Share Capital</w:t>
            </w:r>
          </w:p>
        </w:tc>
        <w:tc>
          <w:tcPr>
            <w:tcW w:w="556"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6" w:line="252" w:lineRule="exact"/>
              <w:ind w:left="124"/>
              <w:rPr>
                <w:sz w:val="23"/>
              </w:rPr>
            </w:pPr>
            <w:r>
              <w:rPr>
                <w:color w:val="333333"/>
                <w:sz w:val="23"/>
              </w:rPr>
              <w:t>1,02,000</w:t>
            </w:r>
          </w:p>
        </w:tc>
        <w:tc>
          <w:tcPr>
            <w:tcW w:w="818"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46" w:type="dxa"/>
            <w:vMerge/>
            <w:tcBorders>
              <w:top w:val="nil"/>
              <w:left w:val="single" w:sz="6" w:space="0" w:color="DDDDDD"/>
              <w:bottom w:val="nil"/>
            </w:tcBorders>
          </w:tcPr>
          <w:p w:rsidR="005C4A72" w:rsidRDefault="005C4A72">
            <w:pPr>
              <w:rPr>
                <w:sz w:val="2"/>
                <w:szCs w:val="2"/>
              </w:rPr>
            </w:pPr>
          </w:p>
        </w:tc>
      </w:tr>
      <w:tr w:rsidR="005C4A72">
        <w:trPr>
          <w:trHeight w:val="383"/>
        </w:trPr>
        <w:tc>
          <w:tcPr>
            <w:tcW w:w="115" w:type="dxa"/>
            <w:tcBorders>
              <w:top w:val="nil"/>
              <w:bottom w:val="nil"/>
              <w:right w:val="single" w:sz="6" w:space="0" w:color="DDDDDD"/>
            </w:tcBorders>
          </w:tcPr>
          <w:p w:rsidR="005C4A72" w:rsidRDefault="005C4A72">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556"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4"/>
              <w:rPr>
                <w:b/>
                <w:sz w:val="23"/>
              </w:rPr>
            </w:pPr>
            <w:r>
              <w:rPr>
                <w:b/>
                <w:color w:val="333333"/>
                <w:sz w:val="23"/>
              </w:rPr>
              <w:t>48,28,000</w:t>
            </w:r>
          </w:p>
        </w:tc>
        <w:tc>
          <w:tcPr>
            <w:tcW w:w="818"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5C4A72" w:rsidRDefault="005C4A72">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5C4A72" w:rsidRDefault="00E67EB0">
            <w:pPr>
              <w:pStyle w:val="TableParagraph"/>
              <w:spacing w:before="118" w:line="245" w:lineRule="exact"/>
              <w:ind w:left="120"/>
              <w:rPr>
                <w:b/>
                <w:sz w:val="23"/>
              </w:rPr>
            </w:pPr>
            <w:r>
              <w:rPr>
                <w:b/>
                <w:color w:val="333333"/>
                <w:sz w:val="23"/>
              </w:rPr>
              <w:t>48,28,000</w:t>
            </w:r>
          </w:p>
        </w:tc>
        <w:tc>
          <w:tcPr>
            <w:tcW w:w="646" w:type="dxa"/>
            <w:vMerge/>
            <w:tcBorders>
              <w:top w:val="nil"/>
              <w:left w:val="single" w:sz="6" w:space="0" w:color="DDDDDD"/>
              <w:bottom w:val="nil"/>
            </w:tcBorders>
          </w:tcPr>
          <w:p w:rsidR="005C4A72" w:rsidRDefault="005C4A72">
            <w:pPr>
              <w:rPr>
                <w:sz w:val="2"/>
                <w:szCs w:val="2"/>
              </w:rPr>
            </w:pPr>
          </w:p>
        </w:tc>
      </w:tr>
      <w:tr w:rsidR="005C4A72">
        <w:trPr>
          <w:trHeight w:val="10395"/>
        </w:trPr>
        <w:tc>
          <w:tcPr>
            <w:tcW w:w="7619" w:type="dxa"/>
            <w:gridSpan w:val="7"/>
            <w:tcBorders>
              <w:top w:val="single" w:sz="6" w:space="0" w:color="DDDDDD"/>
              <w:right w:val="nil"/>
            </w:tcBorders>
          </w:tcPr>
          <w:p w:rsidR="005C4A72" w:rsidRDefault="005C4A72">
            <w:pPr>
              <w:pStyle w:val="TableParagraph"/>
              <w:spacing w:before="7"/>
              <w:rPr>
                <w:sz w:val="23"/>
              </w:rPr>
            </w:pPr>
          </w:p>
          <w:p w:rsidR="005C4A72" w:rsidRDefault="00E67EB0">
            <w:pPr>
              <w:pStyle w:val="TableParagraph"/>
              <w:spacing w:before="1"/>
              <w:ind w:left="107"/>
              <w:rPr>
                <w:b/>
                <w:sz w:val="24"/>
              </w:rPr>
            </w:pPr>
            <w:r>
              <w:rPr>
                <w:b/>
                <w:color w:val="333333"/>
                <w:sz w:val="24"/>
              </w:rPr>
              <w:t>Working Notes:</w:t>
            </w:r>
          </w:p>
          <w:p w:rsidR="005C4A72" w:rsidRDefault="005C4A72">
            <w:pPr>
              <w:pStyle w:val="TableParagraph"/>
              <w:spacing w:before="2"/>
              <w:rPr>
                <w:sz w:val="17"/>
              </w:rPr>
            </w:pPr>
          </w:p>
          <w:p w:rsidR="005C4A72" w:rsidRDefault="00E67EB0">
            <w:pPr>
              <w:pStyle w:val="TableParagraph"/>
              <w:ind w:left="1476"/>
              <w:rPr>
                <w:sz w:val="20"/>
              </w:rPr>
            </w:pPr>
            <w:r>
              <w:rPr>
                <w:noProof/>
                <w:sz w:val="20"/>
              </w:rPr>
              <w:drawing>
                <wp:inline distT="0" distB="0" distL="0" distR="0">
                  <wp:extent cx="3869563" cy="981075"/>
                  <wp:effectExtent l="0" t="0" r="0" b="0"/>
                  <wp:docPr id="1" name="image7.png"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2" cstate="print"/>
                          <a:stretch>
                            <a:fillRect/>
                          </a:stretch>
                        </pic:blipFill>
                        <pic:spPr>
                          <a:xfrm>
                            <a:off x="0" y="0"/>
                            <a:ext cx="3869563" cy="981075"/>
                          </a:xfrm>
                          <a:prstGeom prst="rect">
                            <a:avLst/>
                          </a:prstGeom>
                        </pic:spPr>
                      </pic:pic>
                    </a:graphicData>
                  </a:graphic>
                </wp:inline>
              </w:drawing>
            </w:r>
          </w:p>
          <w:p w:rsidR="005C4A72" w:rsidRDefault="00E67EB0">
            <w:pPr>
              <w:pStyle w:val="TableParagraph"/>
              <w:spacing w:before="158"/>
              <w:ind w:left="787"/>
              <w:rPr>
                <w:sz w:val="24"/>
              </w:rPr>
            </w:pPr>
            <w:r>
              <w:rPr>
                <w:b/>
                <w:color w:val="333333"/>
                <w:sz w:val="24"/>
              </w:rPr>
              <w:t xml:space="preserve">1. </w:t>
            </w:r>
            <w:r>
              <w:rPr>
                <w:color w:val="333333"/>
                <w:sz w:val="24"/>
              </w:rPr>
              <w:t>Call in arrears by Rohit on allotment</w:t>
            </w: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rPr>
                <w:sz w:val="20"/>
              </w:rPr>
            </w:pPr>
          </w:p>
          <w:p w:rsidR="005C4A72" w:rsidRDefault="005C4A72">
            <w:pPr>
              <w:pStyle w:val="TableParagraph"/>
              <w:spacing w:before="10"/>
              <w:rPr>
                <w:sz w:val="25"/>
              </w:rPr>
            </w:pPr>
          </w:p>
          <w:p w:rsidR="005C4A72" w:rsidRDefault="00E67EB0">
            <w:pPr>
              <w:pStyle w:val="TableParagraph"/>
              <w:ind w:left="271"/>
              <w:rPr>
                <w:sz w:val="20"/>
              </w:rPr>
            </w:pPr>
            <w:r>
              <w:rPr>
                <w:noProof/>
                <w:sz w:val="20"/>
              </w:rPr>
              <w:drawing>
                <wp:inline distT="0" distB="0" distL="0" distR="0">
                  <wp:extent cx="3545559" cy="1009650"/>
                  <wp:effectExtent l="0" t="0" r="0" b="0"/>
                  <wp:docPr id="3" name="image8.png"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3545559" cy="1009650"/>
                          </a:xfrm>
                          <a:prstGeom prst="rect">
                            <a:avLst/>
                          </a:prstGeom>
                        </pic:spPr>
                      </pic:pic>
                    </a:graphicData>
                  </a:graphic>
                </wp:inline>
              </w:drawing>
            </w:r>
          </w:p>
          <w:p w:rsidR="005C4A72" w:rsidRDefault="00E67EB0">
            <w:pPr>
              <w:pStyle w:val="TableParagraph"/>
              <w:numPr>
                <w:ilvl w:val="0"/>
                <w:numId w:val="53"/>
              </w:numPr>
              <w:tabs>
                <w:tab w:val="left" w:pos="348"/>
              </w:tabs>
              <w:ind w:right="1733"/>
              <w:rPr>
                <w:sz w:val="24"/>
              </w:rPr>
            </w:pPr>
            <w:r>
              <w:rPr>
                <w:sz w:val="24"/>
              </w:rPr>
              <w:t>Profit on the forfeiture of 600 share of Rohit = ₹ 30,000 Profit</w:t>
            </w:r>
            <w:r>
              <w:rPr>
                <w:spacing w:val="-20"/>
                <w:sz w:val="24"/>
              </w:rPr>
              <w:t xml:space="preserve"> </w:t>
            </w:r>
            <w:r>
              <w:rPr>
                <w:sz w:val="24"/>
              </w:rPr>
              <w:t>on</w:t>
            </w:r>
            <w:r>
              <w:rPr>
                <w:spacing w:val="-18"/>
                <w:sz w:val="24"/>
              </w:rPr>
              <w:t xml:space="preserve"> </w:t>
            </w:r>
            <w:r>
              <w:rPr>
                <w:sz w:val="24"/>
              </w:rPr>
              <w:t>the</w:t>
            </w:r>
            <w:r>
              <w:rPr>
                <w:spacing w:val="-20"/>
                <w:sz w:val="24"/>
              </w:rPr>
              <w:t xml:space="preserve"> </w:t>
            </w:r>
            <w:r>
              <w:rPr>
                <w:sz w:val="24"/>
              </w:rPr>
              <w:t>forfeiture</w:t>
            </w:r>
            <w:r>
              <w:rPr>
                <w:spacing w:val="-17"/>
                <w:sz w:val="24"/>
              </w:rPr>
              <w:t xml:space="preserve"> </w:t>
            </w:r>
            <w:r>
              <w:rPr>
                <w:sz w:val="24"/>
              </w:rPr>
              <w:t>of</w:t>
            </w:r>
            <w:r>
              <w:rPr>
                <w:spacing w:val="-16"/>
                <w:sz w:val="24"/>
              </w:rPr>
              <w:t xml:space="preserve"> </w:t>
            </w:r>
            <w:r>
              <w:rPr>
                <w:sz w:val="24"/>
              </w:rPr>
              <w:t>600</w:t>
            </w:r>
            <w:r>
              <w:rPr>
                <w:spacing w:val="-19"/>
                <w:sz w:val="24"/>
              </w:rPr>
              <w:t xml:space="preserve"> </w:t>
            </w:r>
            <w:r>
              <w:rPr>
                <w:sz w:val="24"/>
              </w:rPr>
              <w:t>share</w:t>
            </w:r>
            <w:r>
              <w:rPr>
                <w:spacing w:val="-19"/>
                <w:sz w:val="24"/>
              </w:rPr>
              <w:t xml:space="preserve"> </w:t>
            </w:r>
            <w:r>
              <w:rPr>
                <w:sz w:val="24"/>
              </w:rPr>
              <w:t>of</w:t>
            </w:r>
            <w:r>
              <w:rPr>
                <w:spacing w:val="-19"/>
                <w:sz w:val="24"/>
              </w:rPr>
              <w:t xml:space="preserve"> </w:t>
            </w:r>
            <w:r>
              <w:rPr>
                <w:sz w:val="24"/>
              </w:rPr>
              <w:t>Ashmita</w:t>
            </w:r>
            <w:r>
              <w:rPr>
                <w:spacing w:val="-16"/>
                <w:sz w:val="24"/>
              </w:rPr>
              <w:t xml:space="preserve"> </w:t>
            </w:r>
            <w:r>
              <w:rPr>
                <w:sz w:val="24"/>
              </w:rPr>
              <w:t>=</w:t>
            </w:r>
            <w:r>
              <w:rPr>
                <w:spacing w:val="-19"/>
                <w:sz w:val="24"/>
              </w:rPr>
              <w:t xml:space="preserve"> </w:t>
            </w:r>
            <w:r>
              <w:rPr>
                <w:sz w:val="24"/>
              </w:rPr>
              <w:t>₹</w:t>
            </w:r>
            <w:r>
              <w:rPr>
                <w:spacing w:val="-19"/>
                <w:sz w:val="24"/>
              </w:rPr>
              <w:t xml:space="preserve"> </w:t>
            </w:r>
            <w:r>
              <w:rPr>
                <w:spacing w:val="-7"/>
                <w:sz w:val="24"/>
              </w:rPr>
              <w:t>36,000</w:t>
            </w:r>
          </w:p>
          <w:p w:rsidR="005C4A72" w:rsidRDefault="00E67EB0">
            <w:pPr>
              <w:pStyle w:val="TableParagraph"/>
              <w:spacing w:before="5"/>
              <w:ind w:left="859"/>
              <w:rPr>
                <w:b/>
                <w:sz w:val="24"/>
              </w:rPr>
            </w:pPr>
            <w:r>
              <w:rPr>
                <w:rFonts w:ascii="Arial" w:hAnsi="Arial"/>
                <w:color w:val="333333"/>
                <w:sz w:val="21"/>
              </w:rPr>
              <w:t xml:space="preserve">₹ </w:t>
            </w:r>
            <w:r>
              <w:rPr>
                <w:b/>
                <w:sz w:val="24"/>
              </w:rPr>
              <w:t xml:space="preserve">48,000 x </w:t>
            </w:r>
            <w:r>
              <w:rPr>
                <w:rFonts w:ascii="Arial" w:hAnsi="Arial"/>
                <w:color w:val="333333"/>
                <w:sz w:val="21"/>
              </w:rPr>
              <w:t xml:space="preserve">₹ </w:t>
            </w:r>
            <w:r>
              <w:rPr>
                <w:b/>
                <w:sz w:val="24"/>
              </w:rPr>
              <w:t xml:space="preserve">600/800 = </w:t>
            </w:r>
            <w:r>
              <w:rPr>
                <w:rFonts w:ascii="Arial" w:hAnsi="Arial"/>
                <w:color w:val="333333"/>
                <w:sz w:val="21"/>
              </w:rPr>
              <w:t xml:space="preserve">₹ </w:t>
            </w:r>
            <w:r>
              <w:rPr>
                <w:b/>
                <w:sz w:val="24"/>
              </w:rPr>
              <w:t>36,000</w:t>
            </w:r>
          </w:p>
          <w:p w:rsidR="005C4A72" w:rsidRDefault="00E67EB0">
            <w:pPr>
              <w:pStyle w:val="TableParagraph"/>
              <w:spacing w:before="96" w:line="530" w:lineRule="atLeast"/>
              <w:ind w:left="758" w:right="1534"/>
              <w:rPr>
                <w:sz w:val="23"/>
              </w:rPr>
            </w:pPr>
            <w:r>
              <w:rPr>
                <w:color w:val="333333"/>
                <w:sz w:val="23"/>
              </w:rPr>
              <w:t>Profit on forfeiture of 1200 shares (30,000 + 36,000) Less: Loss on reissue of shares</w:t>
            </w:r>
          </w:p>
          <w:p w:rsidR="005C4A72" w:rsidRDefault="00E67EB0">
            <w:pPr>
              <w:pStyle w:val="TableParagraph"/>
              <w:spacing w:before="137"/>
              <w:ind w:left="758"/>
              <w:rPr>
                <w:sz w:val="23"/>
              </w:rPr>
            </w:pPr>
            <w:r>
              <w:rPr>
                <w:color w:val="333333"/>
                <w:sz w:val="23"/>
              </w:rPr>
              <w:t>Transfer to Capital Reserve</w:t>
            </w:r>
          </w:p>
          <w:p w:rsidR="005C4A72" w:rsidRDefault="005C4A72">
            <w:pPr>
              <w:pStyle w:val="TableParagraph"/>
              <w:spacing w:before="5"/>
              <w:rPr>
                <w:sz w:val="34"/>
              </w:rPr>
            </w:pPr>
          </w:p>
          <w:p w:rsidR="005C4A72" w:rsidRDefault="00E67EB0">
            <w:pPr>
              <w:pStyle w:val="TableParagraph"/>
              <w:numPr>
                <w:ilvl w:val="0"/>
                <w:numId w:val="53"/>
              </w:numPr>
              <w:tabs>
                <w:tab w:val="left" w:pos="341"/>
              </w:tabs>
              <w:spacing w:line="227" w:lineRule="exact"/>
              <w:ind w:left="340" w:hanging="234"/>
              <w:rPr>
                <w:rFonts w:ascii="Arial" w:hAnsi="Arial"/>
                <w:color w:val="333333"/>
                <w:sz w:val="21"/>
              </w:rPr>
            </w:pPr>
            <w:r>
              <w:rPr>
                <w:rFonts w:ascii="Arial" w:hAnsi="Arial"/>
                <w:color w:val="333333"/>
                <w:sz w:val="21"/>
              </w:rPr>
              <w:t>Balance</w:t>
            </w:r>
            <w:r>
              <w:rPr>
                <w:rFonts w:ascii="Arial" w:hAnsi="Arial"/>
                <w:color w:val="333333"/>
                <w:spacing w:val="-19"/>
                <w:sz w:val="21"/>
              </w:rPr>
              <w:t xml:space="preserve"> </w:t>
            </w:r>
            <w:r>
              <w:rPr>
                <w:rFonts w:ascii="Arial" w:hAnsi="Arial"/>
                <w:color w:val="333333"/>
                <w:sz w:val="21"/>
              </w:rPr>
              <w:t>in</w:t>
            </w:r>
            <w:r>
              <w:rPr>
                <w:rFonts w:ascii="Arial" w:hAnsi="Arial"/>
                <w:color w:val="333333"/>
                <w:spacing w:val="-17"/>
                <w:sz w:val="21"/>
              </w:rPr>
              <w:t xml:space="preserve"> </w:t>
            </w:r>
            <w:r>
              <w:rPr>
                <w:rFonts w:ascii="Arial" w:hAnsi="Arial"/>
                <w:color w:val="333333"/>
                <w:sz w:val="21"/>
              </w:rPr>
              <w:t>Share</w:t>
            </w:r>
            <w:r>
              <w:rPr>
                <w:rFonts w:ascii="Arial" w:hAnsi="Arial"/>
                <w:color w:val="333333"/>
                <w:spacing w:val="-15"/>
                <w:sz w:val="21"/>
              </w:rPr>
              <w:t xml:space="preserve"> </w:t>
            </w:r>
            <w:r>
              <w:rPr>
                <w:rFonts w:ascii="Arial" w:hAnsi="Arial"/>
                <w:color w:val="333333"/>
                <w:sz w:val="21"/>
              </w:rPr>
              <w:t>Forfeiture</w:t>
            </w:r>
            <w:r>
              <w:rPr>
                <w:rFonts w:ascii="Arial" w:hAnsi="Arial"/>
                <w:color w:val="333333"/>
                <w:spacing w:val="-16"/>
                <w:sz w:val="21"/>
              </w:rPr>
              <w:t xml:space="preserve"> </w:t>
            </w:r>
            <w:r>
              <w:rPr>
                <w:rFonts w:ascii="Arial" w:hAnsi="Arial"/>
                <w:color w:val="333333"/>
                <w:sz w:val="21"/>
              </w:rPr>
              <w:t>Account</w:t>
            </w:r>
            <w:r>
              <w:rPr>
                <w:rFonts w:ascii="Arial" w:hAnsi="Arial"/>
                <w:color w:val="333333"/>
                <w:spacing w:val="-17"/>
                <w:sz w:val="21"/>
              </w:rPr>
              <w:t xml:space="preserve"> </w:t>
            </w:r>
            <w:r>
              <w:rPr>
                <w:rFonts w:ascii="Arial" w:hAnsi="Arial"/>
                <w:color w:val="333333"/>
                <w:sz w:val="21"/>
              </w:rPr>
              <w:t>(₹</w:t>
            </w:r>
            <w:r>
              <w:rPr>
                <w:rFonts w:ascii="Arial" w:hAnsi="Arial"/>
                <w:color w:val="333333"/>
                <w:spacing w:val="-16"/>
                <w:sz w:val="21"/>
              </w:rPr>
              <w:t xml:space="preserve"> </w:t>
            </w:r>
            <w:r>
              <w:rPr>
                <w:rFonts w:ascii="Arial" w:hAnsi="Arial"/>
                <w:color w:val="333333"/>
                <w:sz w:val="21"/>
              </w:rPr>
              <w:t>48,000</w:t>
            </w:r>
            <w:r>
              <w:rPr>
                <w:rFonts w:ascii="Arial" w:hAnsi="Arial"/>
                <w:color w:val="333333"/>
                <w:spacing w:val="-16"/>
                <w:sz w:val="21"/>
              </w:rPr>
              <w:t xml:space="preserve"> </w:t>
            </w:r>
            <w:r>
              <w:rPr>
                <w:rFonts w:ascii="Arial" w:hAnsi="Arial"/>
                <w:color w:val="333333"/>
                <w:sz w:val="21"/>
              </w:rPr>
              <w:t>–</w:t>
            </w:r>
            <w:r>
              <w:rPr>
                <w:rFonts w:ascii="Arial" w:hAnsi="Arial"/>
                <w:color w:val="333333"/>
                <w:spacing w:val="-9"/>
                <w:sz w:val="21"/>
              </w:rPr>
              <w:t xml:space="preserve"> </w:t>
            </w:r>
            <w:r>
              <w:rPr>
                <w:rFonts w:ascii="Arial" w:hAnsi="Arial"/>
                <w:color w:val="333333"/>
                <w:sz w:val="21"/>
              </w:rPr>
              <w:t>₹</w:t>
            </w:r>
            <w:r>
              <w:rPr>
                <w:rFonts w:ascii="Arial" w:hAnsi="Arial"/>
                <w:color w:val="333333"/>
                <w:spacing w:val="-16"/>
                <w:sz w:val="21"/>
              </w:rPr>
              <w:t xml:space="preserve"> </w:t>
            </w:r>
            <w:r>
              <w:rPr>
                <w:rFonts w:ascii="Arial" w:hAnsi="Arial"/>
                <w:color w:val="333333"/>
                <w:sz w:val="21"/>
              </w:rPr>
              <w:t>36,000)</w:t>
            </w:r>
            <w:r>
              <w:rPr>
                <w:rFonts w:ascii="Arial" w:hAnsi="Arial"/>
                <w:color w:val="333333"/>
                <w:spacing w:val="-17"/>
                <w:sz w:val="21"/>
              </w:rPr>
              <w:t xml:space="preserve"> </w:t>
            </w:r>
            <w:r>
              <w:rPr>
                <w:rFonts w:ascii="Arial" w:hAnsi="Arial"/>
                <w:color w:val="333333"/>
                <w:sz w:val="21"/>
              </w:rPr>
              <w:t>=</w:t>
            </w:r>
            <w:r>
              <w:rPr>
                <w:rFonts w:ascii="Arial" w:hAnsi="Arial"/>
                <w:color w:val="333333"/>
                <w:spacing w:val="-18"/>
                <w:sz w:val="21"/>
              </w:rPr>
              <w:t xml:space="preserve"> </w:t>
            </w:r>
            <w:r>
              <w:rPr>
                <w:rFonts w:ascii="Arial" w:hAnsi="Arial"/>
                <w:color w:val="333333"/>
                <w:sz w:val="21"/>
              </w:rPr>
              <w:t>₹</w:t>
            </w:r>
            <w:r>
              <w:rPr>
                <w:rFonts w:ascii="Arial" w:hAnsi="Arial"/>
                <w:color w:val="333333"/>
                <w:spacing w:val="-16"/>
                <w:sz w:val="21"/>
              </w:rPr>
              <w:t xml:space="preserve"> </w:t>
            </w:r>
            <w:r>
              <w:rPr>
                <w:rFonts w:ascii="Arial" w:hAnsi="Arial"/>
                <w:color w:val="333333"/>
                <w:sz w:val="21"/>
              </w:rPr>
              <w:t>12,000</w:t>
            </w:r>
          </w:p>
        </w:tc>
        <w:tc>
          <w:tcPr>
            <w:tcW w:w="624" w:type="dxa"/>
            <w:tcBorders>
              <w:top w:val="single" w:sz="6" w:space="0" w:color="DDDDDD"/>
              <w:left w:val="nil"/>
              <w:right w:val="nil"/>
            </w:tcBorders>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185"/>
              <w:ind w:left="166"/>
              <w:rPr>
                <w:sz w:val="23"/>
              </w:rPr>
            </w:pPr>
            <w:r>
              <w:rPr>
                <w:color w:val="333333"/>
                <w:sz w:val="23"/>
              </w:rPr>
              <w:t>=</w:t>
            </w:r>
          </w:p>
          <w:p w:rsidR="005C4A72" w:rsidRDefault="005C4A72">
            <w:pPr>
              <w:pStyle w:val="TableParagraph"/>
              <w:spacing w:before="3"/>
              <w:rPr>
                <w:sz w:val="23"/>
              </w:rPr>
            </w:pPr>
          </w:p>
          <w:p w:rsidR="005C4A72" w:rsidRDefault="00E67EB0">
            <w:pPr>
              <w:pStyle w:val="TableParagraph"/>
              <w:ind w:left="166"/>
              <w:rPr>
                <w:sz w:val="23"/>
              </w:rPr>
            </w:pPr>
            <w:r>
              <w:rPr>
                <w:color w:val="333333"/>
                <w:sz w:val="23"/>
              </w:rPr>
              <w:t>=</w:t>
            </w:r>
          </w:p>
          <w:p w:rsidR="005C4A72" w:rsidRDefault="00E67EB0">
            <w:pPr>
              <w:pStyle w:val="TableParagraph"/>
              <w:spacing w:before="134"/>
              <w:ind w:left="166"/>
              <w:rPr>
                <w:sz w:val="23"/>
              </w:rPr>
            </w:pPr>
            <w:r>
              <w:rPr>
                <w:color w:val="333333"/>
                <w:sz w:val="23"/>
              </w:rPr>
              <w:t>=</w:t>
            </w:r>
          </w:p>
        </w:tc>
        <w:tc>
          <w:tcPr>
            <w:tcW w:w="1373" w:type="dxa"/>
            <w:tcBorders>
              <w:top w:val="single" w:sz="6" w:space="0" w:color="DDDDDD"/>
              <w:left w:val="nil"/>
              <w:right w:val="nil"/>
            </w:tcBorders>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185"/>
              <w:ind w:left="79"/>
              <w:rPr>
                <w:sz w:val="23"/>
              </w:rPr>
            </w:pPr>
            <w:r>
              <w:rPr>
                <w:color w:val="333333"/>
                <w:sz w:val="23"/>
              </w:rPr>
              <w:t>66,000</w:t>
            </w:r>
          </w:p>
          <w:p w:rsidR="005C4A72" w:rsidRDefault="005C4A72">
            <w:pPr>
              <w:pStyle w:val="TableParagraph"/>
              <w:spacing w:before="3"/>
              <w:rPr>
                <w:sz w:val="23"/>
              </w:rPr>
            </w:pPr>
          </w:p>
          <w:p w:rsidR="005C4A72" w:rsidRDefault="00E67EB0">
            <w:pPr>
              <w:pStyle w:val="TableParagraph"/>
              <w:ind w:left="79"/>
              <w:rPr>
                <w:sz w:val="23"/>
              </w:rPr>
            </w:pPr>
            <w:r>
              <w:rPr>
                <w:color w:val="333333"/>
                <w:sz w:val="23"/>
              </w:rPr>
              <w:t>18,000</w:t>
            </w:r>
          </w:p>
          <w:p w:rsidR="005C4A72" w:rsidRDefault="00E67EB0">
            <w:pPr>
              <w:pStyle w:val="TableParagraph"/>
              <w:spacing w:before="134"/>
              <w:ind w:left="79"/>
              <w:rPr>
                <w:sz w:val="23"/>
              </w:rPr>
            </w:pPr>
            <w:r>
              <w:rPr>
                <w:color w:val="333333"/>
                <w:sz w:val="23"/>
              </w:rPr>
              <w:t>48,000</w:t>
            </w:r>
          </w:p>
        </w:tc>
        <w:tc>
          <w:tcPr>
            <w:tcW w:w="646" w:type="dxa"/>
            <w:tcBorders>
              <w:top w:val="nil"/>
              <w:left w:val="nil"/>
            </w:tcBorders>
          </w:tcPr>
          <w:p w:rsidR="005C4A72" w:rsidRDefault="005C4A72">
            <w:pPr>
              <w:pStyle w:val="TableParagraph"/>
            </w:pPr>
          </w:p>
        </w:tc>
      </w:tr>
    </w:tbl>
    <w:p w:rsidR="005C4A72" w:rsidRDefault="005C4A72">
      <w:pPr>
        <w:rPr>
          <w:sz w:val="2"/>
          <w:szCs w:val="2"/>
        </w:rPr>
      </w:pPr>
      <w:r w:rsidRPr="005C4A72">
        <w:pict>
          <v:shape id="_x0000_s1092" style="position:absolute;margin-left:71.65pt;margin-top:591.6pt;width:442.4pt;height:72.5pt;z-index:-23251456;mso-position-horizontal-relative:page;mso-position-vertical-relative:page" coordorigin="1433,11832" coordsize="8848,1450" o:spt="100" adj="0,,0" path="m8455,11832r-7007,l1433,11832r,1449l1448,13281r7007,l8455,13267r-7007,l1448,12777r7007,l8455,12763r-7007,l1448,12376r7007,l8455,12362r-7007,l1448,11846r7007,l8455,11832xm10281,11832r-14,l10267,11846r,516l10267,12376r,387l10267,12777r,490l9009,13267r,-490l10267,12777r,-14l9009,12763r,-387l10267,12376r,-14l9009,12362r,-516l10267,11846r,-14l9009,11832r-14,l8995,11846r,516l8995,12376r,387l8995,12777r,490l8469,13267r,-490l8995,12777r,-14l8469,12763r,-387l8995,12376r,-14l8469,12362r,-516l8995,11846r,-14l8469,11832r-14,l8455,13281r14,l8995,13281r14,l10267,13281r14,l10281,11832xe" fillcolor="#ddd" stroked="f">
            <v:stroke joinstyle="round"/>
            <v:formulas/>
            <v:path arrowok="t" o:connecttype="segments"/>
            <w10:wrap anchorx="page" anchory="page"/>
          </v:shape>
        </w:pict>
      </w:r>
      <w:r w:rsidRPr="005C4A72">
        <w:pict>
          <v:shape id="_x0000_s1091" style="position:absolute;margin-left:24pt;margin-top:24pt;width:547.45pt;height:790.35pt;z-index:-232509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90" style="position:absolute;margin-left:24pt;margin-top:813.6pt;width:547.45pt;height:4.45pt;z-index:-232504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089" type="#_x0000_t202" style="position:absolute;margin-left:71.65pt;margin-top:306.9pt;width:437.6pt;height:138.05pt;z-index:15776256;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4155"/>
                    <w:gridCol w:w="1438"/>
                    <w:gridCol w:w="1349"/>
                    <w:gridCol w:w="1788"/>
                  </w:tblGrid>
                  <w:tr w:rsidR="00E67EB0">
                    <w:trPr>
                      <w:trHeight w:val="395"/>
                    </w:trPr>
                    <w:tc>
                      <w:tcPr>
                        <w:tcW w:w="4155" w:type="dxa"/>
                      </w:tcPr>
                      <w:p w:rsidR="00E67EB0" w:rsidRDefault="00E67EB0">
                        <w:pPr>
                          <w:pStyle w:val="TableParagraph"/>
                          <w:spacing w:before="111" w:line="264" w:lineRule="exact"/>
                          <w:ind w:left="126"/>
                          <w:rPr>
                            <w:sz w:val="24"/>
                          </w:rPr>
                        </w:pPr>
                        <w:r>
                          <w:rPr>
                            <w:color w:val="333333"/>
                            <w:sz w:val="24"/>
                          </w:rPr>
                          <w:t>Money received on Application</w:t>
                        </w:r>
                      </w:p>
                    </w:tc>
                    <w:tc>
                      <w:tcPr>
                        <w:tcW w:w="1438" w:type="dxa"/>
                      </w:tcPr>
                      <w:p w:rsidR="00E67EB0" w:rsidRDefault="00E67EB0">
                        <w:pPr>
                          <w:pStyle w:val="TableParagraph"/>
                          <w:spacing w:before="111" w:line="264" w:lineRule="exact"/>
                          <w:ind w:left="126"/>
                          <w:rPr>
                            <w:sz w:val="24"/>
                          </w:rPr>
                        </w:pPr>
                        <w:r>
                          <w:rPr>
                            <w:color w:val="333333"/>
                            <w:sz w:val="24"/>
                          </w:rPr>
                          <w:t>(750×40)</w:t>
                        </w:r>
                      </w:p>
                    </w:tc>
                    <w:tc>
                      <w:tcPr>
                        <w:tcW w:w="1349" w:type="dxa"/>
                      </w:tcPr>
                      <w:p w:rsidR="00E67EB0" w:rsidRDefault="00E67EB0">
                        <w:pPr>
                          <w:pStyle w:val="TableParagraph"/>
                          <w:spacing w:before="111" w:line="264" w:lineRule="exact"/>
                          <w:ind w:left="126"/>
                          <w:rPr>
                            <w:sz w:val="24"/>
                          </w:rPr>
                        </w:pPr>
                        <w:r>
                          <w:rPr>
                            <w:color w:val="333333"/>
                            <w:sz w:val="24"/>
                          </w:rPr>
                          <w:t>=</w:t>
                        </w:r>
                      </w:p>
                    </w:tc>
                    <w:tc>
                      <w:tcPr>
                        <w:tcW w:w="1788" w:type="dxa"/>
                      </w:tcPr>
                      <w:p w:rsidR="00E67EB0" w:rsidRDefault="00E67EB0">
                        <w:pPr>
                          <w:pStyle w:val="TableParagraph"/>
                          <w:spacing w:before="111" w:line="264" w:lineRule="exact"/>
                          <w:ind w:left="127"/>
                          <w:rPr>
                            <w:sz w:val="24"/>
                          </w:rPr>
                        </w:pPr>
                        <w:r>
                          <w:rPr>
                            <w:color w:val="333333"/>
                            <w:sz w:val="24"/>
                          </w:rPr>
                          <w:t>30,000</w:t>
                        </w:r>
                      </w:p>
                    </w:tc>
                  </w:tr>
                  <w:tr w:rsidR="00E67EB0">
                    <w:trPr>
                      <w:trHeight w:val="443"/>
                    </w:trPr>
                    <w:tc>
                      <w:tcPr>
                        <w:tcW w:w="4155" w:type="dxa"/>
                      </w:tcPr>
                      <w:p w:rsidR="00E67EB0" w:rsidRDefault="00E67EB0">
                        <w:pPr>
                          <w:pStyle w:val="TableParagraph"/>
                          <w:spacing w:before="111"/>
                          <w:ind w:left="126"/>
                          <w:rPr>
                            <w:sz w:val="24"/>
                          </w:rPr>
                        </w:pPr>
                        <w:r>
                          <w:rPr>
                            <w:color w:val="333333"/>
                            <w:sz w:val="24"/>
                          </w:rPr>
                          <w:t>Less: Amount adjusted on Application</w:t>
                        </w:r>
                      </w:p>
                    </w:tc>
                    <w:tc>
                      <w:tcPr>
                        <w:tcW w:w="1438" w:type="dxa"/>
                      </w:tcPr>
                      <w:p w:rsidR="00E67EB0" w:rsidRDefault="00E67EB0">
                        <w:pPr>
                          <w:pStyle w:val="TableParagraph"/>
                          <w:spacing w:before="111"/>
                          <w:ind w:left="126"/>
                          <w:rPr>
                            <w:sz w:val="24"/>
                          </w:rPr>
                        </w:pPr>
                        <w:r>
                          <w:rPr>
                            <w:color w:val="333333"/>
                            <w:sz w:val="24"/>
                          </w:rPr>
                          <w:t>(600×40)</w:t>
                        </w:r>
                      </w:p>
                    </w:tc>
                    <w:tc>
                      <w:tcPr>
                        <w:tcW w:w="1349" w:type="dxa"/>
                      </w:tcPr>
                      <w:p w:rsidR="00E67EB0" w:rsidRDefault="00E67EB0">
                        <w:pPr>
                          <w:pStyle w:val="TableParagraph"/>
                          <w:spacing w:before="111"/>
                          <w:ind w:left="126"/>
                          <w:rPr>
                            <w:sz w:val="24"/>
                          </w:rPr>
                        </w:pPr>
                        <w:r>
                          <w:rPr>
                            <w:color w:val="333333"/>
                            <w:sz w:val="24"/>
                          </w:rPr>
                          <w:t>=</w:t>
                        </w:r>
                      </w:p>
                    </w:tc>
                    <w:tc>
                      <w:tcPr>
                        <w:tcW w:w="1788" w:type="dxa"/>
                      </w:tcPr>
                      <w:p w:rsidR="00E67EB0" w:rsidRDefault="00E67EB0">
                        <w:pPr>
                          <w:pStyle w:val="TableParagraph"/>
                          <w:spacing w:before="111"/>
                          <w:ind w:left="127"/>
                          <w:rPr>
                            <w:sz w:val="24"/>
                          </w:rPr>
                        </w:pPr>
                        <w:r>
                          <w:rPr>
                            <w:color w:val="333333"/>
                            <w:sz w:val="24"/>
                          </w:rPr>
                          <w:t>24,000</w:t>
                        </w:r>
                      </w:p>
                    </w:tc>
                  </w:tr>
                  <w:tr w:rsidR="00E67EB0">
                    <w:trPr>
                      <w:trHeight w:val="395"/>
                    </w:trPr>
                    <w:tc>
                      <w:tcPr>
                        <w:tcW w:w="4155" w:type="dxa"/>
                      </w:tcPr>
                      <w:p w:rsidR="00E67EB0" w:rsidRDefault="00E67EB0">
                        <w:pPr>
                          <w:pStyle w:val="TableParagraph"/>
                          <w:spacing w:before="111" w:line="264" w:lineRule="exact"/>
                          <w:ind w:left="126"/>
                          <w:rPr>
                            <w:sz w:val="24"/>
                          </w:rPr>
                        </w:pPr>
                        <w:r>
                          <w:rPr>
                            <w:color w:val="333333"/>
                            <w:sz w:val="24"/>
                          </w:rPr>
                          <w:t>Amount adjusted on Allotment</w:t>
                        </w: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Borders>
                          <w:right w:val="single" w:sz="4" w:space="0" w:color="000000"/>
                        </w:tcBorders>
                      </w:tcPr>
                      <w:p w:rsidR="00E67EB0" w:rsidRDefault="00E67EB0">
                        <w:pPr>
                          <w:pStyle w:val="TableParagraph"/>
                          <w:spacing w:before="111" w:line="264" w:lineRule="exact"/>
                          <w:ind w:left="127"/>
                          <w:rPr>
                            <w:sz w:val="24"/>
                          </w:rPr>
                        </w:pPr>
                        <w:r>
                          <w:rPr>
                            <w:color w:val="333333"/>
                            <w:sz w:val="24"/>
                          </w:rPr>
                          <w:t>6,000</w:t>
                        </w:r>
                      </w:p>
                    </w:tc>
                  </w:tr>
                  <w:tr w:rsidR="00E67EB0">
                    <w:trPr>
                      <w:trHeight w:val="398"/>
                    </w:trPr>
                    <w:tc>
                      <w:tcPr>
                        <w:tcW w:w="4155" w:type="dxa"/>
                      </w:tcPr>
                      <w:p w:rsidR="00E67EB0" w:rsidRDefault="00E67EB0">
                        <w:pPr>
                          <w:pStyle w:val="TableParagraph"/>
                          <w:spacing w:before="114" w:line="264" w:lineRule="exact"/>
                          <w:ind w:left="126"/>
                          <w:rPr>
                            <w:sz w:val="24"/>
                          </w:rPr>
                        </w:pPr>
                        <w:r>
                          <w:rPr>
                            <w:color w:val="333333"/>
                            <w:sz w:val="24"/>
                          </w:rPr>
                          <w:t>Money due on Allotment</w:t>
                        </w:r>
                      </w:p>
                    </w:tc>
                    <w:tc>
                      <w:tcPr>
                        <w:tcW w:w="1438" w:type="dxa"/>
                      </w:tcPr>
                      <w:p w:rsidR="00E67EB0" w:rsidRDefault="00E67EB0">
                        <w:pPr>
                          <w:pStyle w:val="TableParagraph"/>
                          <w:spacing w:before="114" w:line="264" w:lineRule="exact"/>
                          <w:ind w:left="126"/>
                          <w:rPr>
                            <w:sz w:val="24"/>
                          </w:rPr>
                        </w:pPr>
                        <w:r>
                          <w:rPr>
                            <w:color w:val="333333"/>
                            <w:sz w:val="24"/>
                          </w:rPr>
                          <w:t>(600×40)</w:t>
                        </w:r>
                      </w:p>
                    </w:tc>
                    <w:tc>
                      <w:tcPr>
                        <w:tcW w:w="1349" w:type="dxa"/>
                      </w:tcPr>
                      <w:p w:rsidR="00E67EB0" w:rsidRDefault="00E67EB0">
                        <w:pPr>
                          <w:pStyle w:val="TableParagraph"/>
                          <w:spacing w:before="114" w:line="264" w:lineRule="exact"/>
                          <w:ind w:left="126"/>
                          <w:rPr>
                            <w:sz w:val="24"/>
                          </w:rPr>
                        </w:pPr>
                        <w:r>
                          <w:rPr>
                            <w:color w:val="333333"/>
                            <w:sz w:val="24"/>
                          </w:rPr>
                          <w:t>24,000</w:t>
                        </w:r>
                      </w:p>
                    </w:tc>
                    <w:tc>
                      <w:tcPr>
                        <w:tcW w:w="1788" w:type="dxa"/>
                        <w:tcBorders>
                          <w:bottom w:val="single" w:sz="4" w:space="0" w:color="000000"/>
                          <w:right w:val="single" w:sz="4" w:space="0" w:color="000000"/>
                        </w:tcBorders>
                      </w:tcPr>
                      <w:p w:rsidR="00E67EB0" w:rsidRDefault="00E67EB0">
                        <w:pPr>
                          <w:pStyle w:val="TableParagraph"/>
                        </w:pPr>
                      </w:p>
                    </w:tc>
                  </w:tr>
                  <w:tr w:rsidR="00E67EB0">
                    <w:trPr>
                      <w:trHeight w:val="515"/>
                    </w:trPr>
                    <w:tc>
                      <w:tcPr>
                        <w:tcW w:w="4155" w:type="dxa"/>
                        <w:tcBorders>
                          <w:bottom w:val="single" w:sz="4" w:space="0" w:color="000000"/>
                        </w:tcBorders>
                      </w:tcPr>
                      <w:p w:rsidR="00E67EB0" w:rsidRDefault="00E67EB0">
                        <w:pPr>
                          <w:pStyle w:val="TableParagraph"/>
                          <w:spacing w:before="111"/>
                          <w:ind w:left="126"/>
                          <w:rPr>
                            <w:sz w:val="24"/>
                          </w:rPr>
                        </w:pPr>
                        <w:r>
                          <w:rPr>
                            <w:color w:val="333333"/>
                            <w:sz w:val="24"/>
                          </w:rPr>
                          <w:t>Money adjusted</w:t>
                        </w:r>
                      </w:p>
                    </w:tc>
                    <w:tc>
                      <w:tcPr>
                        <w:tcW w:w="1438" w:type="dxa"/>
                        <w:tcBorders>
                          <w:bottom w:val="single" w:sz="4" w:space="0" w:color="000000"/>
                        </w:tcBorders>
                      </w:tcPr>
                      <w:p w:rsidR="00E67EB0" w:rsidRDefault="00E67EB0">
                        <w:pPr>
                          <w:pStyle w:val="TableParagraph"/>
                        </w:pPr>
                      </w:p>
                    </w:tc>
                    <w:tc>
                      <w:tcPr>
                        <w:tcW w:w="1349" w:type="dxa"/>
                        <w:tcBorders>
                          <w:bottom w:val="single" w:sz="4" w:space="0" w:color="000000"/>
                        </w:tcBorders>
                      </w:tcPr>
                      <w:p w:rsidR="00E67EB0" w:rsidRDefault="00E67EB0">
                        <w:pPr>
                          <w:pStyle w:val="TableParagraph"/>
                          <w:spacing w:before="104"/>
                          <w:ind w:left="126"/>
                          <w:rPr>
                            <w:sz w:val="24"/>
                          </w:rPr>
                        </w:pPr>
                        <w:r>
                          <w:rPr>
                            <w:color w:val="333333"/>
                            <w:sz w:val="24"/>
                          </w:rPr>
                          <w:t>6,000</w:t>
                        </w:r>
                      </w:p>
                    </w:tc>
                    <w:tc>
                      <w:tcPr>
                        <w:tcW w:w="1788" w:type="dxa"/>
                        <w:tcBorders>
                          <w:top w:val="single" w:sz="4" w:space="0" w:color="000000"/>
                          <w:bottom w:val="single" w:sz="4" w:space="0" w:color="000000"/>
                          <w:right w:val="single" w:sz="4" w:space="0" w:color="000000"/>
                        </w:tcBorders>
                      </w:tcPr>
                      <w:p w:rsidR="00E67EB0" w:rsidRDefault="00E67EB0">
                        <w:pPr>
                          <w:pStyle w:val="TableParagraph"/>
                        </w:pPr>
                      </w:p>
                    </w:tc>
                  </w:tr>
                  <w:tr w:rsidR="00E67EB0">
                    <w:trPr>
                      <w:trHeight w:val="517"/>
                    </w:trPr>
                    <w:tc>
                      <w:tcPr>
                        <w:tcW w:w="4155" w:type="dxa"/>
                        <w:tcBorders>
                          <w:top w:val="single" w:sz="4" w:space="0" w:color="000000"/>
                          <w:bottom w:val="single" w:sz="4" w:space="0" w:color="000000"/>
                        </w:tcBorders>
                      </w:tcPr>
                      <w:p w:rsidR="00E67EB0" w:rsidRDefault="00E67EB0">
                        <w:pPr>
                          <w:pStyle w:val="TableParagraph"/>
                          <w:spacing w:before="114"/>
                          <w:ind w:left="126"/>
                          <w:rPr>
                            <w:sz w:val="24"/>
                          </w:rPr>
                        </w:pPr>
                        <w:r>
                          <w:rPr>
                            <w:color w:val="333333"/>
                            <w:sz w:val="24"/>
                          </w:rPr>
                          <w:t>Balance due to allotment</w:t>
                        </w:r>
                      </w:p>
                    </w:tc>
                    <w:tc>
                      <w:tcPr>
                        <w:tcW w:w="1438" w:type="dxa"/>
                        <w:tcBorders>
                          <w:top w:val="single" w:sz="4" w:space="0" w:color="000000"/>
                          <w:bottom w:val="single" w:sz="4" w:space="0" w:color="000000"/>
                        </w:tcBorders>
                      </w:tcPr>
                      <w:p w:rsidR="00E67EB0" w:rsidRDefault="00E67EB0">
                        <w:pPr>
                          <w:pStyle w:val="TableParagraph"/>
                        </w:pPr>
                      </w:p>
                    </w:tc>
                    <w:tc>
                      <w:tcPr>
                        <w:tcW w:w="1349" w:type="dxa"/>
                        <w:tcBorders>
                          <w:top w:val="single" w:sz="4" w:space="0" w:color="000000"/>
                          <w:bottom w:val="single" w:sz="4" w:space="0" w:color="000000"/>
                        </w:tcBorders>
                      </w:tcPr>
                      <w:p w:rsidR="00E67EB0" w:rsidRDefault="00E67EB0">
                        <w:pPr>
                          <w:pStyle w:val="TableParagraph"/>
                          <w:spacing w:before="107"/>
                          <w:ind w:left="126"/>
                          <w:rPr>
                            <w:sz w:val="24"/>
                          </w:rPr>
                        </w:pPr>
                        <w:r>
                          <w:rPr>
                            <w:color w:val="333333"/>
                            <w:sz w:val="24"/>
                          </w:rPr>
                          <w:t>18,000</w:t>
                        </w:r>
                      </w:p>
                    </w:tc>
                    <w:tc>
                      <w:tcPr>
                        <w:tcW w:w="1788" w:type="dxa"/>
                        <w:tcBorders>
                          <w:top w:val="single" w:sz="4" w:space="0" w:color="000000"/>
                          <w:bottom w:val="single" w:sz="4" w:space="0" w:color="000000"/>
                          <w:right w:val="single" w:sz="4" w:space="0" w:color="000000"/>
                        </w:tcBorders>
                      </w:tcPr>
                      <w:p w:rsidR="00E67EB0" w:rsidRDefault="00E67EB0">
                        <w:pPr>
                          <w:pStyle w:val="TableParagraph"/>
                        </w:pPr>
                      </w:p>
                    </w:tc>
                  </w:tr>
                </w:tbl>
                <w:p w:rsidR="00E67EB0" w:rsidRDefault="00E67EB0">
                  <w:pPr>
                    <w:pStyle w:val="BodyText"/>
                  </w:pPr>
                </w:p>
              </w:txbxContent>
            </v:textbox>
            <w10:wrap anchorx="page" anchory="page"/>
          </v:shape>
        </w:pict>
      </w:r>
      <w:r w:rsidRPr="005C4A72">
        <w:pict>
          <v:shape id="_x0000_s1088" type="#_x0000_t202" style="position:absolute;margin-left:1in;margin-top:307.25pt;width:436.55pt;height:137.45pt;z-index:15776768;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4155"/>
                    <w:gridCol w:w="1438"/>
                    <w:gridCol w:w="1349"/>
                    <w:gridCol w:w="1788"/>
                  </w:tblGrid>
                  <w:tr w:rsidR="00E67EB0">
                    <w:trPr>
                      <w:trHeight w:val="410"/>
                    </w:trPr>
                    <w:tc>
                      <w:tcPr>
                        <w:tcW w:w="4155" w:type="dxa"/>
                      </w:tcPr>
                      <w:p w:rsidR="00E67EB0" w:rsidRDefault="00E67EB0">
                        <w:pPr>
                          <w:pStyle w:val="TableParagraph"/>
                        </w:pP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Pr>
                      <w:p w:rsidR="00E67EB0" w:rsidRDefault="00E67EB0">
                        <w:pPr>
                          <w:pStyle w:val="TableParagraph"/>
                        </w:pPr>
                      </w:p>
                    </w:tc>
                  </w:tr>
                  <w:tr w:rsidR="00E67EB0">
                    <w:trPr>
                      <w:trHeight w:val="458"/>
                    </w:trPr>
                    <w:tc>
                      <w:tcPr>
                        <w:tcW w:w="4155" w:type="dxa"/>
                      </w:tcPr>
                      <w:p w:rsidR="00E67EB0" w:rsidRDefault="00E67EB0">
                        <w:pPr>
                          <w:pStyle w:val="TableParagraph"/>
                        </w:pP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Pr>
                      <w:p w:rsidR="00E67EB0" w:rsidRDefault="00E67EB0">
                        <w:pPr>
                          <w:pStyle w:val="TableParagraph"/>
                        </w:pPr>
                      </w:p>
                    </w:tc>
                  </w:tr>
                  <w:tr w:rsidR="00E67EB0">
                    <w:trPr>
                      <w:trHeight w:val="410"/>
                    </w:trPr>
                    <w:tc>
                      <w:tcPr>
                        <w:tcW w:w="4155" w:type="dxa"/>
                      </w:tcPr>
                      <w:p w:rsidR="00E67EB0" w:rsidRDefault="00E67EB0">
                        <w:pPr>
                          <w:pStyle w:val="TableParagraph"/>
                        </w:pP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Pr>
                      <w:p w:rsidR="00E67EB0" w:rsidRDefault="00E67EB0">
                        <w:pPr>
                          <w:pStyle w:val="TableParagraph"/>
                        </w:pPr>
                      </w:p>
                    </w:tc>
                  </w:tr>
                  <w:tr w:rsidR="00E67EB0">
                    <w:trPr>
                      <w:trHeight w:val="413"/>
                    </w:trPr>
                    <w:tc>
                      <w:tcPr>
                        <w:tcW w:w="4155" w:type="dxa"/>
                      </w:tcPr>
                      <w:p w:rsidR="00E67EB0" w:rsidRDefault="00E67EB0">
                        <w:pPr>
                          <w:pStyle w:val="TableParagraph"/>
                        </w:pP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Pr>
                      <w:p w:rsidR="00E67EB0" w:rsidRDefault="00E67EB0">
                        <w:pPr>
                          <w:pStyle w:val="TableParagraph"/>
                        </w:pPr>
                      </w:p>
                    </w:tc>
                  </w:tr>
                  <w:tr w:rsidR="00E67EB0">
                    <w:trPr>
                      <w:trHeight w:val="528"/>
                    </w:trPr>
                    <w:tc>
                      <w:tcPr>
                        <w:tcW w:w="4155" w:type="dxa"/>
                      </w:tcPr>
                      <w:p w:rsidR="00E67EB0" w:rsidRDefault="00E67EB0">
                        <w:pPr>
                          <w:pStyle w:val="TableParagraph"/>
                        </w:pP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Pr>
                      <w:p w:rsidR="00E67EB0" w:rsidRDefault="00E67EB0">
                        <w:pPr>
                          <w:pStyle w:val="TableParagraph"/>
                        </w:pPr>
                      </w:p>
                    </w:tc>
                  </w:tr>
                  <w:tr w:rsidR="00E67EB0">
                    <w:trPr>
                      <w:trHeight w:val="527"/>
                    </w:trPr>
                    <w:tc>
                      <w:tcPr>
                        <w:tcW w:w="4155" w:type="dxa"/>
                      </w:tcPr>
                      <w:p w:rsidR="00E67EB0" w:rsidRDefault="00E67EB0">
                        <w:pPr>
                          <w:pStyle w:val="TableParagraph"/>
                        </w:pPr>
                      </w:p>
                    </w:tc>
                    <w:tc>
                      <w:tcPr>
                        <w:tcW w:w="1438" w:type="dxa"/>
                      </w:tcPr>
                      <w:p w:rsidR="00E67EB0" w:rsidRDefault="00E67EB0">
                        <w:pPr>
                          <w:pStyle w:val="TableParagraph"/>
                        </w:pPr>
                      </w:p>
                    </w:tc>
                    <w:tc>
                      <w:tcPr>
                        <w:tcW w:w="1349" w:type="dxa"/>
                      </w:tcPr>
                      <w:p w:rsidR="00E67EB0" w:rsidRDefault="00E67EB0">
                        <w:pPr>
                          <w:pStyle w:val="TableParagraph"/>
                        </w:pPr>
                      </w:p>
                    </w:tc>
                    <w:tc>
                      <w:tcPr>
                        <w:tcW w:w="1788" w:type="dxa"/>
                      </w:tcPr>
                      <w:p w:rsidR="00E67EB0" w:rsidRDefault="00E67EB0">
                        <w:pPr>
                          <w:pStyle w:val="TableParagraph"/>
                        </w:pPr>
                      </w:p>
                    </w:tc>
                  </w:tr>
                </w:tbl>
                <w:p w:rsidR="00E67EB0" w:rsidRDefault="00E67EB0">
                  <w:pPr>
                    <w:pStyle w:val="BodyText"/>
                  </w:pPr>
                </w:p>
              </w:txbxContent>
            </v:textbox>
            <w10:wrap anchorx="page" anchory="page"/>
          </v:shape>
        </w:pict>
      </w:r>
      <w:r w:rsidRPr="005C4A72">
        <w:pict>
          <v:shape id="_x0000_s1087" type="#_x0000_t202" style="position:absolute;margin-left:1in;margin-top:591.95pt;width:441.7pt;height:71.8pt;z-index:15777280;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7022"/>
                    <w:gridCol w:w="540"/>
                    <w:gridCol w:w="1272"/>
                  </w:tblGrid>
                  <w:tr w:rsidR="00E67EB0">
                    <w:trPr>
                      <w:trHeight w:val="530"/>
                    </w:trPr>
                    <w:tc>
                      <w:tcPr>
                        <w:tcW w:w="7022" w:type="dxa"/>
                      </w:tcPr>
                      <w:p w:rsidR="00E67EB0" w:rsidRDefault="00E67EB0">
                        <w:pPr>
                          <w:pStyle w:val="TableParagraph"/>
                        </w:pPr>
                      </w:p>
                    </w:tc>
                    <w:tc>
                      <w:tcPr>
                        <w:tcW w:w="540" w:type="dxa"/>
                      </w:tcPr>
                      <w:p w:rsidR="00E67EB0" w:rsidRDefault="00E67EB0">
                        <w:pPr>
                          <w:pStyle w:val="TableParagraph"/>
                        </w:pPr>
                      </w:p>
                    </w:tc>
                    <w:tc>
                      <w:tcPr>
                        <w:tcW w:w="1272" w:type="dxa"/>
                      </w:tcPr>
                      <w:p w:rsidR="00E67EB0" w:rsidRDefault="00E67EB0">
                        <w:pPr>
                          <w:pStyle w:val="TableParagraph"/>
                        </w:pPr>
                      </w:p>
                    </w:tc>
                  </w:tr>
                  <w:tr w:rsidR="00E67EB0">
                    <w:trPr>
                      <w:trHeight w:val="400"/>
                    </w:trPr>
                    <w:tc>
                      <w:tcPr>
                        <w:tcW w:w="7022" w:type="dxa"/>
                      </w:tcPr>
                      <w:p w:rsidR="00E67EB0" w:rsidRDefault="00E67EB0">
                        <w:pPr>
                          <w:pStyle w:val="TableParagraph"/>
                        </w:pPr>
                      </w:p>
                    </w:tc>
                    <w:tc>
                      <w:tcPr>
                        <w:tcW w:w="540" w:type="dxa"/>
                      </w:tcPr>
                      <w:p w:rsidR="00E67EB0" w:rsidRDefault="00E67EB0">
                        <w:pPr>
                          <w:pStyle w:val="TableParagraph"/>
                        </w:pPr>
                      </w:p>
                    </w:tc>
                    <w:tc>
                      <w:tcPr>
                        <w:tcW w:w="1272" w:type="dxa"/>
                      </w:tcPr>
                      <w:p w:rsidR="00E67EB0" w:rsidRDefault="00E67EB0">
                        <w:pPr>
                          <w:pStyle w:val="TableParagraph"/>
                        </w:pPr>
                      </w:p>
                    </w:tc>
                  </w:tr>
                  <w:tr w:rsidR="00E67EB0">
                    <w:trPr>
                      <w:trHeight w:val="503"/>
                    </w:trPr>
                    <w:tc>
                      <w:tcPr>
                        <w:tcW w:w="7022" w:type="dxa"/>
                      </w:tcPr>
                      <w:p w:rsidR="00E67EB0" w:rsidRDefault="00E67EB0">
                        <w:pPr>
                          <w:pStyle w:val="TableParagraph"/>
                        </w:pPr>
                      </w:p>
                    </w:tc>
                    <w:tc>
                      <w:tcPr>
                        <w:tcW w:w="540" w:type="dxa"/>
                      </w:tcPr>
                      <w:p w:rsidR="00E67EB0" w:rsidRDefault="00E67EB0">
                        <w:pPr>
                          <w:pStyle w:val="TableParagraph"/>
                        </w:pPr>
                      </w:p>
                    </w:tc>
                    <w:tc>
                      <w:tcPr>
                        <w:tcW w:w="1272"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p w:rsidR="005C4A72" w:rsidRDefault="005C4A72">
      <w:pPr>
        <w:pStyle w:val="BodyText"/>
        <w:rPr>
          <w:sz w:val="19"/>
        </w:rPr>
      </w:pPr>
      <w:r w:rsidRPr="005C4A72">
        <w:lastRenderedPageBreak/>
        <w:pict>
          <v:shape id="_x0000_s1086" style="position:absolute;margin-left:53.75pt;margin-top:88.95pt;width:495.6pt;height:677.05pt;z-index:-23248384;mso-position-horizontal-relative:page;mso-position-vertical-relative:page" coordorigin="1075,1779" coordsize="9912,13541" o:spt="100" adj="0,,0" path="m1085,1779r-10,l1075,15319r10,l1085,1779xm10987,1779r-9,l10978,1779r-9893,l1085,1788r9893,l10978,15310r-9893,l1085,15319r9893,l10978,15319r9,l10987,1779xe" fillcolor="black" stroked="f">
            <v:stroke joinstyle="round"/>
            <v:formulas/>
            <v:path arrowok="t" o:connecttype="segments"/>
            <w10:wrap anchorx="page" anchory="page"/>
          </v:shape>
        </w:pict>
      </w:r>
      <w:r w:rsidRPr="005C4A72">
        <w:pict>
          <v:shape id="_x0000_s1085" style="position:absolute;margin-left:24pt;margin-top:24pt;width:547.45pt;height:790.35pt;z-index:-232478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84" style="position:absolute;margin-left:24pt;margin-top:813.6pt;width:547.45pt;height:4.45pt;z-index:-2324736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E67EB0">
      <w:pPr>
        <w:pStyle w:val="Heading2"/>
        <w:ind w:left="1676"/>
        <w:rPr>
          <w:u w:val="none"/>
        </w:rPr>
      </w:pPr>
      <w:r>
        <w:rPr>
          <w:u w:val="thick"/>
        </w:rPr>
        <w:t>Ch-08 : Company Accounts- Accounting Issue of Debentures</w:t>
      </w:r>
    </w:p>
    <w:p w:rsidR="005C4A72" w:rsidRDefault="005C4A72">
      <w:pPr>
        <w:pStyle w:val="BodyText"/>
        <w:rPr>
          <w:b/>
          <w:sz w:val="20"/>
        </w:rPr>
      </w:pPr>
    </w:p>
    <w:p w:rsidR="005C4A72" w:rsidRDefault="00E67EB0">
      <w:pPr>
        <w:pStyle w:val="BodyText"/>
        <w:spacing w:before="205"/>
        <w:ind w:left="528" w:right="557"/>
      </w:pPr>
      <w:r>
        <w:rPr>
          <w:b/>
          <w:color w:val="1F1F1F"/>
        </w:rPr>
        <w:t xml:space="preserve">*DEBENTURE: - </w:t>
      </w:r>
      <w:r>
        <w:rPr>
          <w:color w:val="1F1F1F"/>
        </w:rPr>
        <w:t>Debenture is a written acknowledgement of a debt by the company. It contains the terms for the repayment of the principal debt on specified date and for payment of interest at a fixed percent until the principal sum is paid.</w:t>
      </w:r>
    </w:p>
    <w:p w:rsidR="005C4A72" w:rsidRDefault="00E67EB0">
      <w:pPr>
        <w:spacing w:before="125" w:line="274" w:lineRule="exact"/>
        <w:ind w:left="528"/>
        <w:rPr>
          <w:b/>
          <w:sz w:val="24"/>
        </w:rPr>
      </w:pPr>
      <w:r>
        <w:rPr>
          <w:b/>
          <w:color w:val="1F1F1F"/>
          <w:sz w:val="24"/>
        </w:rPr>
        <w:t>*DISCLOSURE OF DEBENTURES IN COMPANY'S BALANCE SHEET:-</w:t>
      </w:r>
    </w:p>
    <w:p w:rsidR="005C4A72" w:rsidRDefault="00E67EB0">
      <w:pPr>
        <w:pStyle w:val="BodyText"/>
        <w:ind w:left="528" w:right="430"/>
      </w:pPr>
      <w:r>
        <w:rPr>
          <w:color w:val="1F1F1F"/>
        </w:rPr>
        <w:t>As per schedule III of the companies act, 2013, debentures are shown in balance sheetas a Long- Term borrowings under non-current liabilities but debentures, shown as long - term borrowings and payable within 12 months for the date of balance sheet or within the period of operating cycle is shown as current maturity of long term debts under other current liabilities under the head current liability interest accrued [due and not due] is shown as other current liability under current liabilities.</w:t>
      </w:r>
    </w:p>
    <w:p w:rsidR="005C4A72" w:rsidRDefault="00E67EB0">
      <w:pPr>
        <w:pStyle w:val="BodyText"/>
        <w:spacing w:before="119"/>
        <w:ind w:left="528" w:right="449"/>
      </w:pPr>
      <w:r>
        <w:rPr>
          <w:b/>
          <w:color w:val="1F1F1F"/>
        </w:rPr>
        <w:t>DEBENTURE TRUST DEED:-</w:t>
      </w:r>
      <w:r>
        <w:rPr>
          <w:color w:val="1F1F1F"/>
        </w:rPr>
        <w:t>is document created by the company where by trustees are appointed to protect the interest of debenture holder before they are offered for public subscription.</w:t>
      </w:r>
    </w:p>
    <w:p w:rsidR="005C4A72" w:rsidRDefault="00E67EB0">
      <w:pPr>
        <w:spacing w:before="120"/>
        <w:ind w:left="528"/>
        <w:rPr>
          <w:sz w:val="24"/>
        </w:rPr>
      </w:pPr>
      <w:r>
        <w:rPr>
          <w:b/>
          <w:color w:val="1F1F1F"/>
          <w:sz w:val="24"/>
        </w:rPr>
        <w:t>ISSUE OF DEBENTURES:-</w:t>
      </w:r>
      <w:r>
        <w:rPr>
          <w:color w:val="1F1F1F"/>
          <w:sz w:val="24"/>
        </w:rPr>
        <w:t>Debenture like shares can be issued for</w:t>
      </w:r>
    </w:p>
    <w:p w:rsidR="005C4A72" w:rsidRDefault="00E67EB0">
      <w:pPr>
        <w:pStyle w:val="ListParagraph"/>
        <w:numPr>
          <w:ilvl w:val="0"/>
          <w:numId w:val="52"/>
        </w:numPr>
        <w:tabs>
          <w:tab w:val="left" w:pos="1104"/>
        </w:tabs>
        <w:rPr>
          <w:sz w:val="24"/>
        </w:rPr>
      </w:pPr>
      <w:r>
        <w:rPr>
          <w:color w:val="1F1F1F"/>
          <w:sz w:val="24"/>
        </w:rPr>
        <w:t>Cash and</w:t>
      </w:r>
    </w:p>
    <w:p w:rsidR="005C4A72" w:rsidRDefault="00E67EB0">
      <w:pPr>
        <w:pStyle w:val="ListParagraph"/>
        <w:numPr>
          <w:ilvl w:val="0"/>
          <w:numId w:val="52"/>
        </w:numPr>
        <w:tabs>
          <w:tab w:val="left" w:pos="1170"/>
        </w:tabs>
        <w:ind w:left="1169" w:hanging="354"/>
        <w:rPr>
          <w:sz w:val="24"/>
        </w:rPr>
      </w:pPr>
      <w:r>
        <w:rPr>
          <w:color w:val="1F1F1F"/>
          <w:sz w:val="24"/>
        </w:rPr>
        <w:t>Consideration other than</w:t>
      </w:r>
      <w:r>
        <w:rPr>
          <w:color w:val="1F1F1F"/>
          <w:spacing w:val="-4"/>
          <w:sz w:val="24"/>
        </w:rPr>
        <w:t xml:space="preserve"> </w:t>
      </w:r>
      <w:r>
        <w:rPr>
          <w:color w:val="1F1F1F"/>
          <w:sz w:val="24"/>
        </w:rPr>
        <w:t>cash.</w:t>
      </w:r>
    </w:p>
    <w:p w:rsidR="005C4A72" w:rsidRDefault="00E67EB0">
      <w:pPr>
        <w:pStyle w:val="BodyText"/>
        <w:spacing w:before="120"/>
        <w:ind w:left="528"/>
      </w:pPr>
      <w:r>
        <w:rPr>
          <w:color w:val="1F1F1F"/>
        </w:rPr>
        <w:t>These debentures canbe issued</w:t>
      </w:r>
    </w:p>
    <w:p w:rsidR="005C4A72" w:rsidRDefault="00E67EB0">
      <w:pPr>
        <w:pStyle w:val="ListParagraph"/>
        <w:numPr>
          <w:ilvl w:val="0"/>
          <w:numId w:val="51"/>
        </w:numPr>
        <w:tabs>
          <w:tab w:val="left" w:pos="1141"/>
        </w:tabs>
        <w:ind w:hanging="325"/>
        <w:rPr>
          <w:sz w:val="24"/>
        </w:rPr>
      </w:pPr>
      <w:r>
        <w:rPr>
          <w:color w:val="1F1F1F"/>
          <w:sz w:val="24"/>
        </w:rPr>
        <w:t>at par or</w:t>
      </w:r>
    </w:p>
    <w:p w:rsidR="005C4A72" w:rsidRDefault="00E67EB0">
      <w:pPr>
        <w:pStyle w:val="ListParagraph"/>
        <w:numPr>
          <w:ilvl w:val="0"/>
          <w:numId w:val="51"/>
        </w:numPr>
        <w:tabs>
          <w:tab w:val="left" w:pos="1155"/>
        </w:tabs>
        <w:ind w:left="1154" w:hanging="339"/>
        <w:rPr>
          <w:sz w:val="24"/>
        </w:rPr>
      </w:pPr>
      <w:r>
        <w:rPr>
          <w:color w:val="1F1F1F"/>
          <w:sz w:val="24"/>
        </w:rPr>
        <w:t>at premium</w:t>
      </w:r>
      <w:r>
        <w:rPr>
          <w:color w:val="1F1F1F"/>
          <w:spacing w:val="-1"/>
          <w:sz w:val="24"/>
        </w:rPr>
        <w:t xml:space="preserve"> </w:t>
      </w:r>
      <w:r>
        <w:rPr>
          <w:color w:val="1F1F1F"/>
          <w:sz w:val="24"/>
        </w:rPr>
        <w:t>or</w:t>
      </w:r>
    </w:p>
    <w:p w:rsidR="005C4A72" w:rsidRDefault="00E67EB0">
      <w:pPr>
        <w:pStyle w:val="ListParagraph"/>
        <w:numPr>
          <w:ilvl w:val="0"/>
          <w:numId w:val="51"/>
        </w:numPr>
        <w:tabs>
          <w:tab w:val="left" w:pos="1141"/>
        </w:tabs>
        <w:ind w:hanging="325"/>
        <w:rPr>
          <w:sz w:val="24"/>
        </w:rPr>
      </w:pPr>
      <w:r>
        <w:rPr>
          <w:color w:val="1F1F1F"/>
          <w:sz w:val="24"/>
        </w:rPr>
        <w:t>at</w:t>
      </w:r>
      <w:r>
        <w:rPr>
          <w:color w:val="1F1F1F"/>
          <w:spacing w:val="-1"/>
          <w:sz w:val="24"/>
        </w:rPr>
        <w:t xml:space="preserve"> </w:t>
      </w:r>
      <w:r>
        <w:rPr>
          <w:color w:val="1F1F1F"/>
          <w:sz w:val="24"/>
        </w:rPr>
        <w:t>discount.</w:t>
      </w:r>
    </w:p>
    <w:p w:rsidR="005C4A72" w:rsidRDefault="00E67EB0">
      <w:pPr>
        <w:pStyle w:val="BodyText"/>
        <w:spacing w:before="120"/>
        <w:ind w:left="528" w:right="364"/>
      </w:pPr>
      <w:r>
        <w:rPr>
          <w:color w:val="1F1F1F"/>
        </w:rPr>
        <w:t>Accounting for issue of debenture for cash is the same as the accounting for issue of shares with one change i.e. the word 'share' shall be replace by 'debenture' and 'share capital' by 'Debenture'. The terms used for the issue of the share will be changed at the time of issue of debenture.</w:t>
      </w:r>
    </w:p>
    <w:p w:rsidR="005C4A72" w:rsidRDefault="00E67EB0">
      <w:pPr>
        <w:spacing w:before="120"/>
        <w:ind w:left="528"/>
        <w:rPr>
          <w:b/>
          <w:sz w:val="24"/>
        </w:rPr>
      </w:pPr>
      <w:r>
        <w:rPr>
          <w:b/>
          <w:color w:val="1F1F1F"/>
          <w:sz w:val="24"/>
        </w:rPr>
        <w:t>Debentures</w:t>
      </w:r>
      <w:r>
        <w:rPr>
          <w:color w:val="1F1F1F"/>
          <w:sz w:val="24"/>
        </w:rPr>
        <w:t xml:space="preserve">: </w:t>
      </w:r>
      <w:r>
        <w:rPr>
          <w:b/>
          <w:color w:val="1F1F1F"/>
          <w:sz w:val="24"/>
        </w:rPr>
        <w:t>Disclosure in the balance sheet:-</w:t>
      </w:r>
    </w:p>
    <w:p w:rsidR="005C4A72" w:rsidRDefault="00E67EB0">
      <w:pPr>
        <w:pStyle w:val="ListParagraph"/>
        <w:numPr>
          <w:ilvl w:val="0"/>
          <w:numId w:val="50"/>
        </w:numPr>
        <w:tabs>
          <w:tab w:val="left" w:pos="1143"/>
        </w:tabs>
        <w:ind w:right="604" w:firstLine="0"/>
        <w:rPr>
          <w:sz w:val="24"/>
        </w:rPr>
      </w:pPr>
      <w:r>
        <w:rPr>
          <w:color w:val="1F1F1F"/>
          <w:sz w:val="24"/>
        </w:rPr>
        <w:t>If</w:t>
      </w:r>
      <w:r>
        <w:rPr>
          <w:color w:val="1F1F1F"/>
          <w:spacing w:val="-2"/>
          <w:sz w:val="24"/>
        </w:rPr>
        <w:t xml:space="preserve"> </w:t>
      </w:r>
      <w:r>
        <w:rPr>
          <w:color w:val="1F1F1F"/>
          <w:sz w:val="24"/>
        </w:rPr>
        <w:t>the</w:t>
      </w:r>
      <w:r>
        <w:rPr>
          <w:color w:val="1F1F1F"/>
          <w:spacing w:val="-6"/>
          <w:sz w:val="24"/>
        </w:rPr>
        <w:t xml:space="preserve"> </w:t>
      </w:r>
      <w:r>
        <w:rPr>
          <w:color w:val="1F1F1F"/>
          <w:sz w:val="24"/>
        </w:rPr>
        <w:t>debentures are</w:t>
      </w:r>
      <w:r>
        <w:rPr>
          <w:color w:val="1F1F1F"/>
          <w:spacing w:val="-6"/>
          <w:sz w:val="24"/>
        </w:rPr>
        <w:t xml:space="preserve"> </w:t>
      </w:r>
      <w:r>
        <w:rPr>
          <w:color w:val="1F1F1F"/>
          <w:sz w:val="24"/>
        </w:rPr>
        <w:t>shown</w:t>
      </w:r>
      <w:r>
        <w:rPr>
          <w:color w:val="1F1F1F"/>
          <w:spacing w:val="-6"/>
          <w:sz w:val="24"/>
        </w:rPr>
        <w:t xml:space="preserve"> </w:t>
      </w:r>
      <w:r>
        <w:rPr>
          <w:color w:val="1F1F1F"/>
          <w:sz w:val="24"/>
        </w:rPr>
        <w:t>as 'long</w:t>
      </w:r>
      <w:r>
        <w:rPr>
          <w:color w:val="1F1F1F"/>
          <w:spacing w:val="-5"/>
          <w:sz w:val="24"/>
        </w:rPr>
        <w:t xml:space="preserve"> </w:t>
      </w:r>
      <w:r>
        <w:rPr>
          <w:color w:val="1F1F1F"/>
          <w:sz w:val="24"/>
        </w:rPr>
        <w:t>term</w:t>
      </w:r>
      <w:r>
        <w:rPr>
          <w:color w:val="1F1F1F"/>
          <w:spacing w:val="-3"/>
          <w:sz w:val="24"/>
        </w:rPr>
        <w:t xml:space="preserve"> </w:t>
      </w:r>
      <w:r>
        <w:rPr>
          <w:color w:val="1F1F1F"/>
          <w:sz w:val="24"/>
        </w:rPr>
        <w:t>borrowing'</w:t>
      </w:r>
      <w:r>
        <w:rPr>
          <w:color w:val="1F1F1F"/>
          <w:spacing w:val="-7"/>
          <w:sz w:val="24"/>
        </w:rPr>
        <w:t xml:space="preserve"> </w:t>
      </w:r>
      <w:r>
        <w:rPr>
          <w:color w:val="1F1F1F"/>
          <w:sz w:val="24"/>
        </w:rPr>
        <w:t>then</w:t>
      </w:r>
      <w:r>
        <w:rPr>
          <w:color w:val="1F1F1F"/>
          <w:spacing w:val="-6"/>
          <w:sz w:val="24"/>
        </w:rPr>
        <w:t xml:space="preserve"> </w:t>
      </w:r>
      <w:r>
        <w:rPr>
          <w:color w:val="1F1F1F"/>
          <w:sz w:val="24"/>
        </w:rPr>
        <w:t>itis shown in equity</w:t>
      </w:r>
      <w:r>
        <w:rPr>
          <w:color w:val="1F1F1F"/>
          <w:spacing w:val="-4"/>
          <w:sz w:val="24"/>
        </w:rPr>
        <w:t xml:space="preserve"> </w:t>
      </w:r>
      <w:r>
        <w:rPr>
          <w:color w:val="1F1F1F"/>
          <w:sz w:val="24"/>
        </w:rPr>
        <w:t>and liabilities part of the balance sheet under the head 'non-current liabilities' and sub head 'other long term liabilities'.</w:t>
      </w:r>
    </w:p>
    <w:p w:rsidR="005C4A72" w:rsidRDefault="00E67EB0">
      <w:pPr>
        <w:pStyle w:val="ListParagraph"/>
        <w:numPr>
          <w:ilvl w:val="0"/>
          <w:numId w:val="50"/>
        </w:numPr>
        <w:tabs>
          <w:tab w:val="left" w:pos="1158"/>
        </w:tabs>
        <w:spacing w:before="120"/>
        <w:ind w:right="652" w:firstLine="0"/>
        <w:rPr>
          <w:sz w:val="24"/>
        </w:rPr>
      </w:pPr>
      <w:r>
        <w:rPr>
          <w:color w:val="1F1F1F"/>
          <w:sz w:val="24"/>
        </w:rPr>
        <w:t>If the debentures are shown as 'short term borrowing' then it is shown in the equity and liabilities</w:t>
      </w:r>
      <w:r>
        <w:rPr>
          <w:color w:val="1F1F1F"/>
          <w:spacing w:val="-8"/>
          <w:sz w:val="24"/>
        </w:rPr>
        <w:t xml:space="preserve"> </w:t>
      </w:r>
      <w:r>
        <w:rPr>
          <w:color w:val="1F1F1F"/>
          <w:sz w:val="24"/>
        </w:rPr>
        <w:t>part</w:t>
      </w:r>
      <w:r>
        <w:rPr>
          <w:color w:val="1F1F1F"/>
          <w:spacing w:val="-9"/>
          <w:sz w:val="24"/>
        </w:rPr>
        <w:t xml:space="preserve"> </w:t>
      </w:r>
      <w:r>
        <w:rPr>
          <w:color w:val="1F1F1F"/>
          <w:sz w:val="24"/>
        </w:rPr>
        <w:t>of</w:t>
      </w:r>
      <w:r>
        <w:rPr>
          <w:color w:val="1F1F1F"/>
          <w:spacing w:val="-9"/>
          <w:sz w:val="24"/>
        </w:rPr>
        <w:t xml:space="preserve"> </w:t>
      </w:r>
      <w:r>
        <w:rPr>
          <w:color w:val="1F1F1F"/>
          <w:sz w:val="24"/>
        </w:rPr>
        <w:t>the</w:t>
      </w:r>
      <w:r>
        <w:rPr>
          <w:color w:val="1F1F1F"/>
          <w:spacing w:val="-9"/>
          <w:sz w:val="24"/>
        </w:rPr>
        <w:t xml:space="preserve"> </w:t>
      </w:r>
      <w:r>
        <w:rPr>
          <w:color w:val="1F1F1F"/>
          <w:sz w:val="24"/>
        </w:rPr>
        <w:t>balance</w:t>
      </w:r>
      <w:r>
        <w:rPr>
          <w:color w:val="1F1F1F"/>
          <w:spacing w:val="-9"/>
          <w:sz w:val="24"/>
        </w:rPr>
        <w:t xml:space="preserve"> </w:t>
      </w:r>
      <w:r>
        <w:rPr>
          <w:color w:val="1F1F1F"/>
          <w:sz w:val="24"/>
        </w:rPr>
        <w:t>sheet</w:t>
      </w:r>
      <w:r>
        <w:rPr>
          <w:color w:val="1F1F1F"/>
          <w:spacing w:val="-8"/>
          <w:sz w:val="24"/>
        </w:rPr>
        <w:t xml:space="preserve"> </w:t>
      </w:r>
      <w:r>
        <w:rPr>
          <w:color w:val="1F1F1F"/>
          <w:sz w:val="24"/>
        </w:rPr>
        <w:t>underthe</w:t>
      </w:r>
      <w:r>
        <w:rPr>
          <w:color w:val="1F1F1F"/>
          <w:spacing w:val="-4"/>
          <w:sz w:val="24"/>
        </w:rPr>
        <w:t xml:space="preserve"> </w:t>
      </w:r>
      <w:r>
        <w:rPr>
          <w:color w:val="1F1F1F"/>
          <w:sz w:val="24"/>
        </w:rPr>
        <w:t>head</w:t>
      </w:r>
      <w:r>
        <w:rPr>
          <w:color w:val="1F1F1F"/>
          <w:spacing w:val="4"/>
          <w:sz w:val="24"/>
        </w:rPr>
        <w:t xml:space="preserve"> </w:t>
      </w:r>
      <w:r>
        <w:rPr>
          <w:color w:val="1F1F1F"/>
          <w:sz w:val="24"/>
        </w:rPr>
        <w:t>'current</w:t>
      </w:r>
      <w:r>
        <w:rPr>
          <w:color w:val="1F1F1F"/>
          <w:spacing w:val="-3"/>
          <w:sz w:val="24"/>
        </w:rPr>
        <w:t xml:space="preserve"> </w:t>
      </w:r>
      <w:r>
        <w:rPr>
          <w:color w:val="1F1F1F"/>
          <w:sz w:val="24"/>
        </w:rPr>
        <w:t>liabilities'</w:t>
      </w:r>
      <w:r>
        <w:rPr>
          <w:color w:val="1F1F1F"/>
          <w:spacing w:val="-8"/>
          <w:sz w:val="24"/>
        </w:rPr>
        <w:t xml:space="preserve"> </w:t>
      </w:r>
      <w:r>
        <w:rPr>
          <w:color w:val="1F1F1F"/>
          <w:sz w:val="24"/>
        </w:rPr>
        <w:t>and</w:t>
      </w:r>
      <w:r>
        <w:rPr>
          <w:color w:val="1F1F1F"/>
          <w:spacing w:val="-1"/>
          <w:sz w:val="24"/>
        </w:rPr>
        <w:t xml:space="preserve"> </w:t>
      </w:r>
      <w:r>
        <w:rPr>
          <w:color w:val="1F1F1F"/>
          <w:sz w:val="24"/>
        </w:rPr>
        <w:t>sub</w:t>
      </w:r>
      <w:r>
        <w:rPr>
          <w:color w:val="1F1F1F"/>
          <w:spacing w:val="-1"/>
          <w:sz w:val="24"/>
        </w:rPr>
        <w:t xml:space="preserve"> </w:t>
      </w:r>
      <w:r>
        <w:rPr>
          <w:color w:val="1F1F1F"/>
          <w:sz w:val="24"/>
        </w:rPr>
        <w:t>head</w:t>
      </w:r>
      <w:r>
        <w:rPr>
          <w:color w:val="1F1F1F"/>
          <w:spacing w:val="-1"/>
          <w:sz w:val="24"/>
        </w:rPr>
        <w:t xml:space="preserve"> </w:t>
      </w:r>
      <w:r>
        <w:rPr>
          <w:color w:val="1F1F1F"/>
          <w:sz w:val="24"/>
        </w:rPr>
        <w:t>'other</w:t>
      </w:r>
      <w:r>
        <w:rPr>
          <w:color w:val="1F1F1F"/>
          <w:spacing w:val="-2"/>
          <w:sz w:val="24"/>
        </w:rPr>
        <w:t xml:space="preserve"> </w:t>
      </w:r>
      <w:r>
        <w:rPr>
          <w:color w:val="1F1F1F"/>
          <w:sz w:val="24"/>
        </w:rPr>
        <w:t>current liabilities'.</w:t>
      </w:r>
    </w:p>
    <w:p w:rsidR="005C4A72" w:rsidRDefault="00E67EB0">
      <w:pPr>
        <w:pStyle w:val="ListParagraph"/>
        <w:numPr>
          <w:ilvl w:val="0"/>
          <w:numId w:val="50"/>
        </w:numPr>
        <w:tabs>
          <w:tab w:val="left" w:pos="1143"/>
        </w:tabs>
        <w:spacing w:before="121"/>
        <w:ind w:right="550" w:firstLine="0"/>
        <w:rPr>
          <w:sz w:val="24"/>
        </w:rPr>
      </w:pPr>
      <w:r>
        <w:rPr>
          <w:color w:val="1F1F1F"/>
          <w:sz w:val="24"/>
        </w:rPr>
        <w:t>If the</w:t>
      </w:r>
      <w:r>
        <w:rPr>
          <w:color w:val="1F1F1F"/>
          <w:spacing w:val="-1"/>
          <w:sz w:val="24"/>
        </w:rPr>
        <w:t xml:space="preserve"> </w:t>
      </w:r>
      <w:r>
        <w:rPr>
          <w:color w:val="1F1F1F"/>
          <w:sz w:val="24"/>
        </w:rPr>
        <w:t>debentures are</w:t>
      </w:r>
      <w:r>
        <w:rPr>
          <w:color w:val="1F1F1F"/>
          <w:spacing w:val="-3"/>
          <w:sz w:val="24"/>
        </w:rPr>
        <w:t xml:space="preserve"> </w:t>
      </w:r>
      <w:r>
        <w:rPr>
          <w:color w:val="1F1F1F"/>
          <w:sz w:val="24"/>
        </w:rPr>
        <w:t>shown</w:t>
      </w:r>
      <w:r>
        <w:rPr>
          <w:color w:val="1F1F1F"/>
          <w:spacing w:val="-1"/>
          <w:sz w:val="24"/>
        </w:rPr>
        <w:t xml:space="preserve"> </w:t>
      </w:r>
      <w:r>
        <w:rPr>
          <w:color w:val="1F1F1F"/>
          <w:sz w:val="24"/>
        </w:rPr>
        <w:t>as</w:t>
      </w:r>
      <w:r>
        <w:rPr>
          <w:color w:val="1F1F1F"/>
          <w:spacing w:val="2"/>
          <w:sz w:val="24"/>
        </w:rPr>
        <w:t xml:space="preserve"> </w:t>
      </w:r>
      <w:r>
        <w:rPr>
          <w:color w:val="1F1F1F"/>
          <w:sz w:val="24"/>
        </w:rPr>
        <w:t>'current</w:t>
      </w:r>
      <w:r>
        <w:rPr>
          <w:color w:val="1F1F1F"/>
          <w:spacing w:val="-1"/>
          <w:sz w:val="24"/>
        </w:rPr>
        <w:t xml:space="preserve"> </w:t>
      </w:r>
      <w:r>
        <w:rPr>
          <w:color w:val="1F1F1F"/>
          <w:sz w:val="24"/>
        </w:rPr>
        <w:t>maturities</w:t>
      </w:r>
      <w:r>
        <w:rPr>
          <w:color w:val="1F1F1F"/>
          <w:spacing w:val="-1"/>
          <w:sz w:val="24"/>
        </w:rPr>
        <w:t xml:space="preserve"> </w:t>
      </w:r>
      <w:r>
        <w:rPr>
          <w:color w:val="1F1F1F"/>
          <w:sz w:val="24"/>
        </w:rPr>
        <w:t>of a</w:t>
      </w:r>
      <w:r>
        <w:rPr>
          <w:color w:val="1F1F1F"/>
          <w:spacing w:val="-3"/>
          <w:sz w:val="24"/>
        </w:rPr>
        <w:t xml:space="preserve"> </w:t>
      </w:r>
      <w:r>
        <w:rPr>
          <w:color w:val="1F1F1F"/>
          <w:sz w:val="24"/>
        </w:rPr>
        <w:t>long term</w:t>
      </w:r>
      <w:r>
        <w:rPr>
          <w:color w:val="1F1F1F"/>
          <w:spacing w:val="-12"/>
          <w:sz w:val="24"/>
        </w:rPr>
        <w:t xml:space="preserve"> </w:t>
      </w:r>
      <w:r>
        <w:rPr>
          <w:color w:val="1F1F1F"/>
          <w:sz w:val="24"/>
        </w:rPr>
        <w:t>debts'</w:t>
      </w:r>
      <w:r>
        <w:rPr>
          <w:color w:val="1F1F1F"/>
          <w:spacing w:val="-15"/>
          <w:sz w:val="24"/>
        </w:rPr>
        <w:t xml:space="preserve"> </w:t>
      </w:r>
      <w:r>
        <w:rPr>
          <w:color w:val="1F1F1F"/>
          <w:sz w:val="24"/>
        </w:rPr>
        <w:t>then</w:t>
      </w:r>
      <w:r>
        <w:rPr>
          <w:color w:val="1F1F1F"/>
          <w:spacing w:val="-13"/>
          <w:sz w:val="24"/>
        </w:rPr>
        <w:t xml:space="preserve"> </w:t>
      </w:r>
      <w:r>
        <w:rPr>
          <w:color w:val="1F1F1F"/>
          <w:sz w:val="24"/>
        </w:rPr>
        <w:t>it</w:t>
      </w:r>
      <w:r>
        <w:rPr>
          <w:color w:val="1F1F1F"/>
          <w:spacing w:val="-11"/>
          <w:sz w:val="24"/>
        </w:rPr>
        <w:t xml:space="preserve"> </w:t>
      </w:r>
      <w:r>
        <w:rPr>
          <w:color w:val="1F1F1F"/>
          <w:sz w:val="24"/>
        </w:rPr>
        <w:t>is</w:t>
      </w:r>
      <w:r>
        <w:rPr>
          <w:color w:val="1F1F1F"/>
          <w:spacing w:val="-10"/>
          <w:sz w:val="24"/>
        </w:rPr>
        <w:t xml:space="preserve"> </w:t>
      </w:r>
      <w:r>
        <w:rPr>
          <w:color w:val="1F1F1F"/>
          <w:sz w:val="24"/>
        </w:rPr>
        <w:t>shown</w:t>
      </w:r>
      <w:r>
        <w:rPr>
          <w:color w:val="1F1F1F"/>
          <w:spacing w:val="-14"/>
          <w:sz w:val="24"/>
        </w:rPr>
        <w:t xml:space="preserve"> </w:t>
      </w:r>
      <w:r>
        <w:rPr>
          <w:color w:val="1F1F1F"/>
          <w:sz w:val="24"/>
        </w:rPr>
        <w:t>under the</w:t>
      </w:r>
      <w:r>
        <w:rPr>
          <w:color w:val="1F1F1F"/>
          <w:spacing w:val="-14"/>
          <w:sz w:val="24"/>
        </w:rPr>
        <w:t xml:space="preserve"> </w:t>
      </w:r>
      <w:r>
        <w:rPr>
          <w:color w:val="1F1F1F"/>
          <w:sz w:val="24"/>
        </w:rPr>
        <w:t>head</w:t>
      </w:r>
      <w:r>
        <w:rPr>
          <w:color w:val="1F1F1F"/>
          <w:spacing w:val="-5"/>
          <w:sz w:val="24"/>
        </w:rPr>
        <w:t xml:space="preserve"> </w:t>
      </w:r>
      <w:r>
        <w:rPr>
          <w:color w:val="1F1F1F"/>
          <w:sz w:val="24"/>
        </w:rPr>
        <w:t>'current</w:t>
      </w:r>
      <w:r>
        <w:rPr>
          <w:color w:val="1F1F1F"/>
          <w:spacing w:val="-12"/>
          <w:sz w:val="24"/>
        </w:rPr>
        <w:t xml:space="preserve"> </w:t>
      </w:r>
      <w:r>
        <w:rPr>
          <w:color w:val="1F1F1F"/>
          <w:sz w:val="24"/>
        </w:rPr>
        <w:t>liabilities'</w:t>
      </w:r>
      <w:r>
        <w:rPr>
          <w:color w:val="1F1F1F"/>
          <w:spacing w:val="-15"/>
          <w:sz w:val="24"/>
        </w:rPr>
        <w:t xml:space="preserve"> </w:t>
      </w:r>
      <w:r>
        <w:rPr>
          <w:color w:val="1F1F1F"/>
          <w:sz w:val="24"/>
        </w:rPr>
        <w:t>and</w:t>
      </w:r>
      <w:r>
        <w:rPr>
          <w:color w:val="1F1F1F"/>
          <w:spacing w:val="-12"/>
          <w:sz w:val="24"/>
        </w:rPr>
        <w:t xml:space="preserve"> </w:t>
      </w:r>
      <w:r>
        <w:rPr>
          <w:color w:val="1F1F1F"/>
          <w:sz w:val="24"/>
        </w:rPr>
        <w:t>subhead</w:t>
      </w:r>
      <w:r>
        <w:rPr>
          <w:color w:val="1F1F1F"/>
          <w:spacing w:val="-1"/>
          <w:sz w:val="24"/>
        </w:rPr>
        <w:t xml:space="preserve"> </w:t>
      </w:r>
      <w:r>
        <w:rPr>
          <w:color w:val="1F1F1F"/>
          <w:sz w:val="24"/>
        </w:rPr>
        <w:t>‘other</w:t>
      </w:r>
      <w:r>
        <w:rPr>
          <w:color w:val="1F1F1F"/>
          <w:spacing w:val="1"/>
          <w:sz w:val="24"/>
        </w:rPr>
        <w:t xml:space="preserve"> </w:t>
      </w:r>
      <w:r>
        <w:rPr>
          <w:color w:val="1F1F1F"/>
          <w:sz w:val="24"/>
        </w:rPr>
        <w:t>current</w:t>
      </w:r>
      <w:r>
        <w:rPr>
          <w:color w:val="1F1F1F"/>
          <w:spacing w:val="1"/>
          <w:sz w:val="24"/>
        </w:rPr>
        <w:t xml:space="preserve"> </w:t>
      </w:r>
      <w:r>
        <w:rPr>
          <w:color w:val="1F1F1F"/>
          <w:sz w:val="24"/>
        </w:rPr>
        <w:t>liabilities'.</w:t>
      </w:r>
    </w:p>
    <w:p w:rsidR="005C4A72" w:rsidRDefault="00E67EB0">
      <w:pPr>
        <w:pStyle w:val="BodyText"/>
        <w:spacing w:before="120"/>
        <w:ind w:left="528" w:right="369"/>
      </w:pPr>
      <w:r>
        <w:rPr>
          <w:b/>
          <w:color w:val="1F1F1F"/>
        </w:rPr>
        <w:t>INTEREST ON DEBENTURES</w:t>
      </w:r>
      <w:r>
        <w:rPr>
          <w:color w:val="1F1F1F"/>
        </w:rPr>
        <w:t>- is considered as an expense it is charged against the profit of the company and is payable whether profitare earned or not.</w:t>
      </w:r>
    </w:p>
    <w:p w:rsidR="005C4A72" w:rsidRDefault="00E67EB0">
      <w:pPr>
        <w:spacing w:before="120"/>
        <w:ind w:left="528" w:right="1043"/>
        <w:rPr>
          <w:sz w:val="24"/>
        </w:rPr>
      </w:pPr>
      <w:r>
        <w:rPr>
          <w:b/>
          <w:color w:val="1F1F1F"/>
          <w:sz w:val="24"/>
        </w:rPr>
        <w:t xml:space="preserve">TAX DEDUCTED AT SOURCE [TDS] </w:t>
      </w:r>
      <w:r>
        <w:rPr>
          <w:color w:val="1F1F1F"/>
          <w:sz w:val="24"/>
        </w:rPr>
        <w:t>tax is deducted on interest at the specified rate and deposited in the government account on the due date.</w:t>
      </w:r>
    </w:p>
    <w:p w:rsidR="005C4A72" w:rsidRDefault="00E67EB0">
      <w:pPr>
        <w:spacing w:before="125" w:line="274" w:lineRule="exact"/>
        <w:ind w:left="528"/>
        <w:rPr>
          <w:b/>
          <w:sz w:val="24"/>
        </w:rPr>
      </w:pPr>
      <w:r>
        <w:rPr>
          <w:b/>
          <w:color w:val="1F1F1F"/>
          <w:sz w:val="24"/>
        </w:rPr>
        <w:t>ISSUE OF DEBENTURES FOR CONSIDERATION OTHER THAN CASH</w:t>
      </w:r>
    </w:p>
    <w:p w:rsidR="005C4A72" w:rsidRDefault="00E67EB0">
      <w:pPr>
        <w:pStyle w:val="BodyText"/>
        <w:ind w:left="528" w:right="591"/>
      </w:pPr>
      <w:r>
        <w:rPr>
          <w:color w:val="1F1F1F"/>
        </w:rPr>
        <w:t xml:space="preserve">a company can </w:t>
      </w:r>
      <w:r>
        <w:t>i</w:t>
      </w:r>
      <w:r>
        <w:rPr>
          <w:color w:val="1F1F1F"/>
        </w:rPr>
        <w:t>ssue debentures to the vendors as a payment for the purchase of the assets such as issue of debentures is known as an issue of debenture consideration other than cash.</w:t>
      </w:r>
    </w:p>
    <w:p w:rsidR="005C4A72" w:rsidRDefault="005C4A72">
      <w:pPr>
        <w:pStyle w:val="BodyText"/>
        <w:spacing w:before="3"/>
      </w:pPr>
    </w:p>
    <w:p w:rsidR="005C4A72" w:rsidRDefault="00E67EB0">
      <w:pPr>
        <w:spacing w:line="274" w:lineRule="exact"/>
        <w:ind w:left="528"/>
        <w:rPr>
          <w:b/>
          <w:sz w:val="24"/>
        </w:rPr>
      </w:pPr>
      <w:r>
        <w:rPr>
          <w:b/>
          <w:color w:val="1F1F1F"/>
          <w:sz w:val="24"/>
        </w:rPr>
        <w:t>ISSUE OF DEBENTURES AS COLLATERAL SECURITY:-</w:t>
      </w:r>
    </w:p>
    <w:p w:rsidR="005C4A72" w:rsidRDefault="00E67EB0">
      <w:pPr>
        <w:pStyle w:val="BodyText"/>
        <w:spacing w:line="274" w:lineRule="exact"/>
        <w:ind w:left="528"/>
      </w:pPr>
      <w:r>
        <w:rPr>
          <w:color w:val="1F1F1F"/>
        </w:rPr>
        <w:t>Means issue of debentures as a subsidiary or secondary security collateral security means additional</w:t>
      </w:r>
    </w:p>
    <w:p w:rsidR="005C4A72" w:rsidRDefault="005C4A72">
      <w:pPr>
        <w:spacing w:line="274" w:lineRule="exact"/>
        <w:sectPr w:rsidR="005C4A72">
          <w:pgSz w:w="11910" w:h="16840"/>
          <w:pgMar w:top="1580" w:right="700" w:bottom="1120" w:left="660" w:header="0" w:footer="92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
        <w:gridCol w:w="989"/>
        <w:gridCol w:w="5401"/>
        <w:gridCol w:w="541"/>
        <w:gridCol w:w="1260"/>
        <w:gridCol w:w="1260"/>
        <w:gridCol w:w="180"/>
      </w:tblGrid>
      <w:tr w:rsidR="005C4A72">
        <w:trPr>
          <w:trHeight w:val="8703"/>
        </w:trPr>
        <w:tc>
          <w:tcPr>
            <w:tcW w:w="9903" w:type="dxa"/>
            <w:gridSpan w:val="7"/>
            <w:tcBorders>
              <w:bottom w:val="nil"/>
            </w:tcBorders>
          </w:tcPr>
          <w:p w:rsidR="005C4A72" w:rsidRDefault="00E67EB0">
            <w:pPr>
              <w:pStyle w:val="TableParagraph"/>
              <w:ind w:left="108" w:right="114"/>
              <w:rPr>
                <w:sz w:val="24"/>
              </w:rPr>
            </w:pPr>
            <w:r>
              <w:rPr>
                <w:color w:val="1F1F1F"/>
                <w:sz w:val="24"/>
              </w:rPr>
              <w:lastRenderedPageBreak/>
              <w:t>security i.e., in addition to the prime security. It is only to be realised when the prime security failsto pay</w:t>
            </w:r>
            <w:r>
              <w:rPr>
                <w:color w:val="1F1F1F"/>
                <w:spacing w:val="-28"/>
                <w:sz w:val="24"/>
              </w:rPr>
              <w:t xml:space="preserve"> </w:t>
            </w:r>
            <w:r>
              <w:rPr>
                <w:color w:val="1F1F1F"/>
                <w:sz w:val="24"/>
              </w:rPr>
              <w:t>the</w:t>
            </w:r>
            <w:r>
              <w:rPr>
                <w:color w:val="1F1F1F"/>
                <w:spacing w:val="-13"/>
                <w:sz w:val="24"/>
              </w:rPr>
              <w:t xml:space="preserve"> </w:t>
            </w:r>
            <w:r>
              <w:rPr>
                <w:color w:val="1F1F1F"/>
                <w:sz w:val="24"/>
              </w:rPr>
              <w:t>amount</w:t>
            </w:r>
            <w:r>
              <w:rPr>
                <w:color w:val="1F1F1F"/>
                <w:spacing w:val="-13"/>
                <w:sz w:val="24"/>
              </w:rPr>
              <w:t xml:space="preserve"> </w:t>
            </w:r>
            <w:r>
              <w:rPr>
                <w:color w:val="1F1F1F"/>
                <w:sz w:val="24"/>
              </w:rPr>
              <w:t>of</w:t>
            </w:r>
            <w:r>
              <w:rPr>
                <w:color w:val="1F1F1F"/>
                <w:spacing w:val="-14"/>
                <w:sz w:val="24"/>
              </w:rPr>
              <w:t xml:space="preserve"> </w:t>
            </w:r>
            <w:r>
              <w:rPr>
                <w:color w:val="1F1F1F"/>
                <w:sz w:val="24"/>
              </w:rPr>
              <w:t>the</w:t>
            </w:r>
            <w:r>
              <w:rPr>
                <w:color w:val="1F1F1F"/>
                <w:spacing w:val="-13"/>
                <w:sz w:val="24"/>
              </w:rPr>
              <w:t xml:space="preserve"> </w:t>
            </w:r>
            <w:r>
              <w:rPr>
                <w:color w:val="1F1F1F"/>
                <w:sz w:val="24"/>
              </w:rPr>
              <w:t>loan.</w:t>
            </w:r>
            <w:r>
              <w:rPr>
                <w:color w:val="1F1F1F"/>
                <w:spacing w:val="-13"/>
                <w:sz w:val="24"/>
              </w:rPr>
              <w:t xml:space="preserve"> </w:t>
            </w:r>
            <w:r>
              <w:rPr>
                <w:color w:val="1F1F1F"/>
                <w:sz w:val="24"/>
              </w:rPr>
              <w:t>Debentures</w:t>
            </w:r>
            <w:r>
              <w:rPr>
                <w:color w:val="1F1F1F"/>
                <w:spacing w:val="-12"/>
                <w:sz w:val="24"/>
              </w:rPr>
              <w:t xml:space="preserve"> </w:t>
            </w:r>
            <w:r>
              <w:rPr>
                <w:color w:val="1F1F1F"/>
                <w:sz w:val="24"/>
              </w:rPr>
              <w:t>issued</w:t>
            </w:r>
            <w:r>
              <w:rPr>
                <w:color w:val="1F1F1F"/>
                <w:spacing w:val="-11"/>
                <w:sz w:val="24"/>
              </w:rPr>
              <w:t xml:space="preserve"> </w:t>
            </w:r>
            <w:r>
              <w:rPr>
                <w:color w:val="1F1F1F"/>
                <w:sz w:val="24"/>
              </w:rPr>
              <w:t>as</w:t>
            </w:r>
            <w:r>
              <w:rPr>
                <w:color w:val="1F1F1F"/>
                <w:spacing w:val="-11"/>
                <w:sz w:val="24"/>
              </w:rPr>
              <w:t xml:space="preserve"> </w:t>
            </w:r>
            <w:r>
              <w:rPr>
                <w:color w:val="1F1F1F"/>
                <w:sz w:val="24"/>
              </w:rPr>
              <w:t>collateral</w:t>
            </w:r>
            <w:r>
              <w:rPr>
                <w:color w:val="1F1F1F"/>
                <w:spacing w:val="-11"/>
                <w:sz w:val="24"/>
              </w:rPr>
              <w:t xml:space="preserve"> </w:t>
            </w:r>
            <w:r>
              <w:rPr>
                <w:color w:val="1F1F1F"/>
                <w:sz w:val="24"/>
              </w:rPr>
              <w:t>securitymay</w:t>
            </w:r>
            <w:r>
              <w:rPr>
                <w:color w:val="1F1F1F"/>
                <w:spacing w:val="-23"/>
                <w:sz w:val="24"/>
              </w:rPr>
              <w:t xml:space="preserve"> </w:t>
            </w:r>
            <w:r>
              <w:rPr>
                <w:color w:val="1F1F1F"/>
                <w:sz w:val="24"/>
              </w:rPr>
              <w:t>or</w:t>
            </w:r>
            <w:r>
              <w:rPr>
                <w:color w:val="1F1F1F"/>
                <w:spacing w:val="-8"/>
                <w:sz w:val="24"/>
              </w:rPr>
              <w:t xml:space="preserve"> </w:t>
            </w:r>
            <w:r>
              <w:rPr>
                <w:color w:val="1F1F1F"/>
                <w:sz w:val="24"/>
              </w:rPr>
              <w:t>may</w:t>
            </w:r>
            <w:r>
              <w:rPr>
                <w:color w:val="1F1F1F"/>
                <w:spacing w:val="-20"/>
                <w:sz w:val="24"/>
              </w:rPr>
              <w:t xml:space="preserve"> </w:t>
            </w:r>
            <w:r>
              <w:rPr>
                <w:color w:val="1F1F1F"/>
                <w:sz w:val="24"/>
              </w:rPr>
              <w:t>not</w:t>
            </w:r>
            <w:r>
              <w:rPr>
                <w:color w:val="1F1F1F"/>
                <w:spacing w:val="-10"/>
                <w:sz w:val="24"/>
              </w:rPr>
              <w:t xml:space="preserve"> </w:t>
            </w:r>
            <w:r>
              <w:rPr>
                <w:color w:val="1F1F1F"/>
                <w:sz w:val="24"/>
              </w:rPr>
              <w:t>be</w:t>
            </w:r>
            <w:r>
              <w:rPr>
                <w:color w:val="1F1F1F"/>
                <w:spacing w:val="-12"/>
                <w:sz w:val="24"/>
              </w:rPr>
              <w:t xml:space="preserve"> </w:t>
            </w:r>
            <w:r>
              <w:rPr>
                <w:color w:val="1F1F1F"/>
                <w:sz w:val="24"/>
              </w:rPr>
              <w:t>recorded</w:t>
            </w:r>
            <w:r>
              <w:rPr>
                <w:color w:val="1F1F1F"/>
                <w:spacing w:val="-11"/>
                <w:sz w:val="24"/>
              </w:rPr>
              <w:t xml:space="preserve"> </w:t>
            </w:r>
            <w:r>
              <w:rPr>
                <w:color w:val="1F1F1F"/>
                <w:sz w:val="24"/>
              </w:rPr>
              <w:t>in</w:t>
            </w:r>
            <w:r>
              <w:rPr>
                <w:color w:val="1F1F1F"/>
                <w:spacing w:val="-10"/>
                <w:sz w:val="24"/>
              </w:rPr>
              <w:t xml:space="preserve"> </w:t>
            </w:r>
            <w:r>
              <w:rPr>
                <w:color w:val="1F1F1F"/>
                <w:sz w:val="24"/>
              </w:rPr>
              <w:t>the books of accounts if an accounting entry is not passed it is disclose under the loan if an accounting entryis passed it is shown below the loan first as debenture issued and there after Debenture Suspense Account is</w:t>
            </w:r>
            <w:r>
              <w:rPr>
                <w:color w:val="1F1F1F"/>
                <w:spacing w:val="-2"/>
                <w:sz w:val="24"/>
              </w:rPr>
              <w:t xml:space="preserve"> </w:t>
            </w:r>
            <w:r>
              <w:rPr>
                <w:color w:val="1F1F1F"/>
                <w:sz w:val="24"/>
              </w:rPr>
              <w:t>deducted.</w:t>
            </w:r>
          </w:p>
          <w:p w:rsidR="005C4A72" w:rsidRDefault="005C4A72">
            <w:pPr>
              <w:pStyle w:val="TableParagraph"/>
              <w:spacing w:before="11"/>
              <w:rPr>
                <w:sz w:val="24"/>
              </w:rPr>
            </w:pPr>
          </w:p>
          <w:p w:rsidR="005C4A72" w:rsidRDefault="00E67EB0">
            <w:pPr>
              <w:pStyle w:val="TableParagraph"/>
              <w:tabs>
                <w:tab w:val="left" w:pos="2162"/>
                <w:tab w:val="left" w:pos="5710"/>
              </w:tabs>
              <w:ind w:left="1255"/>
              <w:rPr>
                <w:b/>
                <w:i/>
                <w:sz w:val="24"/>
              </w:rPr>
            </w:pPr>
            <w:r>
              <w:rPr>
                <w:b/>
                <w:i/>
                <w:color w:val="1F1F1F"/>
                <w:sz w:val="24"/>
              </w:rPr>
              <w:t>Case</w:t>
            </w:r>
            <w:r>
              <w:rPr>
                <w:b/>
                <w:i/>
                <w:color w:val="1F1F1F"/>
                <w:sz w:val="24"/>
              </w:rPr>
              <w:tab/>
              <w:t>Conditions</w:t>
            </w:r>
            <w:r>
              <w:rPr>
                <w:b/>
                <w:i/>
                <w:color w:val="1F1F1F"/>
                <w:spacing w:val="-2"/>
                <w:sz w:val="24"/>
              </w:rPr>
              <w:t xml:space="preserve"> </w:t>
            </w:r>
            <w:r>
              <w:rPr>
                <w:b/>
                <w:i/>
                <w:color w:val="1F1F1F"/>
                <w:sz w:val="24"/>
              </w:rPr>
              <w:t>of</w:t>
            </w:r>
            <w:r>
              <w:rPr>
                <w:b/>
                <w:i/>
                <w:color w:val="1F1F1F"/>
                <w:spacing w:val="-1"/>
                <w:sz w:val="24"/>
              </w:rPr>
              <w:t xml:space="preserve"> </w:t>
            </w:r>
            <w:r>
              <w:rPr>
                <w:b/>
                <w:i/>
                <w:color w:val="1F1F1F"/>
                <w:sz w:val="24"/>
              </w:rPr>
              <w:t>Issue</w:t>
            </w:r>
            <w:r>
              <w:rPr>
                <w:b/>
                <w:i/>
                <w:color w:val="1F1F1F"/>
                <w:sz w:val="24"/>
              </w:rPr>
              <w:tab/>
              <w:t>Condition on</w:t>
            </w:r>
            <w:r>
              <w:rPr>
                <w:b/>
                <w:i/>
                <w:color w:val="1F1F1F"/>
                <w:spacing w:val="-3"/>
                <w:sz w:val="24"/>
              </w:rPr>
              <w:t xml:space="preserve"> </w:t>
            </w:r>
            <w:r>
              <w:rPr>
                <w:b/>
                <w:i/>
                <w:color w:val="1F1F1F"/>
                <w:sz w:val="24"/>
              </w:rPr>
              <w:t>Redemption</w:t>
            </w:r>
          </w:p>
          <w:p w:rsidR="005C4A72" w:rsidRDefault="00E67EB0">
            <w:pPr>
              <w:pStyle w:val="TableParagraph"/>
              <w:numPr>
                <w:ilvl w:val="0"/>
                <w:numId w:val="49"/>
              </w:numPr>
              <w:tabs>
                <w:tab w:val="left" w:pos="2162"/>
                <w:tab w:val="left" w:pos="2163"/>
                <w:tab w:val="left" w:pos="5710"/>
              </w:tabs>
              <w:spacing w:before="120"/>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Par</w:t>
            </w:r>
            <w:r>
              <w:rPr>
                <w:color w:val="1F1F1F"/>
                <w:sz w:val="24"/>
              </w:rPr>
              <w:tab/>
              <w:t>Redeemable at Par</w:t>
            </w:r>
          </w:p>
          <w:p w:rsidR="005C4A72" w:rsidRDefault="00E67EB0">
            <w:pPr>
              <w:pStyle w:val="TableParagraph"/>
              <w:numPr>
                <w:ilvl w:val="0"/>
                <w:numId w:val="49"/>
              </w:numPr>
              <w:tabs>
                <w:tab w:val="left" w:pos="2162"/>
                <w:tab w:val="left" w:pos="2163"/>
                <w:tab w:val="left" w:pos="5710"/>
              </w:tabs>
              <w:spacing w:before="147"/>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Discount</w:t>
            </w:r>
            <w:r>
              <w:rPr>
                <w:color w:val="1F1F1F"/>
                <w:sz w:val="24"/>
              </w:rPr>
              <w:tab/>
              <w:t>Redeemable at</w:t>
            </w:r>
            <w:r>
              <w:rPr>
                <w:color w:val="1F1F1F"/>
                <w:spacing w:val="-5"/>
                <w:sz w:val="24"/>
              </w:rPr>
              <w:t xml:space="preserve"> </w:t>
            </w:r>
            <w:r>
              <w:rPr>
                <w:color w:val="1F1F1F"/>
                <w:sz w:val="24"/>
              </w:rPr>
              <w:t>Par</w:t>
            </w:r>
          </w:p>
          <w:p w:rsidR="005C4A72" w:rsidRDefault="00E67EB0">
            <w:pPr>
              <w:pStyle w:val="TableParagraph"/>
              <w:numPr>
                <w:ilvl w:val="0"/>
                <w:numId w:val="49"/>
              </w:numPr>
              <w:tabs>
                <w:tab w:val="left" w:pos="2162"/>
                <w:tab w:val="left" w:pos="2163"/>
                <w:tab w:val="left" w:pos="5710"/>
              </w:tabs>
              <w:spacing w:before="141"/>
              <w:rPr>
                <w:sz w:val="24"/>
              </w:rPr>
            </w:pPr>
            <w:r>
              <w:rPr>
                <w:color w:val="1F1F1F"/>
                <w:sz w:val="24"/>
              </w:rPr>
              <w:t>Issued</w:t>
            </w:r>
            <w:r>
              <w:rPr>
                <w:color w:val="1F1F1F"/>
                <w:spacing w:val="-4"/>
                <w:sz w:val="24"/>
              </w:rPr>
              <w:t xml:space="preserve"> </w:t>
            </w:r>
            <w:r>
              <w:rPr>
                <w:color w:val="1F1F1F"/>
                <w:sz w:val="24"/>
              </w:rPr>
              <w:t>at</w:t>
            </w:r>
            <w:r>
              <w:rPr>
                <w:color w:val="1F1F1F"/>
                <w:spacing w:val="-3"/>
                <w:sz w:val="24"/>
              </w:rPr>
              <w:t xml:space="preserve"> </w:t>
            </w:r>
            <w:r>
              <w:rPr>
                <w:color w:val="1F1F1F"/>
                <w:sz w:val="24"/>
              </w:rPr>
              <w:t>Premium</w:t>
            </w:r>
            <w:r>
              <w:rPr>
                <w:color w:val="1F1F1F"/>
                <w:sz w:val="24"/>
              </w:rPr>
              <w:tab/>
              <w:t>Redeemable at</w:t>
            </w:r>
            <w:r>
              <w:rPr>
                <w:color w:val="1F1F1F"/>
                <w:spacing w:val="-6"/>
                <w:sz w:val="24"/>
              </w:rPr>
              <w:t xml:space="preserve"> </w:t>
            </w:r>
            <w:r>
              <w:rPr>
                <w:color w:val="1F1F1F"/>
                <w:sz w:val="24"/>
              </w:rPr>
              <w:t>Premium</w:t>
            </w:r>
          </w:p>
          <w:p w:rsidR="005C4A72" w:rsidRDefault="00E67EB0">
            <w:pPr>
              <w:pStyle w:val="TableParagraph"/>
              <w:numPr>
                <w:ilvl w:val="0"/>
                <w:numId w:val="49"/>
              </w:numPr>
              <w:tabs>
                <w:tab w:val="left" w:pos="2162"/>
                <w:tab w:val="left" w:pos="2163"/>
                <w:tab w:val="left" w:pos="5710"/>
              </w:tabs>
              <w:spacing w:before="145"/>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Par</w:t>
            </w:r>
            <w:r>
              <w:rPr>
                <w:color w:val="1F1F1F"/>
                <w:sz w:val="24"/>
              </w:rPr>
              <w:tab/>
              <w:t>Redeemable at Premium</w:t>
            </w:r>
          </w:p>
          <w:p w:rsidR="005C4A72" w:rsidRDefault="00E67EB0">
            <w:pPr>
              <w:pStyle w:val="TableParagraph"/>
              <w:numPr>
                <w:ilvl w:val="0"/>
                <w:numId w:val="49"/>
              </w:numPr>
              <w:tabs>
                <w:tab w:val="left" w:pos="2162"/>
                <w:tab w:val="left" w:pos="2163"/>
                <w:tab w:val="left" w:pos="5710"/>
              </w:tabs>
              <w:spacing w:before="146"/>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Discount</w:t>
            </w:r>
            <w:r>
              <w:rPr>
                <w:color w:val="1F1F1F"/>
                <w:sz w:val="24"/>
              </w:rPr>
              <w:tab/>
              <w:t>Redeemable at</w:t>
            </w:r>
            <w:r>
              <w:rPr>
                <w:color w:val="1F1F1F"/>
                <w:spacing w:val="-6"/>
                <w:sz w:val="24"/>
              </w:rPr>
              <w:t xml:space="preserve"> </w:t>
            </w:r>
            <w:r>
              <w:rPr>
                <w:color w:val="1F1F1F"/>
                <w:sz w:val="24"/>
              </w:rPr>
              <w:t>Premium</w:t>
            </w:r>
          </w:p>
          <w:p w:rsidR="005C4A72" w:rsidRDefault="00E67EB0">
            <w:pPr>
              <w:pStyle w:val="TableParagraph"/>
              <w:numPr>
                <w:ilvl w:val="0"/>
                <w:numId w:val="49"/>
              </w:numPr>
              <w:tabs>
                <w:tab w:val="left" w:pos="2162"/>
                <w:tab w:val="left" w:pos="2163"/>
                <w:tab w:val="left" w:pos="5710"/>
              </w:tabs>
              <w:spacing w:before="147"/>
              <w:rPr>
                <w:sz w:val="24"/>
              </w:rPr>
            </w:pPr>
            <w:r>
              <w:rPr>
                <w:color w:val="1F1F1F"/>
                <w:sz w:val="24"/>
              </w:rPr>
              <w:t>Issued</w:t>
            </w:r>
            <w:r>
              <w:rPr>
                <w:color w:val="1F1F1F"/>
                <w:spacing w:val="-4"/>
                <w:sz w:val="24"/>
              </w:rPr>
              <w:t xml:space="preserve"> </w:t>
            </w:r>
            <w:r>
              <w:rPr>
                <w:color w:val="1F1F1F"/>
                <w:sz w:val="24"/>
              </w:rPr>
              <w:t>at</w:t>
            </w:r>
            <w:r>
              <w:rPr>
                <w:color w:val="1F1F1F"/>
                <w:spacing w:val="-3"/>
                <w:sz w:val="24"/>
              </w:rPr>
              <w:t xml:space="preserve"> </w:t>
            </w:r>
            <w:r>
              <w:rPr>
                <w:color w:val="1F1F1F"/>
                <w:sz w:val="24"/>
              </w:rPr>
              <w:t>Premium</w:t>
            </w:r>
            <w:r>
              <w:rPr>
                <w:color w:val="1F1F1F"/>
                <w:sz w:val="24"/>
              </w:rPr>
              <w:tab/>
              <w:t>Redeemable at</w:t>
            </w:r>
            <w:r>
              <w:rPr>
                <w:color w:val="1F1F1F"/>
                <w:spacing w:val="-6"/>
                <w:sz w:val="24"/>
              </w:rPr>
              <w:t xml:space="preserve"> </w:t>
            </w:r>
            <w:r>
              <w:rPr>
                <w:color w:val="1F1F1F"/>
                <w:sz w:val="24"/>
              </w:rPr>
              <w:t>Premium</w:t>
            </w:r>
          </w:p>
          <w:p w:rsidR="005C4A72" w:rsidRDefault="005C4A72">
            <w:pPr>
              <w:pStyle w:val="TableParagraph"/>
              <w:spacing w:before="8"/>
              <w:rPr>
                <w:sz w:val="36"/>
              </w:rPr>
            </w:pPr>
          </w:p>
          <w:p w:rsidR="005C4A72" w:rsidRDefault="00E67EB0">
            <w:pPr>
              <w:pStyle w:val="TableParagraph"/>
              <w:ind w:left="396"/>
              <w:rPr>
                <w:i/>
                <w:sz w:val="24"/>
              </w:rPr>
            </w:pPr>
            <w:r>
              <w:rPr>
                <w:i/>
                <w:color w:val="1F1F1F"/>
                <w:sz w:val="24"/>
              </w:rPr>
              <w:t>Kinds of Debentures</w:t>
            </w:r>
          </w:p>
          <w:p w:rsidR="005C4A72" w:rsidRDefault="00E67EB0">
            <w:pPr>
              <w:pStyle w:val="TableParagraph"/>
              <w:numPr>
                <w:ilvl w:val="0"/>
                <w:numId w:val="48"/>
              </w:numPr>
              <w:tabs>
                <w:tab w:val="left" w:pos="637"/>
              </w:tabs>
              <w:ind w:hanging="241"/>
              <w:rPr>
                <w:i/>
                <w:sz w:val="24"/>
              </w:rPr>
            </w:pPr>
            <w:r>
              <w:rPr>
                <w:i/>
                <w:color w:val="1F1F1F"/>
                <w:sz w:val="24"/>
              </w:rPr>
              <w:t>Secured or Mortgaged</w:t>
            </w:r>
            <w:r>
              <w:rPr>
                <w:i/>
                <w:color w:val="1F1F1F"/>
                <w:spacing w:val="-8"/>
                <w:sz w:val="24"/>
              </w:rPr>
              <w:t xml:space="preserve"> </w:t>
            </w:r>
            <w:r>
              <w:rPr>
                <w:i/>
                <w:color w:val="1F1F1F"/>
                <w:sz w:val="24"/>
              </w:rPr>
              <w:t>Debentures</w:t>
            </w:r>
          </w:p>
          <w:p w:rsidR="005C4A72" w:rsidRDefault="00E67EB0">
            <w:pPr>
              <w:pStyle w:val="TableParagraph"/>
              <w:numPr>
                <w:ilvl w:val="0"/>
                <w:numId w:val="48"/>
              </w:numPr>
              <w:tabs>
                <w:tab w:val="left" w:pos="637"/>
              </w:tabs>
              <w:ind w:hanging="241"/>
              <w:rPr>
                <w:i/>
                <w:sz w:val="24"/>
              </w:rPr>
            </w:pPr>
            <w:r>
              <w:rPr>
                <w:i/>
                <w:color w:val="1F1F1F"/>
                <w:sz w:val="24"/>
              </w:rPr>
              <w:t>Unsecured or Naked</w:t>
            </w:r>
            <w:r>
              <w:rPr>
                <w:i/>
                <w:color w:val="1F1F1F"/>
                <w:spacing w:val="-10"/>
                <w:sz w:val="24"/>
              </w:rPr>
              <w:t xml:space="preserve"> </w:t>
            </w:r>
            <w:r>
              <w:rPr>
                <w:i/>
                <w:color w:val="1F1F1F"/>
                <w:sz w:val="24"/>
              </w:rPr>
              <w:t>Debentures</w:t>
            </w:r>
          </w:p>
          <w:p w:rsidR="005C4A72" w:rsidRDefault="00E67EB0">
            <w:pPr>
              <w:pStyle w:val="TableParagraph"/>
              <w:numPr>
                <w:ilvl w:val="0"/>
                <w:numId w:val="48"/>
              </w:numPr>
              <w:tabs>
                <w:tab w:val="left" w:pos="637"/>
              </w:tabs>
              <w:ind w:hanging="241"/>
              <w:rPr>
                <w:i/>
                <w:sz w:val="24"/>
              </w:rPr>
            </w:pPr>
            <w:r>
              <w:rPr>
                <w:i/>
                <w:color w:val="1F1F1F"/>
                <w:sz w:val="24"/>
              </w:rPr>
              <w:t>Registered or bearer</w:t>
            </w:r>
            <w:r>
              <w:rPr>
                <w:i/>
                <w:color w:val="1F1F1F"/>
                <w:spacing w:val="50"/>
                <w:sz w:val="24"/>
              </w:rPr>
              <w:t xml:space="preserve"> </w:t>
            </w:r>
            <w:r>
              <w:rPr>
                <w:i/>
                <w:color w:val="1F1F1F"/>
                <w:sz w:val="24"/>
              </w:rPr>
              <w:t>Debentures</w:t>
            </w:r>
          </w:p>
          <w:p w:rsidR="005C4A72" w:rsidRDefault="00E67EB0">
            <w:pPr>
              <w:pStyle w:val="TableParagraph"/>
              <w:numPr>
                <w:ilvl w:val="0"/>
                <w:numId w:val="48"/>
              </w:numPr>
              <w:tabs>
                <w:tab w:val="left" w:pos="637"/>
              </w:tabs>
              <w:ind w:hanging="241"/>
              <w:rPr>
                <w:i/>
                <w:sz w:val="24"/>
              </w:rPr>
            </w:pPr>
            <w:r>
              <w:rPr>
                <w:i/>
                <w:color w:val="1F1F1F"/>
                <w:sz w:val="24"/>
              </w:rPr>
              <w:t>Redeemable or Irredeemable</w:t>
            </w:r>
            <w:r>
              <w:rPr>
                <w:i/>
                <w:color w:val="1F1F1F"/>
                <w:spacing w:val="-10"/>
                <w:sz w:val="24"/>
              </w:rPr>
              <w:t xml:space="preserve"> </w:t>
            </w:r>
            <w:r>
              <w:rPr>
                <w:i/>
                <w:color w:val="1F1F1F"/>
                <w:sz w:val="24"/>
              </w:rPr>
              <w:t>Debentures</w:t>
            </w:r>
          </w:p>
          <w:p w:rsidR="005C4A72" w:rsidRDefault="00E67EB0">
            <w:pPr>
              <w:pStyle w:val="TableParagraph"/>
              <w:numPr>
                <w:ilvl w:val="0"/>
                <w:numId w:val="48"/>
              </w:numPr>
              <w:tabs>
                <w:tab w:val="left" w:pos="637"/>
              </w:tabs>
              <w:ind w:hanging="241"/>
              <w:rPr>
                <w:i/>
                <w:sz w:val="24"/>
              </w:rPr>
            </w:pPr>
            <w:r>
              <w:rPr>
                <w:i/>
                <w:color w:val="1F1F1F"/>
                <w:sz w:val="24"/>
              </w:rPr>
              <w:t>Convertible and Non-Convertible</w:t>
            </w:r>
            <w:r>
              <w:rPr>
                <w:i/>
                <w:color w:val="1F1F1F"/>
                <w:spacing w:val="-7"/>
                <w:sz w:val="24"/>
              </w:rPr>
              <w:t xml:space="preserve"> </w:t>
            </w:r>
            <w:r>
              <w:rPr>
                <w:i/>
                <w:color w:val="1F1F1F"/>
                <w:sz w:val="24"/>
              </w:rPr>
              <w:t>Debentures</w:t>
            </w:r>
          </w:p>
          <w:p w:rsidR="005C4A72" w:rsidRDefault="005C4A72">
            <w:pPr>
              <w:pStyle w:val="TableParagraph"/>
              <w:spacing w:before="5"/>
              <w:rPr>
                <w:sz w:val="24"/>
              </w:rPr>
            </w:pPr>
          </w:p>
          <w:p w:rsidR="005C4A72" w:rsidRDefault="00E67EB0">
            <w:pPr>
              <w:pStyle w:val="TableParagraph"/>
              <w:spacing w:before="1"/>
              <w:ind w:left="108"/>
              <w:rPr>
                <w:b/>
                <w:i/>
                <w:sz w:val="24"/>
              </w:rPr>
            </w:pPr>
            <w:r>
              <w:rPr>
                <w:b/>
                <w:i/>
                <w:sz w:val="24"/>
              </w:rPr>
              <w:t>Issue Of Debentures (Solved Practical Questions)</w:t>
            </w:r>
          </w:p>
          <w:p w:rsidR="005C4A72" w:rsidRDefault="00E67EB0">
            <w:pPr>
              <w:pStyle w:val="TableParagraph"/>
              <w:spacing w:before="115"/>
              <w:ind w:left="108" w:right="456"/>
              <w:rPr>
                <w:sz w:val="24"/>
              </w:rPr>
            </w:pPr>
            <w:r>
              <w:rPr>
                <w:sz w:val="24"/>
              </w:rPr>
              <w:t>Q.1.X</w:t>
            </w:r>
            <w:r>
              <w:rPr>
                <w:spacing w:val="-21"/>
                <w:sz w:val="24"/>
              </w:rPr>
              <w:t xml:space="preserve"> </w:t>
            </w:r>
            <w:r>
              <w:rPr>
                <w:sz w:val="24"/>
              </w:rPr>
              <w:t>limited</w:t>
            </w:r>
            <w:r>
              <w:rPr>
                <w:spacing w:val="-20"/>
                <w:sz w:val="24"/>
              </w:rPr>
              <w:t xml:space="preserve"> </w:t>
            </w:r>
            <w:r>
              <w:rPr>
                <w:sz w:val="24"/>
              </w:rPr>
              <w:t>issued</w:t>
            </w:r>
            <w:r>
              <w:rPr>
                <w:spacing w:val="-18"/>
                <w:sz w:val="24"/>
              </w:rPr>
              <w:t xml:space="preserve"> </w:t>
            </w:r>
            <w:r>
              <w:rPr>
                <w:sz w:val="24"/>
              </w:rPr>
              <w:t>5,000,</w:t>
            </w:r>
            <w:r>
              <w:rPr>
                <w:spacing w:val="-17"/>
                <w:sz w:val="24"/>
              </w:rPr>
              <w:t xml:space="preserve"> </w:t>
            </w:r>
            <w:r>
              <w:rPr>
                <w:sz w:val="24"/>
              </w:rPr>
              <w:t>12%</w:t>
            </w:r>
            <w:r>
              <w:rPr>
                <w:spacing w:val="-21"/>
                <w:sz w:val="24"/>
              </w:rPr>
              <w:t xml:space="preserve"> </w:t>
            </w:r>
            <w:r>
              <w:rPr>
                <w:sz w:val="24"/>
              </w:rPr>
              <w:t>debentures</w:t>
            </w:r>
            <w:r>
              <w:rPr>
                <w:spacing w:val="-18"/>
                <w:sz w:val="24"/>
              </w:rPr>
              <w:t xml:space="preserve"> </w:t>
            </w:r>
            <w:r>
              <w:rPr>
                <w:sz w:val="24"/>
              </w:rPr>
              <w:t>of</w:t>
            </w:r>
            <w:r>
              <w:rPr>
                <w:spacing w:val="-20"/>
                <w:sz w:val="24"/>
              </w:rPr>
              <w:t xml:space="preserve"> </w:t>
            </w:r>
            <w:r>
              <w:rPr>
                <w:sz w:val="24"/>
              </w:rPr>
              <w:t>₹</w:t>
            </w:r>
            <w:r>
              <w:rPr>
                <w:spacing w:val="-16"/>
                <w:sz w:val="24"/>
              </w:rPr>
              <w:t xml:space="preserve"> </w:t>
            </w:r>
            <w:r>
              <w:rPr>
                <w:sz w:val="24"/>
              </w:rPr>
              <w:t>100</w:t>
            </w:r>
            <w:r>
              <w:rPr>
                <w:spacing w:val="-17"/>
                <w:sz w:val="24"/>
              </w:rPr>
              <w:t xml:space="preserve"> </w:t>
            </w:r>
            <w:r>
              <w:rPr>
                <w:sz w:val="24"/>
              </w:rPr>
              <w:t>each</w:t>
            </w:r>
            <w:r>
              <w:rPr>
                <w:spacing w:val="-18"/>
                <w:sz w:val="24"/>
              </w:rPr>
              <w:t xml:space="preserve"> </w:t>
            </w:r>
            <w:r>
              <w:rPr>
                <w:sz w:val="24"/>
              </w:rPr>
              <w:t>on</w:t>
            </w:r>
            <w:r>
              <w:rPr>
                <w:spacing w:val="-17"/>
                <w:sz w:val="24"/>
              </w:rPr>
              <w:t xml:space="preserve"> </w:t>
            </w:r>
            <w:r>
              <w:rPr>
                <w:sz w:val="24"/>
              </w:rPr>
              <w:t>1</w:t>
            </w:r>
            <w:r>
              <w:rPr>
                <w:sz w:val="24"/>
                <w:vertAlign w:val="superscript"/>
              </w:rPr>
              <w:t>st</w:t>
            </w:r>
            <w:r>
              <w:rPr>
                <w:spacing w:val="-18"/>
                <w:sz w:val="24"/>
              </w:rPr>
              <w:t xml:space="preserve"> </w:t>
            </w:r>
            <w:r>
              <w:rPr>
                <w:sz w:val="24"/>
              </w:rPr>
              <w:t>April,</w:t>
            </w:r>
            <w:r>
              <w:rPr>
                <w:spacing w:val="-6"/>
                <w:sz w:val="24"/>
              </w:rPr>
              <w:t xml:space="preserve"> </w:t>
            </w:r>
            <w:r>
              <w:rPr>
                <w:sz w:val="24"/>
              </w:rPr>
              <w:t>2021</w:t>
            </w:r>
            <w:r>
              <w:rPr>
                <w:spacing w:val="-20"/>
                <w:sz w:val="24"/>
              </w:rPr>
              <w:t xml:space="preserve"> </w:t>
            </w:r>
            <w:r>
              <w:rPr>
                <w:sz w:val="24"/>
              </w:rPr>
              <w:t>at</w:t>
            </w:r>
            <w:r>
              <w:rPr>
                <w:spacing w:val="-17"/>
                <w:sz w:val="24"/>
              </w:rPr>
              <w:t xml:space="preserve"> </w:t>
            </w:r>
            <w:r>
              <w:rPr>
                <w:sz w:val="24"/>
              </w:rPr>
              <w:t>par</w:t>
            </w:r>
            <w:r>
              <w:rPr>
                <w:spacing w:val="-21"/>
                <w:sz w:val="24"/>
              </w:rPr>
              <w:t xml:space="preserve"> </w:t>
            </w:r>
            <w:r>
              <w:rPr>
                <w:sz w:val="24"/>
              </w:rPr>
              <w:t>redeemable</w:t>
            </w:r>
            <w:r>
              <w:rPr>
                <w:spacing w:val="-5"/>
                <w:sz w:val="24"/>
              </w:rPr>
              <w:t xml:space="preserve"> </w:t>
            </w:r>
            <w:r>
              <w:rPr>
                <w:sz w:val="24"/>
              </w:rPr>
              <w:t>at</w:t>
            </w:r>
            <w:r>
              <w:rPr>
                <w:spacing w:val="-13"/>
                <w:sz w:val="24"/>
              </w:rPr>
              <w:t xml:space="preserve"> </w:t>
            </w:r>
            <w:r>
              <w:rPr>
                <w:spacing w:val="-30"/>
                <w:sz w:val="24"/>
              </w:rPr>
              <w:t xml:space="preserve">a </w:t>
            </w:r>
            <w:r>
              <w:rPr>
                <w:sz w:val="24"/>
              </w:rPr>
              <w:t>premium of 5%. Interest on these debentures is paid half yearly, i.e., on 30</w:t>
            </w:r>
            <w:r>
              <w:rPr>
                <w:sz w:val="24"/>
                <w:vertAlign w:val="superscript"/>
              </w:rPr>
              <w:t>th</w:t>
            </w:r>
            <w:r>
              <w:rPr>
                <w:sz w:val="24"/>
              </w:rPr>
              <w:t xml:space="preserve"> September and 31</w:t>
            </w:r>
            <w:r>
              <w:rPr>
                <w:sz w:val="24"/>
                <w:vertAlign w:val="superscript"/>
              </w:rPr>
              <w:t>st</w:t>
            </w:r>
            <w:r>
              <w:rPr>
                <w:sz w:val="24"/>
              </w:rPr>
              <w:t xml:space="preserve"> March.</w:t>
            </w:r>
            <w:r>
              <w:rPr>
                <w:spacing w:val="-17"/>
                <w:sz w:val="24"/>
              </w:rPr>
              <w:t xml:space="preserve"> </w:t>
            </w:r>
            <w:r>
              <w:rPr>
                <w:sz w:val="24"/>
              </w:rPr>
              <w:t>Pass</w:t>
            </w:r>
            <w:r>
              <w:rPr>
                <w:spacing w:val="-14"/>
                <w:sz w:val="24"/>
              </w:rPr>
              <w:t xml:space="preserve"> </w:t>
            </w:r>
            <w:r>
              <w:rPr>
                <w:sz w:val="24"/>
              </w:rPr>
              <w:t>necessary</w:t>
            </w:r>
            <w:r>
              <w:rPr>
                <w:spacing w:val="-20"/>
                <w:sz w:val="24"/>
              </w:rPr>
              <w:t xml:space="preserve"> </w:t>
            </w:r>
            <w:r>
              <w:rPr>
                <w:sz w:val="24"/>
              </w:rPr>
              <w:t>journal</w:t>
            </w:r>
            <w:r>
              <w:rPr>
                <w:spacing w:val="-13"/>
                <w:sz w:val="24"/>
              </w:rPr>
              <w:t xml:space="preserve"> </w:t>
            </w:r>
            <w:r>
              <w:rPr>
                <w:sz w:val="24"/>
              </w:rPr>
              <w:t>entries</w:t>
            </w:r>
            <w:r>
              <w:rPr>
                <w:spacing w:val="-11"/>
                <w:sz w:val="24"/>
              </w:rPr>
              <w:t xml:space="preserve"> </w:t>
            </w:r>
            <w:r>
              <w:rPr>
                <w:sz w:val="24"/>
              </w:rPr>
              <w:t>for</w:t>
            </w:r>
            <w:r>
              <w:rPr>
                <w:spacing w:val="-18"/>
                <w:sz w:val="24"/>
              </w:rPr>
              <w:t xml:space="preserve"> </w:t>
            </w:r>
            <w:r>
              <w:rPr>
                <w:sz w:val="24"/>
              </w:rPr>
              <w:t>the</w:t>
            </w:r>
            <w:r>
              <w:rPr>
                <w:spacing w:val="-5"/>
                <w:sz w:val="24"/>
              </w:rPr>
              <w:t xml:space="preserve"> </w:t>
            </w:r>
            <w:r>
              <w:rPr>
                <w:sz w:val="24"/>
              </w:rPr>
              <w:t>year</w:t>
            </w:r>
            <w:r>
              <w:rPr>
                <w:spacing w:val="-11"/>
                <w:sz w:val="24"/>
              </w:rPr>
              <w:t xml:space="preserve"> </w:t>
            </w:r>
            <w:r>
              <w:rPr>
                <w:sz w:val="24"/>
              </w:rPr>
              <w:t>ended</w:t>
            </w:r>
            <w:r>
              <w:rPr>
                <w:spacing w:val="-14"/>
                <w:sz w:val="24"/>
              </w:rPr>
              <w:t xml:space="preserve"> </w:t>
            </w:r>
            <w:r>
              <w:rPr>
                <w:sz w:val="24"/>
              </w:rPr>
              <w:t>31</w:t>
            </w:r>
            <w:r>
              <w:rPr>
                <w:sz w:val="24"/>
                <w:vertAlign w:val="superscript"/>
              </w:rPr>
              <w:t>st</w:t>
            </w:r>
            <w:r>
              <w:rPr>
                <w:spacing w:val="-14"/>
                <w:sz w:val="24"/>
              </w:rPr>
              <w:t xml:space="preserve"> </w:t>
            </w:r>
            <w:r>
              <w:rPr>
                <w:sz w:val="24"/>
              </w:rPr>
              <w:t>March,</w:t>
            </w:r>
            <w:r>
              <w:rPr>
                <w:spacing w:val="-13"/>
                <w:sz w:val="24"/>
              </w:rPr>
              <w:t xml:space="preserve"> </w:t>
            </w:r>
            <w:r>
              <w:rPr>
                <w:sz w:val="24"/>
              </w:rPr>
              <w:t>2022</w:t>
            </w:r>
            <w:r>
              <w:rPr>
                <w:spacing w:val="-14"/>
                <w:sz w:val="24"/>
              </w:rPr>
              <w:t xml:space="preserve"> </w:t>
            </w:r>
            <w:r>
              <w:rPr>
                <w:sz w:val="24"/>
              </w:rPr>
              <w:t>assuming</w:t>
            </w:r>
            <w:r>
              <w:rPr>
                <w:spacing w:val="-14"/>
                <w:sz w:val="24"/>
              </w:rPr>
              <w:t xml:space="preserve"> </w:t>
            </w:r>
            <w:r>
              <w:rPr>
                <w:sz w:val="24"/>
              </w:rPr>
              <w:t>Income</w:t>
            </w:r>
            <w:r>
              <w:rPr>
                <w:spacing w:val="2"/>
                <w:sz w:val="24"/>
              </w:rPr>
              <w:t xml:space="preserve"> </w:t>
            </w:r>
            <w:r>
              <w:rPr>
                <w:sz w:val="24"/>
              </w:rPr>
              <w:t>tax</w:t>
            </w:r>
            <w:r>
              <w:rPr>
                <w:spacing w:val="-1"/>
                <w:sz w:val="24"/>
              </w:rPr>
              <w:t xml:space="preserve"> </w:t>
            </w:r>
            <w:r>
              <w:rPr>
                <w:sz w:val="24"/>
              </w:rPr>
              <w:t>is deducted @ 20% on the Amount of</w:t>
            </w:r>
            <w:r>
              <w:rPr>
                <w:spacing w:val="-1"/>
                <w:sz w:val="24"/>
              </w:rPr>
              <w:t xml:space="preserve"> </w:t>
            </w:r>
            <w:r>
              <w:rPr>
                <w:sz w:val="24"/>
              </w:rPr>
              <w:t>Interest.</w:t>
            </w:r>
          </w:p>
          <w:p w:rsidR="005C4A72" w:rsidRDefault="00E67EB0">
            <w:pPr>
              <w:pStyle w:val="TableParagraph"/>
              <w:tabs>
                <w:tab w:val="left" w:pos="1548"/>
              </w:tabs>
              <w:spacing w:before="120" w:line="264" w:lineRule="exact"/>
              <w:ind w:left="108"/>
              <w:rPr>
                <w:sz w:val="24"/>
              </w:rPr>
            </w:pPr>
            <w:r>
              <w:rPr>
                <w:color w:val="1F1F1F"/>
                <w:sz w:val="24"/>
              </w:rPr>
              <w:t>Solution</w:t>
            </w:r>
            <w:r>
              <w:rPr>
                <w:color w:val="1F1F1F"/>
                <w:sz w:val="24"/>
              </w:rPr>
              <w:tab/>
              <w:t>Journal</w:t>
            </w:r>
          </w:p>
        </w:tc>
      </w:tr>
      <w:tr w:rsidR="005C4A72">
        <w:trPr>
          <w:trHeight w:val="335"/>
        </w:trPr>
        <w:tc>
          <w:tcPr>
            <w:tcW w:w="272" w:type="dxa"/>
            <w:vMerge w:val="restart"/>
            <w:tcBorders>
              <w:top w:val="nil"/>
              <w:right w:val="single" w:sz="6" w:space="0" w:color="1F1F1F"/>
            </w:tcBorders>
          </w:tcPr>
          <w:p w:rsidR="005C4A72" w:rsidRDefault="005C4A72">
            <w:pPr>
              <w:pStyle w:val="TableParagraph"/>
            </w:pPr>
          </w:p>
        </w:tc>
        <w:tc>
          <w:tcPr>
            <w:tcW w:w="989" w:type="dxa"/>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2" w:lineRule="exact"/>
              <w:ind w:left="248"/>
              <w:rPr>
                <w:b/>
                <w:sz w:val="24"/>
              </w:rPr>
            </w:pPr>
            <w:r>
              <w:rPr>
                <w:b/>
                <w:color w:val="1F1F1F"/>
                <w:sz w:val="24"/>
              </w:rPr>
              <w:t>Date</w:t>
            </w:r>
          </w:p>
        </w:tc>
        <w:tc>
          <w:tcPr>
            <w:tcW w:w="5401" w:type="dxa"/>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2" w:lineRule="exact"/>
              <w:ind w:left="2102" w:right="2097"/>
              <w:jc w:val="center"/>
              <w:rPr>
                <w:b/>
                <w:sz w:val="24"/>
              </w:rPr>
            </w:pPr>
            <w:r>
              <w:rPr>
                <w:b/>
                <w:color w:val="1F1F1F"/>
                <w:sz w:val="24"/>
              </w:rPr>
              <w:t>Particulars</w:t>
            </w:r>
          </w:p>
        </w:tc>
        <w:tc>
          <w:tcPr>
            <w:tcW w:w="541" w:type="dxa"/>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2" w:lineRule="exact"/>
              <w:ind w:left="83"/>
              <w:rPr>
                <w:b/>
                <w:sz w:val="24"/>
              </w:rPr>
            </w:pPr>
            <w:r>
              <w:rPr>
                <w:b/>
                <w:color w:val="1F1F1F"/>
                <w:sz w:val="24"/>
              </w:rPr>
              <w:t>L.F</w:t>
            </w:r>
          </w:p>
        </w:tc>
        <w:tc>
          <w:tcPr>
            <w:tcW w:w="1260" w:type="dxa"/>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5" w:lineRule="exact"/>
              <w:ind w:left="296"/>
              <w:rPr>
                <w:rFonts w:ascii="Arimo" w:hAnsi="Arimo"/>
                <w:b/>
                <w:sz w:val="23"/>
              </w:rPr>
            </w:pPr>
            <w:r>
              <w:rPr>
                <w:b/>
                <w:color w:val="1F1F1F"/>
                <w:sz w:val="24"/>
              </w:rPr>
              <w:t xml:space="preserve">Dr. </w:t>
            </w:r>
            <w:r>
              <w:rPr>
                <w:rFonts w:ascii="Arimo" w:hAnsi="Arimo"/>
                <w:b/>
                <w:sz w:val="23"/>
              </w:rPr>
              <w:t>(</w:t>
            </w:r>
            <w:r>
              <w:rPr>
                <w:rFonts w:ascii="Arimo" w:hAnsi="Arimo"/>
                <w:b/>
                <w:color w:val="333333"/>
                <w:sz w:val="23"/>
              </w:rPr>
              <w:t>₹)</w:t>
            </w:r>
          </w:p>
        </w:tc>
        <w:tc>
          <w:tcPr>
            <w:tcW w:w="1260" w:type="dxa"/>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5" w:lineRule="exact"/>
              <w:ind w:left="296"/>
              <w:rPr>
                <w:rFonts w:ascii="Arimo" w:hAnsi="Arimo"/>
                <w:b/>
                <w:sz w:val="23"/>
              </w:rPr>
            </w:pPr>
            <w:r>
              <w:rPr>
                <w:b/>
                <w:color w:val="1F1F1F"/>
                <w:sz w:val="24"/>
              </w:rPr>
              <w:t xml:space="preserve">Cr. </w:t>
            </w:r>
            <w:r>
              <w:rPr>
                <w:rFonts w:ascii="Arimo" w:hAnsi="Arimo"/>
                <w:b/>
                <w:sz w:val="23"/>
              </w:rPr>
              <w:t>(</w:t>
            </w:r>
            <w:r>
              <w:rPr>
                <w:rFonts w:ascii="Arimo" w:hAnsi="Arimo"/>
                <w:b/>
                <w:color w:val="333333"/>
                <w:sz w:val="23"/>
              </w:rPr>
              <w:t>₹)</w:t>
            </w:r>
          </w:p>
        </w:tc>
        <w:tc>
          <w:tcPr>
            <w:tcW w:w="180" w:type="dxa"/>
            <w:vMerge w:val="restart"/>
            <w:tcBorders>
              <w:top w:val="nil"/>
              <w:left w:val="single" w:sz="6" w:space="0" w:color="1F1F1F"/>
            </w:tcBorders>
          </w:tcPr>
          <w:p w:rsidR="005C4A72" w:rsidRDefault="005C4A72">
            <w:pPr>
              <w:pStyle w:val="TableParagraph"/>
            </w:pPr>
          </w:p>
        </w:tc>
      </w:tr>
      <w:tr w:rsidR="005C4A72">
        <w:trPr>
          <w:trHeight w:val="279"/>
        </w:trPr>
        <w:tc>
          <w:tcPr>
            <w:tcW w:w="272" w:type="dxa"/>
            <w:vMerge/>
            <w:tcBorders>
              <w:top w:val="nil"/>
              <w:right w:val="single" w:sz="6" w:space="0" w:color="1F1F1F"/>
            </w:tcBorders>
          </w:tcPr>
          <w:p w:rsidR="005C4A72" w:rsidRDefault="005C4A72">
            <w:pPr>
              <w:rPr>
                <w:sz w:val="2"/>
                <w:szCs w:val="2"/>
              </w:rPr>
            </w:pPr>
          </w:p>
        </w:tc>
        <w:tc>
          <w:tcPr>
            <w:tcW w:w="989" w:type="dxa"/>
            <w:tcBorders>
              <w:top w:val="single" w:sz="6" w:space="0" w:color="1F1F1F"/>
              <w:left w:val="single" w:sz="6" w:space="0" w:color="1F1F1F"/>
              <w:bottom w:val="nil"/>
              <w:right w:val="single" w:sz="6" w:space="0" w:color="1F1F1F"/>
            </w:tcBorders>
          </w:tcPr>
          <w:p w:rsidR="005C4A72" w:rsidRDefault="00E67EB0">
            <w:pPr>
              <w:pStyle w:val="TableParagraph"/>
              <w:spacing w:line="260" w:lineRule="exact"/>
              <w:ind w:left="1"/>
              <w:rPr>
                <w:sz w:val="24"/>
              </w:rPr>
            </w:pPr>
            <w:r>
              <w:rPr>
                <w:color w:val="1F1F1F"/>
                <w:sz w:val="24"/>
              </w:rPr>
              <w:t>2021</w:t>
            </w:r>
          </w:p>
        </w:tc>
        <w:tc>
          <w:tcPr>
            <w:tcW w:w="5401" w:type="dxa"/>
            <w:vMerge w:val="restart"/>
            <w:tcBorders>
              <w:top w:val="single" w:sz="6" w:space="0" w:color="1F1F1F"/>
              <w:left w:val="single" w:sz="6" w:space="0" w:color="1F1F1F"/>
              <w:right w:val="single" w:sz="6" w:space="0" w:color="1F1F1F"/>
            </w:tcBorders>
          </w:tcPr>
          <w:p w:rsidR="005C4A72" w:rsidRDefault="00E67EB0">
            <w:pPr>
              <w:pStyle w:val="TableParagraph"/>
              <w:tabs>
                <w:tab w:val="left" w:pos="1444"/>
              </w:tabs>
              <w:spacing w:line="268" w:lineRule="exact"/>
              <w:ind w:left="147"/>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5C4A72" w:rsidRDefault="00E67EB0">
            <w:pPr>
              <w:pStyle w:val="TableParagraph"/>
              <w:ind w:left="147" w:firstLine="180"/>
              <w:rPr>
                <w:sz w:val="24"/>
              </w:rPr>
            </w:pPr>
            <w:r>
              <w:rPr>
                <w:color w:val="1F1F1F"/>
                <w:sz w:val="24"/>
              </w:rPr>
              <w:t>To Debentures Application and Allotment A/c (Amount received on Application.)</w:t>
            </w:r>
          </w:p>
        </w:tc>
        <w:tc>
          <w:tcPr>
            <w:tcW w:w="541" w:type="dxa"/>
            <w:vMerge w:val="restart"/>
            <w:tcBorders>
              <w:top w:val="single" w:sz="6" w:space="0" w:color="1F1F1F"/>
              <w:left w:val="single" w:sz="6" w:space="0" w:color="1F1F1F"/>
              <w:right w:val="single" w:sz="6" w:space="0" w:color="1F1F1F"/>
            </w:tcBorders>
          </w:tcPr>
          <w:p w:rsidR="005C4A72" w:rsidRDefault="005C4A72">
            <w:pPr>
              <w:pStyle w:val="TableParagraph"/>
            </w:pPr>
          </w:p>
        </w:tc>
        <w:tc>
          <w:tcPr>
            <w:tcW w:w="1260" w:type="dxa"/>
            <w:tcBorders>
              <w:top w:val="single" w:sz="6" w:space="0" w:color="1F1F1F"/>
              <w:left w:val="single" w:sz="6" w:space="0" w:color="1F1F1F"/>
              <w:bottom w:val="nil"/>
              <w:right w:val="single" w:sz="6" w:space="0" w:color="1F1F1F"/>
            </w:tcBorders>
          </w:tcPr>
          <w:p w:rsidR="005C4A72" w:rsidRDefault="00E67EB0">
            <w:pPr>
              <w:pStyle w:val="TableParagraph"/>
              <w:spacing w:line="260" w:lineRule="exact"/>
              <w:ind w:right="-15"/>
              <w:jc w:val="right"/>
              <w:rPr>
                <w:sz w:val="24"/>
              </w:rPr>
            </w:pPr>
            <w:r>
              <w:rPr>
                <w:color w:val="1F1F1F"/>
                <w:sz w:val="24"/>
              </w:rPr>
              <w:t>5,00,000</w:t>
            </w:r>
          </w:p>
        </w:tc>
        <w:tc>
          <w:tcPr>
            <w:tcW w:w="1260" w:type="dxa"/>
            <w:tcBorders>
              <w:top w:val="single" w:sz="6" w:space="0" w:color="1F1F1F"/>
              <w:left w:val="single" w:sz="6" w:space="0" w:color="1F1F1F"/>
              <w:bottom w:val="nil"/>
              <w:right w:val="single" w:sz="6" w:space="0" w:color="1F1F1F"/>
            </w:tcBorders>
          </w:tcPr>
          <w:p w:rsidR="005C4A72" w:rsidRDefault="005C4A72">
            <w:pPr>
              <w:pStyle w:val="TableParagraph"/>
              <w:rPr>
                <w:sz w:val="20"/>
              </w:rPr>
            </w:pPr>
          </w:p>
        </w:tc>
        <w:tc>
          <w:tcPr>
            <w:tcW w:w="180" w:type="dxa"/>
            <w:vMerge/>
            <w:tcBorders>
              <w:top w:val="nil"/>
              <w:left w:val="single" w:sz="6" w:space="0" w:color="1F1F1F"/>
            </w:tcBorders>
          </w:tcPr>
          <w:p w:rsidR="005C4A72" w:rsidRDefault="005C4A72">
            <w:pPr>
              <w:rPr>
                <w:sz w:val="2"/>
                <w:szCs w:val="2"/>
              </w:rPr>
            </w:pPr>
          </w:p>
        </w:tc>
      </w:tr>
      <w:tr w:rsidR="005C4A72">
        <w:trPr>
          <w:trHeight w:val="562"/>
        </w:trPr>
        <w:tc>
          <w:tcPr>
            <w:tcW w:w="272" w:type="dxa"/>
            <w:vMerge/>
            <w:tcBorders>
              <w:top w:val="nil"/>
              <w:right w:val="single" w:sz="6" w:space="0" w:color="1F1F1F"/>
            </w:tcBorders>
          </w:tcPr>
          <w:p w:rsidR="005C4A72" w:rsidRDefault="005C4A72">
            <w:pPr>
              <w:rPr>
                <w:sz w:val="2"/>
                <w:szCs w:val="2"/>
              </w:rPr>
            </w:pPr>
          </w:p>
        </w:tc>
        <w:tc>
          <w:tcPr>
            <w:tcW w:w="989" w:type="dxa"/>
            <w:tcBorders>
              <w:top w:val="nil"/>
              <w:left w:val="single" w:sz="6" w:space="0" w:color="1F1F1F"/>
              <w:right w:val="single" w:sz="6" w:space="0" w:color="1F1F1F"/>
            </w:tcBorders>
          </w:tcPr>
          <w:p w:rsidR="005C4A72" w:rsidRDefault="00E67EB0">
            <w:pPr>
              <w:pStyle w:val="TableParagraph"/>
              <w:spacing w:before="2"/>
              <w:ind w:left="1"/>
              <w:rPr>
                <w:sz w:val="24"/>
              </w:rPr>
            </w:pPr>
            <w:r>
              <w:rPr>
                <w:color w:val="1F1F1F"/>
                <w:sz w:val="24"/>
              </w:rPr>
              <w:t>April 1</w:t>
            </w:r>
          </w:p>
        </w:tc>
        <w:tc>
          <w:tcPr>
            <w:tcW w:w="5401" w:type="dxa"/>
            <w:vMerge/>
            <w:tcBorders>
              <w:top w:val="nil"/>
              <w:left w:val="single" w:sz="6" w:space="0" w:color="1F1F1F"/>
              <w:right w:val="single" w:sz="6" w:space="0" w:color="1F1F1F"/>
            </w:tcBorders>
          </w:tcPr>
          <w:p w:rsidR="005C4A72" w:rsidRDefault="005C4A72">
            <w:pPr>
              <w:rPr>
                <w:sz w:val="2"/>
                <w:szCs w:val="2"/>
              </w:rPr>
            </w:pPr>
          </w:p>
        </w:tc>
        <w:tc>
          <w:tcPr>
            <w:tcW w:w="541" w:type="dxa"/>
            <w:vMerge/>
            <w:tcBorders>
              <w:top w:val="nil"/>
              <w:left w:val="single" w:sz="6" w:space="0" w:color="1F1F1F"/>
              <w:right w:val="single" w:sz="6" w:space="0" w:color="1F1F1F"/>
            </w:tcBorders>
          </w:tcPr>
          <w:p w:rsidR="005C4A72" w:rsidRDefault="005C4A72">
            <w:pPr>
              <w:rPr>
                <w:sz w:val="2"/>
                <w:szCs w:val="2"/>
              </w:rPr>
            </w:pPr>
          </w:p>
        </w:tc>
        <w:tc>
          <w:tcPr>
            <w:tcW w:w="1260" w:type="dxa"/>
            <w:tcBorders>
              <w:top w:val="nil"/>
              <w:left w:val="single" w:sz="6" w:space="0" w:color="1F1F1F"/>
              <w:right w:val="single" w:sz="6" w:space="0" w:color="1F1F1F"/>
            </w:tcBorders>
          </w:tcPr>
          <w:p w:rsidR="005C4A72" w:rsidRDefault="005C4A72">
            <w:pPr>
              <w:pStyle w:val="TableParagraph"/>
            </w:pPr>
          </w:p>
        </w:tc>
        <w:tc>
          <w:tcPr>
            <w:tcW w:w="1260" w:type="dxa"/>
            <w:tcBorders>
              <w:top w:val="nil"/>
              <w:left w:val="single" w:sz="6" w:space="0" w:color="1F1F1F"/>
              <w:right w:val="single" w:sz="6" w:space="0" w:color="1F1F1F"/>
            </w:tcBorders>
          </w:tcPr>
          <w:p w:rsidR="005C4A72" w:rsidRDefault="00E67EB0">
            <w:pPr>
              <w:pStyle w:val="TableParagraph"/>
              <w:spacing w:before="2"/>
              <w:ind w:right="-15"/>
              <w:jc w:val="right"/>
              <w:rPr>
                <w:sz w:val="24"/>
              </w:rPr>
            </w:pPr>
            <w:r>
              <w:rPr>
                <w:color w:val="1F1F1F"/>
                <w:sz w:val="24"/>
              </w:rPr>
              <w:t>5,00,000</w:t>
            </w:r>
          </w:p>
        </w:tc>
        <w:tc>
          <w:tcPr>
            <w:tcW w:w="180" w:type="dxa"/>
            <w:vMerge/>
            <w:tcBorders>
              <w:top w:val="nil"/>
              <w:left w:val="single" w:sz="6" w:space="0" w:color="1F1F1F"/>
            </w:tcBorders>
          </w:tcPr>
          <w:p w:rsidR="005C4A72" w:rsidRDefault="005C4A72">
            <w:pPr>
              <w:rPr>
                <w:sz w:val="2"/>
                <w:szCs w:val="2"/>
              </w:rPr>
            </w:pPr>
          </w:p>
        </w:tc>
      </w:tr>
      <w:tr w:rsidR="005C4A72">
        <w:trPr>
          <w:trHeight w:val="541"/>
        </w:trPr>
        <w:tc>
          <w:tcPr>
            <w:tcW w:w="272" w:type="dxa"/>
            <w:vMerge/>
            <w:tcBorders>
              <w:top w:val="nil"/>
              <w:right w:val="single" w:sz="6" w:space="0" w:color="1F1F1F"/>
            </w:tcBorders>
          </w:tcPr>
          <w:p w:rsidR="005C4A72" w:rsidRDefault="005C4A72">
            <w:pPr>
              <w:rPr>
                <w:sz w:val="2"/>
                <w:szCs w:val="2"/>
              </w:rPr>
            </w:pPr>
          </w:p>
        </w:tc>
        <w:tc>
          <w:tcPr>
            <w:tcW w:w="989" w:type="dxa"/>
            <w:tcBorders>
              <w:left w:val="single" w:sz="6" w:space="0" w:color="1F1F1F"/>
              <w:bottom w:val="nil"/>
              <w:right w:val="single" w:sz="6" w:space="0" w:color="1F1F1F"/>
            </w:tcBorders>
          </w:tcPr>
          <w:p w:rsidR="005C4A72" w:rsidRDefault="00E67EB0">
            <w:pPr>
              <w:pStyle w:val="TableParagraph"/>
              <w:spacing w:line="268" w:lineRule="exact"/>
              <w:ind w:left="1"/>
              <w:rPr>
                <w:sz w:val="24"/>
              </w:rPr>
            </w:pPr>
            <w:r>
              <w:rPr>
                <w:color w:val="1F1F1F"/>
                <w:sz w:val="24"/>
              </w:rPr>
              <w:t>April 1</w:t>
            </w:r>
          </w:p>
        </w:tc>
        <w:tc>
          <w:tcPr>
            <w:tcW w:w="5401" w:type="dxa"/>
            <w:vMerge w:val="restart"/>
            <w:tcBorders>
              <w:left w:val="single" w:sz="6" w:space="0" w:color="1F1F1F"/>
              <w:bottom w:val="single" w:sz="6" w:space="0" w:color="1F1F1F"/>
              <w:right w:val="single" w:sz="6" w:space="0" w:color="1F1F1F"/>
            </w:tcBorders>
          </w:tcPr>
          <w:p w:rsidR="005C4A72" w:rsidRDefault="00E67EB0">
            <w:pPr>
              <w:pStyle w:val="TableParagraph"/>
              <w:ind w:left="152" w:right="751" w:hanging="5"/>
              <w:jc w:val="both"/>
              <w:rPr>
                <w:sz w:val="24"/>
              </w:rPr>
            </w:pPr>
            <w:r>
              <w:rPr>
                <w:color w:val="1F1F1F"/>
                <w:sz w:val="24"/>
              </w:rPr>
              <w:t>Debenture Application &amp; Allotment A/c Dr. Loss on Issue of Debenture A/c Dr.</w:t>
            </w:r>
          </w:p>
          <w:p w:rsidR="005C4A72" w:rsidRDefault="00E67EB0">
            <w:pPr>
              <w:pStyle w:val="TableParagraph"/>
              <w:ind w:left="387"/>
              <w:jc w:val="both"/>
              <w:rPr>
                <w:sz w:val="24"/>
              </w:rPr>
            </w:pPr>
            <w:r>
              <w:rPr>
                <w:color w:val="1F1F1F"/>
                <w:sz w:val="24"/>
              </w:rPr>
              <w:t>To 12% Debentures A/c</w:t>
            </w:r>
          </w:p>
          <w:p w:rsidR="005C4A72" w:rsidRDefault="00E67EB0">
            <w:pPr>
              <w:pStyle w:val="TableParagraph"/>
              <w:ind w:left="147" w:right="391" w:firstLine="240"/>
              <w:jc w:val="both"/>
              <w:rPr>
                <w:sz w:val="24"/>
              </w:rPr>
            </w:pPr>
            <w:r>
              <w:rPr>
                <w:color w:val="1F1F1F"/>
                <w:sz w:val="24"/>
              </w:rPr>
              <w:t>To Premium on Redemption of Debentures A/c (Issue of Debentures at par and Redeemable at</w:t>
            </w:r>
            <w:r>
              <w:rPr>
                <w:color w:val="1F1F1F"/>
                <w:spacing w:val="-14"/>
                <w:sz w:val="24"/>
              </w:rPr>
              <w:t xml:space="preserve"> </w:t>
            </w:r>
            <w:r>
              <w:rPr>
                <w:color w:val="1F1F1F"/>
                <w:sz w:val="24"/>
              </w:rPr>
              <w:t>5% premium)</w:t>
            </w:r>
          </w:p>
        </w:tc>
        <w:tc>
          <w:tcPr>
            <w:tcW w:w="541" w:type="dxa"/>
            <w:vMerge w:val="restart"/>
            <w:tcBorders>
              <w:left w:val="single" w:sz="6" w:space="0" w:color="1F1F1F"/>
              <w:bottom w:val="single" w:sz="6" w:space="0" w:color="1F1F1F"/>
              <w:right w:val="single" w:sz="6" w:space="0" w:color="1F1F1F"/>
            </w:tcBorders>
          </w:tcPr>
          <w:p w:rsidR="005C4A72" w:rsidRDefault="005C4A72">
            <w:pPr>
              <w:pStyle w:val="TableParagraph"/>
            </w:pPr>
          </w:p>
        </w:tc>
        <w:tc>
          <w:tcPr>
            <w:tcW w:w="1260" w:type="dxa"/>
            <w:tcBorders>
              <w:left w:val="single" w:sz="6" w:space="0" w:color="1F1F1F"/>
              <w:bottom w:val="nil"/>
              <w:right w:val="single" w:sz="6" w:space="0" w:color="1F1F1F"/>
            </w:tcBorders>
          </w:tcPr>
          <w:p w:rsidR="005C4A72" w:rsidRDefault="00E67EB0">
            <w:pPr>
              <w:pStyle w:val="TableParagraph"/>
              <w:spacing w:line="268" w:lineRule="exact"/>
              <w:ind w:right="-15"/>
              <w:jc w:val="right"/>
              <w:rPr>
                <w:sz w:val="24"/>
              </w:rPr>
            </w:pPr>
            <w:r>
              <w:rPr>
                <w:color w:val="1F1F1F"/>
                <w:sz w:val="24"/>
              </w:rPr>
              <w:t>5,00,000</w:t>
            </w:r>
          </w:p>
          <w:p w:rsidR="005C4A72" w:rsidRDefault="00E67EB0">
            <w:pPr>
              <w:pStyle w:val="TableParagraph"/>
              <w:spacing w:line="254" w:lineRule="exact"/>
              <w:ind w:right="-15"/>
              <w:jc w:val="right"/>
              <w:rPr>
                <w:sz w:val="24"/>
              </w:rPr>
            </w:pPr>
            <w:r>
              <w:rPr>
                <w:color w:val="1F1F1F"/>
                <w:sz w:val="24"/>
              </w:rPr>
              <w:t>25,000</w:t>
            </w:r>
          </w:p>
        </w:tc>
        <w:tc>
          <w:tcPr>
            <w:tcW w:w="1260" w:type="dxa"/>
            <w:tcBorders>
              <w:left w:val="single" w:sz="6" w:space="0" w:color="1F1F1F"/>
              <w:bottom w:val="nil"/>
              <w:right w:val="single" w:sz="6" w:space="0" w:color="1F1F1F"/>
            </w:tcBorders>
          </w:tcPr>
          <w:p w:rsidR="005C4A72" w:rsidRDefault="005C4A72">
            <w:pPr>
              <w:pStyle w:val="TableParagraph"/>
            </w:pPr>
          </w:p>
        </w:tc>
        <w:tc>
          <w:tcPr>
            <w:tcW w:w="180" w:type="dxa"/>
            <w:vMerge/>
            <w:tcBorders>
              <w:top w:val="nil"/>
              <w:left w:val="single" w:sz="6" w:space="0" w:color="1F1F1F"/>
            </w:tcBorders>
          </w:tcPr>
          <w:p w:rsidR="005C4A72" w:rsidRDefault="005C4A72">
            <w:pPr>
              <w:rPr>
                <w:sz w:val="2"/>
                <w:szCs w:val="2"/>
              </w:rPr>
            </w:pPr>
          </w:p>
        </w:tc>
      </w:tr>
      <w:tr w:rsidR="005C4A72">
        <w:trPr>
          <w:trHeight w:val="269"/>
        </w:trPr>
        <w:tc>
          <w:tcPr>
            <w:tcW w:w="272" w:type="dxa"/>
            <w:vMerge/>
            <w:tcBorders>
              <w:top w:val="nil"/>
              <w:right w:val="single" w:sz="6" w:space="0" w:color="1F1F1F"/>
            </w:tcBorders>
          </w:tcPr>
          <w:p w:rsidR="005C4A72" w:rsidRDefault="005C4A72">
            <w:pPr>
              <w:rPr>
                <w:sz w:val="2"/>
                <w:szCs w:val="2"/>
              </w:rPr>
            </w:pPr>
          </w:p>
        </w:tc>
        <w:tc>
          <w:tcPr>
            <w:tcW w:w="989" w:type="dxa"/>
            <w:tcBorders>
              <w:top w:val="nil"/>
              <w:left w:val="single" w:sz="6" w:space="0" w:color="1F1F1F"/>
              <w:bottom w:val="nil"/>
              <w:right w:val="single" w:sz="6" w:space="0" w:color="1F1F1F"/>
            </w:tcBorders>
          </w:tcPr>
          <w:p w:rsidR="005C4A72" w:rsidRDefault="005C4A72">
            <w:pPr>
              <w:pStyle w:val="TableParagraph"/>
              <w:rPr>
                <w:sz w:val="18"/>
              </w:rPr>
            </w:pPr>
          </w:p>
        </w:tc>
        <w:tc>
          <w:tcPr>
            <w:tcW w:w="5401"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541"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60" w:type="dxa"/>
            <w:tcBorders>
              <w:top w:val="nil"/>
              <w:left w:val="single" w:sz="6" w:space="0" w:color="1F1F1F"/>
              <w:bottom w:val="nil"/>
              <w:right w:val="single" w:sz="6" w:space="0" w:color="1F1F1F"/>
            </w:tcBorders>
          </w:tcPr>
          <w:p w:rsidR="005C4A72" w:rsidRDefault="005C4A72">
            <w:pPr>
              <w:pStyle w:val="TableParagraph"/>
              <w:rPr>
                <w:sz w:val="18"/>
              </w:rPr>
            </w:pPr>
          </w:p>
        </w:tc>
        <w:tc>
          <w:tcPr>
            <w:tcW w:w="1260" w:type="dxa"/>
            <w:tcBorders>
              <w:top w:val="nil"/>
              <w:left w:val="single" w:sz="6" w:space="0" w:color="1F1F1F"/>
              <w:bottom w:val="nil"/>
              <w:right w:val="single" w:sz="6" w:space="0" w:color="1F1F1F"/>
            </w:tcBorders>
          </w:tcPr>
          <w:p w:rsidR="005C4A72" w:rsidRDefault="00E67EB0">
            <w:pPr>
              <w:pStyle w:val="TableParagraph"/>
              <w:spacing w:line="249" w:lineRule="exact"/>
              <w:ind w:right="-15"/>
              <w:jc w:val="right"/>
              <w:rPr>
                <w:sz w:val="24"/>
              </w:rPr>
            </w:pPr>
            <w:r>
              <w:rPr>
                <w:color w:val="1F1F1F"/>
                <w:sz w:val="24"/>
              </w:rPr>
              <w:t>5,00,000</w:t>
            </w:r>
          </w:p>
        </w:tc>
        <w:tc>
          <w:tcPr>
            <w:tcW w:w="180" w:type="dxa"/>
            <w:vMerge/>
            <w:tcBorders>
              <w:top w:val="nil"/>
              <w:left w:val="single" w:sz="6" w:space="0" w:color="1F1F1F"/>
            </w:tcBorders>
          </w:tcPr>
          <w:p w:rsidR="005C4A72" w:rsidRDefault="005C4A72">
            <w:pPr>
              <w:rPr>
                <w:sz w:val="2"/>
                <w:szCs w:val="2"/>
              </w:rPr>
            </w:pPr>
          </w:p>
        </w:tc>
      </w:tr>
      <w:tr w:rsidR="005C4A72">
        <w:trPr>
          <w:trHeight w:val="1349"/>
        </w:trPr>
        <w:tc>
          <w:tcPr>
            <w:tcW w:w="272" w:type="dxa"/>
            <w:vMerge/>
            <w:tcBorders>
              <w:top w:val="nil"/>
              <w:right w:val="single" w:sz="6" w:space="0" w:color="1F1F1F"/>
            </w:tcBorders>
          </w:tcPr>
          <w:p w:rsidR="005C4A72" w:rsidRDefault="005C4A72">
            <w:pPr>
              <w:rPr>
                <w:sz w:val="2"/>
                <w:szCs w:val="2"/>
              </w:rPr>
            </w:pPr>
          </w:p>
        </w:tc>
        <w:tc>
          <w:tcPr>
            <w:tcW w:w="989" w:type="dxa"/>
            <w:tcBorders>
              <w:top w:val="nil"/>
              <w:left w:val="single" w:sz="6" w:space="0" w:color="1F1F1F"/>
              <w:bottom w:val="single" w:sz="6" w:space="0" w:color="1F1F1F"/>
              <w:right w:val="single" w:sz="6" w:space="0" w:color="1F1F1F"/>
            </w:tcBorders>
          </w:tcPr>
          <w:p w:rsidR="005C4A72" w:rsidRDefault="005C4A72">
            <w:pPr>
              <w:pStyle w:val="TableParagraph"/>
            </w:pPr>
          </w:p>
        </w:tc>
        <w:tc>
          <w:tcPr>
            <w:tcW w:w="5401"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541"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60" w:type="dxa"/>
            <w:tcBorders>
              <w:top w:val="nil"/>
              <w:left w:val="single" w:sz="6" w:space="0" w:color="1F1F1F"/>
              <w:bottom w:val="single" w:sz="6" w:space="0" w:color="1F1F1F"/>
              <w:right w:val="single" w:sz="6" w:space="0" w:color="1F1F1F"/>
            </w:tcBorders>
          </w:tcPr>
          <w:p w:rsidR="005C4A72" w:rsidRDefault="005C4A72">
            <w:pPr>
              <w:pStyle w:val="TableParagraph"/>
            </w:pPr>
          </w:p>
        </w:tc>
        <w:tc>
          <w:tcPr>
            <w:tcW w:w="1260" w:type="dxa"/>
            <w:tcBorders>
              <w:top w:val="nil"/>
              <w:left w:val="single" w:sz="6" w:space="0" w:color="1F1F1F"/>
              <w:bottom w:val="single" w:sz="6" w:space="0" w:color="1F1F1F"/>
              <w:right w:val="single" w:sz="6" w:space="0" w:color="1F1F1F"/>
            </w:tcBorders>
          </w:tcPr>
          <w:p w:rsidR="005C4A72" w:rsidRDefault="00E67EB0">
            <w:pPr>
              <w:pStyle w:val="TableParagraph"/>
              <w:spacing w:line="272" w:lineRule="exact"/>
              <w:ind w:right="-15"/>
              <w:jc w:val="right"/>
              <w:rPr>
                <w:sz w:val="24"/>
              </w:rPr>
            </w:pPr>
            <w:r>
              <w:rPr>
                <w:color w:val="1F1F1F"/>
                <w:sz w:val="24"/>
              </w:rPr>
              <w:t>25,000</w:t>
            </w:r>
          </w:p>
        </w:tc>
        <w:tc>
          <w:tcPr>
            <w:tcW w:w="180" w:type="dxa"/>
            <w:vMerge/>
            <w:tcBorders>
              <w:top w:val="nil"/>
              <w:left w:val="single" w:sz="6" w:space="0" w:color="1F1F1F"/>
            </w:tcBorders>
          </w:tcPr>
          <w:p w:rsidR="005C4A72" w:rsidRDefault="005C4A72">
            <w:pPr>
              <w:rPr>
                <w:sz w:val="2"/>
                <w:szCs w:val="2"/>
              </w:rPr>
            </w:pPr>
          </w:p>
        </w:tc>
      </w:tr>
      <w:tr w:rsidR="005C4A72">
        <w:trPr>
          <w:trHeight w:val="257"/>
        </w:trPr>
        <w:tc>
          <w:tcPr>
            <w:tcW w:w="272" w:type="dxa"/>
            <w:vMerge/>
            <w:tcBorders>
              <w:top w:val="nil"/>
              <w:right w:val="single" w:sz="6" w:space="0" w:color="1F1F1F"/>
            </w:tcBorders>
          </w:tcPr>
          <w:p w:rsidR="005C4A72" w:rsidRDefault="005C4A72">
            <w:pPr>
              <w:rPr>
                <w:sz w:val="2"/>
                <w:szCs w:val="2"/>
              </w:rPr>
            </w:pPr>
          </w:p>
        </w:tc>
        <w:tc>
          <w:tcPr>
            <w:tcW w:w="989" w:type="dxa"/>
            <w:tcBorders>
              <w:top w:val="single" w:sz="6" w:space="0" w:color="1F1F1F"/>
              <w:left w:val="single" w:sz="6" w:space="0" w:color="1F1F1F"/>
              <w:bottom w:val="nil"/>
              <w:right w:val="single" w:sz="6" w:space="0" w:color="1F1F1F"/>
            </w:tcBorders>
          </w:tcPr>
          <w:p w:rsidR="005C4A72" w:rsidRDefault="00E67EB0">
            <w:pPr>
              <w:pStyle w:val="TableParagraph"/>
              <w:spacing w:line="238" w:lineRule="exact"/>
              <w:ind w:left="1"/>
              <w:rPr>
                <w:sz w:val="24"/>
              </w:rPr>
            </w:pPr>
            <w:r>
              <w:rPr>
                <w:color w:val="1F1F1F"/>
                <w:sz w:val="24"/>
              </w:rPr>
              <w:t>Sept. 30</w:t>
            </w:r>
          </w:p>
        </w:tc>
        <w:tc>
          <w:tcPr>
            <w:tcW w:w="5401" w:type="dxa"/>
            <w:vMerge w:val="restart"/>
            <w:tcBorders>
              <w:top w:val="single" w:sz="6" w:space="0" w:color="1F1F1F"/>
              <w:left w:val="single" w:sz="6" w:space="0" w:color="1F1F1F"/>
              <w:bottom w:val="single" w:sz="12" w:space="0" w:color="1F1F1F"/>
              <w:right w:val="single" w:sz="6" w:space="0" w:color="1F1F1F"/>
            </w:tcBorders>
          </w:tcPr>
          <w:p w:rsidR="005C4A72" w:rsidRDefault="00E67EB0">
            <w:pPr>
              <w:pStyle w:val="TableParagraph"/>
              <w:tabs>
                <w:tab w:val="left" w:pos="3014"/>
              </w:tabs>
              <w:ind w:left="327" w:right="2057" w:hanging="180"/>
              <w:rPr>
                <w:sz w:val="24"/>
              </w:rPr>
            </w:pPr>
            <w:r>
              <w:rPr>
                <w:color w:val="1F1F1F"/>
                <w:sz w:val="24"/>
              </w:rPr>
              <w:t>Interest on</w:t>
            </w:r>
            <w:r>
              <w:rPr>
                <w:color w:val="1F1F1F"/>
                <w:spacing w:val="-11"/>
                <w:sz w:val="24"/>
              </w:rPr>
              <w:t xml:space="preserve"> </w:t>
            </w:r>
            <w:r>
              <w:rPr>
                <w:color w:val="1F1F1F"/>
                <w:sz w:val="24"/>
              </w:rPr>
              <w:t>Debenture</w:t>
            </w:r>
            <w:r>
              <w:rPr>
                <w:color w:val="1F1F1F"/>
                <w:spacing w:val="53"/>
                <w:sz w:val="24"/>
              </w:rPr>
              <w:t xml:space="preserve"> </w:t>
            </w:r>
            <w:r>
              <w:rPr>
                <w:color w:val="1F1F1F"/>
                <w:sz w:val="24"/>
              </w:rPr>
              <w:t>A/c</w:t>
            </w:r>
            <w:r>
              <w:rPr>
                <w:color w:val="1F1F1F"/>
                <w:sz w:val="24"/>
              </w:rPr>
              <w:tab/>
            </w:r>
            <w:r>
              <w:rPr>
                <w:color w:val="1F1F1F"/>
                <w:spacing w:val="-7"/>
                <w:sz w:val="24"/>
              </w:rPr>
              <w:t xml:space="preserve">Dr. </w:t>
            </w:r>
            <w:r>
              <w:rPr>
                <w:color w:val="1F1F1F"/>
                <w:sz w:val="24"/>
              </w:rPr>
              <w:t>To Debenture holder’s</w:t>
            </w:r>
            <w:r>
              <w:rPr>
                <w:color w:val="1F1F1F"/>
                <w:spacing w:val="59"/>
                <w:sz w:val="24"/>
              </w:rPr>
              <w:t xml:space="preserve"> </w:t>
            </w:r>
            <w:r>
              <w:rPr>
                <w:color w:val="1F1F1F"/>
                <w:sz w:val="24"/>
              </w:rPr>
              <w:t>A/c</w:t>
            </w:r>
          </w:p>
          <w:p w:rsidR="005C4A72" w:rsidRDefault="00E67EB0">
            <w:pPr>
              <w:pStyle w:val="TableParagraph"/>
              <w:ind w:left="327"/>
              <w:rPr>
                <w:sz w:val="24"/>
              </w:rPr>
            </w:pPr>
            <w:r>
              <w:rPr>
                <w:color w:val="1F1F1F"/>
                <w:sz w:val="24"/>
              </w:rPr>
              <w:t>To Income Tax Payable</w:t>
            </w:r>
            <w:r>
              <w:rPr>
                <w:color w:val="1F1F1F"/>
                <w:spacing w:val="59"/>
                <w:sz w:val="24"/>
              </w:rPr>
              <w:t xml:space="preserve"> </w:t>
            </w:r>
            <w:r>
              <w:rPr>
                <w:color w:val="1F1F1F"/>
                <w:sz w:val="24"/>
              </w:rPr>
              <w:t>A/c</w:t>
            </w:r>
          </w:p>
          <w:p w:rsidR="005C4A72" w:rsidRDefault="00E67EB0">
            <w:pPr>
              <w:pStyle w:val="TableParagraph"/>
              <w:ind w:left="147"/>
              <w:rPr>
                <w:sz w:val="24"/>
              </w:rPr>
            </w:pPr>
            <w:r>
              <w:rPr>
                <w:color w:val="1F1F1F"/>
                <w:sz w:val="24"/>
              </w:rPr>
              <w:t>(Half-yearly Interest due on Debentures and Tax deducted at source)</w:t>
            </w:r>
          </w:p>
        </w:tc>
        <w:tc>
          <w:tcPr>
            <w:tcW w:w="541" w:type="dxa"/>
            <w:vMerge w:val="restart"/>
            <w:tcBorders>
              <w:top w:val="single" w:sz="6" w:space="0" w:color="1F1F1F"/>
              <w:left w:val="single" w:sz="6" w:space="0" w:color="1F1F1F"/>
              <w:bottom w:val="single" w:sz="12" w:space="0" w:color="1F1F1F"/>
              <w:right w:val="single" w:sz="6" w:space="0" w:color="1F1F1F"/>
            </w:tcBorders>
          </w:tcPr>
          <w:p w:rsidR="005C4A72" w:rsidRDefault="005C4A72">
            <w:pPr>
              <w:pStyle w:val="TableParagraph"/>
            </w:pPr>
          </w:p>
        </w:tc>
        <w:tc>
          <w:tcPr>
            <w:tcW w:w="1260" w:type="dxa"/>
            <w:tcBorders>
              <w:top w:val="single" w:sz="6" w:space="0" w:color="1F1F1F"/>
              <w:left w:val="single" w:sz="6" w:space="0" w:color="1F1F1F"/>
              <w:bottom w:val="nil"/>
              <w:right w:val="single" w:sz="6" w:space="0" w:color="1F1F1F"/>
            </w:tcBorders>
          </w:tcPr>
          <w:p w:rsidR="005C4A72" w:rsidRDefault="00E67EB0">
            <w:pPr>
              <w:pStyle w:val="TableParagraph"/>
              <w:spacing w:line="238" w:lineRule="exact"/>
              <w:ind w:right="-15"/>
              <w:jc w:val="right"/>
              <w:rPr>
                <w:sz w:val="24"/>
              </w:rPr>
            </w:pPr>
            <w:r>
              <w:rPr>
                <w:color w:val="1F1F1F"/>
                <w:sz w:val="24"/>
              </w:rPr>
              <w:t>30,000</w:t>
            </w:r>
          </w:p>
        </w:tc>
        <w:tc>
          <w:tcPr>
            <w:tcW w:w="1260" w:type="dxa"/>
            <w:tcBorders>
              <w:top w:val="single" w:sz="6" w:space="0" w:color="1F1F1F"/>
              <w:left w:val="single" w:sz="6" w:space="0" w:color="1F1F1F"/>
              <w:bottom w:val="nil"/>
              <w:right w:val="single" w:sz="6" w:space="0" w:color="1F1F1F"/>
            </w:tcBorders>
          </w:tcPr>
          <w:p w:rsidR="005C4A72" w:rsidRDefault="005C4A72">
            <w:pPr>
              <w:pStyle w:val="TableParagraph"/>
              <w:rPr>
                <w:sz w:val="18"/>
              </w:rPr>
            </w:pPr>
          </w:p>
        </w:tc>
        <w:tc>
          <w:tcPr>
            <w:tcW w:w="180" w:type="dxa"/>
            <w:vMerge/>
            <w:tcBorders>
              <w:top w:val="nil"/>
              <w:left w:val="single" w:sz="6" w:space="0" w:color="1F1F1F"/>
            </w:tcBorders>
          </w:tcPr>
          <w:p w:rsidR="005C4A72" w:rsidRDefault="005C4A72">
            <w:pPr>
              <w:rPr>
                <w:sz w:val="2"/>
                <w:szCs w:val="2"/>
              </w:rPr>
            </w:pPr>
          </w:p>
        </w:tc>
      </w:tr>
      <w:tr w:rsidR="005C4A72">
        <w:trPr>
          <w:trHeight w:val="1108"/>
        </w:trPr>
        <w:tc>
          <w:tcPr>
            <w:tcW w:w="272" w:type="dxa"/>
            <w:vMerge/>
            <w:tcBorders>
              <w:top w:val="nil"/>
              <w:right w:val="single" w:sz="6" w:space="0" w:color="1F1F1F"/>
            </w:tcBorders>
          </w:tcPr>
          <w:p w:rsidR="005C4A72" w:rsidRDefault="005C4A72">
            <w:pPr>
              <w:rPr>
                <w:sz w:val="2"/>
                <w:szCs w:val="2"/>
              </w:rPr>
            </w:pPr>
          </w:p>
        </w:tc>
        <w:tc>
          <w:tcPr>
            <w:tcW w:w="989" w:type="dxa"/>
            <w:tcBorders>
              <w:top w:val="nil"/>
              <w:left w:val="single" w:sz="6" w:space="0" w:color="1F1F1F"/>
              <w:bottom w:val="single" w:sz="12" w:space="0" w:color="1F1F1F"/>
              <w:right w:val="single" w:sz="6" w:space="0" w:color="1F1F1F"/>
            </w:tcBorders>
          </w:tcPr>
          <w:p w:rsidR="005C4A72" w:rsidRDefault="005C4A72">
            <w:pPr>
              <w:pStyle w:val="TableParagraph"/>
            </w:pPr>
          </w:p>
        </w:tc>
        <w:tc>
          <w:tcPr>
            <w:tcW w:w="5401" w:type="dxa"/>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541" w:type="dxa"/>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1260" w:type="dxa"/>
            <w:tcBorders>
              <w:top w:val="nil"/>
              <w:left w:val="single" w:sz="6" w:space="0" w:color="1F1F1F"/>
              <w:bottom w:val="single" w:sz="12" w:space="0" w:color="1F1F1F"/>
              <w:right w:val="single" w:sz="6" w:space="0" w:color="1F1F1F"/>
            </w:tcBorders>
          </w:tcPr>
          <w:p w:rsidR="005C4A72" w:rsidRDefault="005C4A72">
            <w:pPr>
              <w:pStyle w:val="TableParagraph"/>
            </w:pPr>
          </w:p>
        </w:tc>
        <w:tc>
          <w:tcPr>
            <w:tcW w:w="1260" w:type="dxa"/>
            <w:tcBorders>
              <w:top w:val="nil"/>
              <w:left w:val="single" w:sz="6" w:space="0" w:color="1F1F1F"/>
              <w:bottom w:val="single" w:sz="12" w:space="0" w:color="1F1F1F"/>
              <w:right w:val="single" w:sz="6" w:space="0" w:color="1F1F1F"/>
            </w:tcBorders>
          </w:tcPr>
          <w:p w:rsidR="005C4A72" w:rsidRDefault="00E67EB0">
            <w:pPr>
              <w:pStyle w:val="TableParagraph"/>
              <w:spacing w:line="256" w:lineRule="exact"/>
              <w:ind w:left="589" w:right="-15"/>
              <w:rPr>
                <w:sz w:val="24"/>
              </w:rPr>
            </w:pPr>
            <w:r>
              <w:rPr>
                <w:color w:val="1F1F1F"/>
                <w:sz w:val="24"/>
              </w:rPr>
              <w:t>24,000</w:t>
            </w:r>
          </w:p>
          <w:p w:rsidR="005C4A72" w:rsidRDefault="00E67EB0">
            <w:pPr>
              <w:pStyle w:val="TableParagraph"/>
              <w:ind w:left="709" w:right="-15"/>
              <w:rPr>
                <w:sz w:val="24"/>
              </w:rPr>
            </w:pPr>
            <w:r>
              <w:rPr>
                <w:color w:val="1F1F1F"/>
                <w:sz w:val="24"/>
              </w:rPr>
              <w:t>6,000</w:t>
            </w:r>
          </w:p>
        </w:tc>
        <w:tc>
          <w:tcPr>
            <w:tcW w:w="180" w:type="dxa"/>
            <w:vMerge/>
            <w:tcBorders>
              <w:top w:val="nil"/>
              <w:left w:val="single" w:sz="6" w:space="0" w:color="1F1F1F"/>
            </w:tcBorders>
          </w:tcPr>
          <w:p w:rsidR="005C4A72" w:rsidRDefault="005C4A72">
            <w:pPr>
              <w:rPr>
                <w:sz w:val="2"/>
                <w:szCs w:val="2"/>
              </w:rPr>
            </w:pPr>
          </w:p>
        </w:tc>
      </w:tr>
    </w:tbl>
    <w:p w:rsidR="005C4A72" w:rsidRDefault="005C4A72">
      <w:pPr>
        <w:rPr>
          <w:sz w:val="2"/>
          <w:szCs w:val="2"/>
        </w:rPr>
      </w:pPr>
      <w:r w:rsidRPr="005C4A72">
        <w:pict>
          <v:shape id="_x0000_s1083" style="position:absolute;margin-left:102.6pt;margin-top:146.3pt;width:419.85pt;height:147.15pt;z-index:-23246848;mso-position-horizontal-relative:page;mso-position-vertical-relative:page" coordorigin="2052,2926" coordsize="8397,2943" o:spt="100" adj="0,,0" path="m10435,2926r-3788,l6633,2926r,14l6633,3327r,14l6633,3749r,15l6633,4164r,15l6633,4587r,14l6633,5010r,14l6633,5432r,15l6633,5855r-3534,l3099,5447r3534,l6633,5432r-3534,l3099,5024r3534,l6633,5010r-3534,l3099,4601r3534,l6633,4587r-3534,l3099,4179r3534,l6633,4164r-3534,l3099,3764r3534,l6633,3749r-3534,l3099,3341r3534,l6633,3327r-3534,l3099,2940r3534,l6633,2926r-3534,l3084,2926r,l3084,2940r,387l3084,3341r,408l3084,3764r,400l3084,4179r,408l3084,4601r,409l3084,5024r,408l3084,5447r,408l2067,5855r,-408l3084,5447r,-15l2067,5432r,-408l3084,5024r,-14l2067,5010r,-409l3084,4601r,-14l2067,4587r,-408l3084,4179r,-15l2067,4164r,-400l3084,3764r,-15l2067,3749r,-408l3084,3341r,-14l2067,3327r,-387l3084,2940r,-14l2067,2926r-15,l2052,5869r15,l3084,5869r,l3099,5869r3534,l6647,5869r3788,l10435,5855r-3788,l6647,5447r3788,l10435,5432r-3788,l6647,5024r3788,l10435,5010r-3788,l6647,4601r3788,l10435,4587r-3788,l6647,4179r3788,l10435,4164r-3788,l6647,3764r3788,l10435,3749r-3788,l6647,3341r3788,l10435,3327r-3788,l6647,2940r3788,l10435,2926xm10449,2926r-14,l10435,5869r14,l10449,2926xe" fillcolor="#1f1f1f" stroked="f">
            <v:stroke joinstyle="round"/>
            <v:formulas/>
            <v:path arrowok="t" o:connecttype="segments"/>
            <w10:wrap anchorx="page" anchory="page"/>
          </v:shape>
        </w:pict>
      </w:r>
      <w:r w:rsidRPr="005C4A72">
        <w:pict>
          <v:shape id="_x0000_s1082" style="position:absolute;margin-left:24pt;margin-top:24pt;width:547.45pt;height:790.35pt;z-index:-2324633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81" style="position:absolute;margin-left:24pt;margin-top:813.6pt;width:547.45pt;height:4.45pt;z-index:-2324582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080" type="#_x0000_t202" style="position:absolute;margin-left:103pt;margin-top:146.65pt;width:419.15pt;height:146.45pt;z-index:1578086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1032"/>
                    <w:gridCol w:w="3548"/>
                    <w:gridCol w:w="3802"/>
                  </w:tblGrid>
                  <w:tr w:rsidR="00E67EB0">
                    <w:trPr>
                      <w:trHeight w:val="400"/>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r w:rsidR="00E67EB0">
                    <w:trPr>
                      <w:trHeight w:val="422"/>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r w:rsidR="00E67EB0">
                    <w:trPr>
                      <w:trHeight w:val="415"/>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r w:rsidR="00E67EB0">
                    <w:trPr>
                      <w:trHeight w:val="422"/>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r w:rsidR="00E67EB0">
                    <w:trPr>
                      <w:trHeight w:val="422"/>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r w:rsidR="00E67EB0">
                    <w:trPr>
                      <w:trHeight w:val="422"/>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r w:rsidR="00E67EB0">
                    <w:trPr>
                      <w:trHeight w:val="422"/>
                    </w:trPr>
                    <w:tc>
                      <w:tcPr>
                        <w:tcW w:w="1032" w:type="dxa"/>
                      </w:tcPr>
                      <w:p w:rsidR="00E67EB0" w:rsidRDefault="00E67EB0">
                        <w:pPr>
                          <w:pStyle w:val="TableParagraph"/>
                        </w:pPr>
                      </w:p>
                    </w:tc>
                    <w:tc>
                      <w:tcPr>
                        <w:tcW w:w="3548" w:type="dxa"/>
                      </w:tcPr>
                      <w:p w:rsidR="00E67EB0" w:rsidRDefault="00E67EB0">
                        <w:pPr>
                          <w:pStyle w:val="TableParagraph"/>
                        </w:pPr>
                      </w:p>
                    </w:tc>
                    <w:tc>
                      <w:tcPr>
                        <w:tcW w:w="3802" w:type="dxa"/>
                      </w:tcPr>
                      <w:p w:rsidR="00E67EB0" w:rsidRDefault="00E67EB0">
                        <w:pPr>
                          <w:pStyle w:val="TableParagraph"/>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
        <w:gridCol w:w="773"/>
        <w:gridCol w:w="252"/>
        <w:gridCol w:w="4657"/>
        <w:gridCol w:w="428"/>
        <w:gridCol w:w="315"/>
        <w:gridCol w:w="135"/>
        <w:gridCol w:w="404"/>
        <w:gridCol w:w="947"/>
        <w:gridCol w:w="311"/>
        <w:gridCol w:w="1026"/>
        <w:gridCol w:w="226"/>
        <w:gridCol w:w="186"/>
      </w:tblGrid>
      <w:tr w:rsidR="005C4A72">
        <w:trPr>
          <w:trHeight w:val="882"/>
        </w:trPr>
        <w:tc>
          <w:tcPr>
            <w:tcW w:w="236" w:type="dxa"/>
            <w:vMerge w:val="restart"/>
            <w:tcBorders>
              <w:bottom w:val="nil"/>
              <w:right w:val="single" w:sz="6" w:space="0" w:color="1F1F1F"/>
            </w:tcBorders>
          </w:tcPr>
          <w:p w:rsidR="005C4A72" w:rsidRDefault="005C4A72">
            <w:pPr>
              <w:pStyle w:val="TableParagraph"/>
              <w:rPr>
                <w:sz w:val="24"/>
              </w:rPr>
            </w:pPr>
          </w:p>
        </w:tc>
        <w:tc>
          <w:tcPr>
            <w:tcW w:w="1025" w:type="dxa"/>
            <w:gridSpan w:val="2"/>
            <w:tcBorders>
              <w:top w:val="single" w:sz="12" w:space="0" w:color="1F1F1F"/>
              <w:left w:val="single" w:sz="6" w:space="0" w:color="1F1F1F"/>
              <w:bottom w:val="single" w:sz="6" w:space="0" w:color="1F1F1F"/>
              <w:right w:val="single" w:sz="6" w:space="0" w:color="1F1F1F"/>
            </w:tcBorders>
          </w:tcPr>
          <w:p w:rsidR="005C4A72" w:rsidRDefault="00E67EB0">
            <w:pPr>
              <w:pStyle w:val="TableParagraph"/>
              <w:spacing w:line="265" w:lineRule="exact"/>
              <w:ind w:left="37"/>
              <w:rPr>
                <w:sz w:val="24"/>
              </w:rPr>
            </w:pPr>
            <w:r>
              <w:rPr>
                <w:color w:val="1F1F1F"/>
                <w:sz w:val="24"/>
              </w:rPr>
              <w:t>Sept. 30</w:t>
            </w:r>
          </w:p>
        </w:tc>
        <w:tc>
          <w:tcPr>
            <w:tcW w:w="5400" w:type="dxa"/>
            <w:gridSpan w:val="3"/>
            <w:tcBorders>
              <w:top w:val="single" w:sz="12" w:space="0" w:color="1F1F1F"/>
              <w:left w:val="single" w:sz="6" w:space="0" w:color="1F1F1F"/>
              <w:bottom w:val="single" w:sz="6" w:space="0" w:color="1F1F1F"/>
              <w:right w:val="single" w:sz="6" w:space="0" w:color="1F1F1F"/>
            </w:tcBorders>
          </w:tcPr>
          <w:p w:rsidR="005C4A72" w:rsidRDefault="00E67EB0">
            <w:pPr>
              <w:pStyle w:val="TableParagraph"/>
              <w:tabs>
                <w:tab w:val="left" w:pos="2884"/>
              </w:tabs>
              <w:spacing w:line="265" w:lineRule="exact"/>
              <w:ind w:left="147"/>
              <w:rPr>
                <w:sz w:val="24"/>
              </w:rPr>
            </w:pPr>
            <w:r>
              <w:rPr>
                <w:color w:val="1F1F1F"/>
                <w:sz w:val="24"/>
              </w:rPr>
              <w:t>Debenture</w:t>
            </w:r>
            <w:r>
              <w:rPr>
                <w:color w:val="1F1F1F"/>
                <w:spacing w:val="-4"/>
                <w:sz w:val="24"/>
              </w:rPr>
              <w:t xml:space="preserve"> </w:t>
            </w:r>
            <w:r>
              <w:rPr>
                <w:color w:val="1F1F1F"/>
                <w:sz w:val="24"/>
              </w:rPr>
              <w:t>holders</w:t>
            </w:r>
            <w:r>
              <w:rPr>
                <w:color w:val="1F1F1F"/>
                <w:spacing w:val="-1"/>
                <w:sz w:val="24"/>
              </w:rPr>
              <w:t xml:space="preserve"> </w:t>
            </w:r>
            <w:r>
              <w:rPr>
                <w:color w:val="1F1F1F"/>
                <w:sz w:val="24"/>
              </w:rPr>
              <w:t>A/c</w:t>
            </w:r>
            <w:r>
              <w:rPr>
                <w:color w:val="1F1F1F"/>
                <w:sz w:val="24"/>
              </w:rPr>
              <w:tab/>
              <w:t>Dr.</w:t>
            </w:r>
          </w:p>
          <w:p w:rsidR="005C4A72" w:rsidRDefault="00E67EB0">
            <w:pPr>
              <w:pStyle w:val="TableParagraph"/>
              <w:ind w:left="147" w:right="2858" w:firstLine="240"/>
              <w:rPr>
                <w:sz w:val="24"/>
              </w:rPr>
            </w:pPr>
            <w:r>
              <w:rPr>
                <w:color w:val="1F1F1F"/>
                <w:sz w:val="24"/>
              </w:rPr>
              <w:t>To Bank A/c (Payment of Interest)</w:t>
            </w:r>
          </w:p>
        </w:tc>
        <w:tc>
          <w:tcPr>
            <w:tcW w:w="539" w:type="dxa"/>
            <w:gridSpan w:val="2"/>
            <w:tcBorders>
              <w:top w:val="single" w:sz="12"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258" w:type="dxa"/>
            <w:gridSpan w:val="2"/>
            <w:tcBorders>
              <w:top w:val="single" w:sz="12" w:space="0" w:color="1F1F1F"/>
              <w:left w:val="single" w:sz="6" w:space="0" w:color="1F1F1F"/>
              <w:bottom w:val="single" w:sz="6" w:space="0" w:color="1F1F1F"/>
              <w:right w:val="single" w:sz="6" w:space="0" w:color="1F1F1F"/>
            </w:tcBorders>
          </w:tcPr>
          <w:p w:rsidR="005C4A72" w:rsidRDefault="00E67EB0">
            <w:pPr>
              <w:pStyle w:val="TableParagraph"/>
              <w:spacing w:line="265" w:lineRule="exact"/>
              <w:ind w:left="592" w:right="-15"/>
              <w:rPr>
                <w:sz w:val="24"/>
              </w:rPr>
            </w:pPr>
            <w:r>
              <w:rPr>
                <w:color w:val="1F1F1F"/>
                <w:sz w:val="24"/>
              </w:rPr>
              <w:t>24,000</w:t>
            </w:r>
          </w:p>
        </w:tc>
        <w:tc>
          <w:tcPr>
            <w:tcW w:w="1252" w:type="dxa"/>
            <w:gridSpan w:val="2"/>
            <w:tcBorders>
              <w:top w:val="single" w:sz="12" w:space="0" w:color="1F1F1F"/>
              <w:left w:val="single" w:sz="6" w:space="0" w:color="1F1F1F"/>
              <w:bottom w:val="single" w:sz="6" w:space="0" w:color="1F1F1F"/>
              <w:right w:val="single" w:sz="6" w:space="0" w:color="1F1F1F"/>
            </w:tcBorders>
          </w:tcPr>
          <w:p w:rsidR="005C4A72" w:rsidRDefault="005C4A72">
            <w:pPr>
              <w:pStyle w:val="TableParagraph"/>
              <w:rPr>
                <w:sz w:val="23"/>
              </w:rPr>
            </w:pPr>
          </w:p>
          <w:p w:rsidR="005C4A72" w:rsidRDefault="00E67EB0">
            <w:pPr>
              <w:pStyle w:val="TableParagraph"/>
              <w:spacing w:before="1"/>
              <w:ind w:left="594" w:right="-29"/>
              <w:rPr>
                <w:sz w:val="24"/>
              </w:rPr>
            </w:pPr>
            <w:r>
              <w:rPr>
                <w:color w:val="1F1F1F"/>
                <w:sz w:val="24"/>
              </w:rPr>
              <w:t>24,000</w:t>
            </w:r>
          </w:p>
        </w:tc>
        <w:tc>
          <w:tcPr>
            <w:tcW w:w="186" w:type="dxa"/>
            <w:vMerge w:val="restart"/>
            <w:tcBorders>
              <w:left w:val="single" w:sz="6" w:space="0" w:color="1F1F1F"/>
              <w:bottom w:val="nil"/>
            </w:tcBorders>
          </w:tcPr>
          <w:p w:rsidR="005C4A72" w:rsidRDefault="005C4A72">
            <w:pPr>
              <w:pStyle w:val="TableParagraph"/>
              <w:rPr>
                <w:sz w:val="24"/>
              </w:rPr>
            </w:pPr>
          </w:p>
        </w:tc>
      </w:tr>
      <w:tr w:rsidR="005C4A72">
        <w:trPr>
          <w:trHeight w:val="885"/>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37"/>
              <w:rPr>
                <w:sz w:val="24"/>
              </w:rPr>
            </w:pPr>
            <w:r>
              <w:rPr>
                <w:color w:val="1F1F1F"/>
                <w:sz w:val="24"/>
              </w:rPr>
              <w:t>Sept. 30</w:t>
            </w:r>
          </w:p>
        </w:tc>
        <w:tc>
          <w:tcPr>
            <w:tcW w:w="4657" w:type="dxa"/>
            <w:tcBorders>
              <w:top w:val="single" w:sz="6" w:space="0" w:color="1F1F1F"/>
              <w:left w:val="single" w:sz="6" w:space="0" w:color="1F1F1F"/>
              <w:bottom w:val="single" w:sz="6" w:space="0" w:color="1F1F1F"/>
              <w:right w:val="nil"/>
            </w:tcBorders>
          </w:tcPr>
          <w:p w:rsidR="005C4A72" w:rsidRDefault="00E67EB0">
            <w:pPr>
              <w:pStyle w:val="TableParagraph"/>
              <w:ind w:left="387" w:right="2083" w:hanging="240"/>
              <w:rPr>
                <w:sz w:val="24"/>
              </w:rPr>
            </w:pPr>
            <w:r>
              <w:rPr>
                <w:color w:val="1F1F1F"/>
                <w:sz w:val="24"/>
              </w:rPr>
              <w:t>Income Tax Payable A/c To Bank A/c</w:t>
            </w:r>
          </w:p>
          <w:p w:rsidR="005C4A72" w:rsidRDefault="00E67EB0">
            <w:pPr>
              <w:pStyle w:val="TableParagraph"/>
              <w:ind w:left="147"/>
              <w:rPr>
                <w:sz w:val="24"/>
              </w:rPr>
            </w:pPr>
            <w:r>
              <w:rPr>
                <w:color w:val="1F1F1F"/>
                <w:sz w:val="24"/>
              </w:rPr>
              <w:t>(TDS deposited with Income tax authorities)</w:t>
            </w:r>
          </w:p>
        </w:tc>
        <w:tc>
          <w:tcPr>
            <w:tcW w:w="743" w:type="dxa"/>
            <w:gridSpan w:val="2"/>
            <w:tcBorders>
              <w:top w:val="single" w:sz="6" w:space="0" w:color="1F1F1F"/>
              <w:left w:val="nil"/>
              <w:bottom w:val="single" w:sz="6" w:space="0" w:color="1F1F1F"/>
              <w:right w:val="single" w:sz="6" w:space="0" w:color="1F1F1F"/>
            </w:tcBorders>
          </w:tcPr>
          <w:p w:rsidR="005C4A72" w:rsidRDefault="00E67EB0">
            <w:pPr>
              <w:pStyle w:val="TableParagraph"/>
              <w:spacing w:line="268" w:lineRule="exact"/>
              <w:ind w:left="225"/>
              <w:rPr>
                <w:sz w:val="24"/>
              </w:rPr>
            </w:pPr>
            <w:r>
              <w:rPr>
                <w:color w:val="1F1F1F"/>
                <w:sz w:val="24"/>
              </w:rPr>
              <w:t>Dr</w:t>
            </w:r>
          </w:p>
        </w:tc>
        <w:tc>
          <w:tcPr>
            <w:tcW w:w="539" w:type="dxa"/>
            <w:gridSpan w:val="2"/>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258"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712" w:right="-15"/>
              <w:rPr>
                <w:sz w:val="24"/>
              </w:rPr>
            </w:pPr>
            <w:r>
              <w:rPr>
                <w:color w:val="1F1F1F"/>
                <w:sz w:val="24"/>
              </w:rPr>
              <w:t>6,000</w:t>
            </w:r>
          </w:p>
        </w:tc>
        <w:tc>
          <w:tcPr>
            <w:tcW w:w="1252" w:type="dxa"/>
            <w:gridSpan w:val="2"/>
            <w:tcBorders>
              <w:top w:val="single" w:sz="6" w:space="0" w:color="1F1F1F"/>
              <w:left w:val="single" w:sz="6" w:space="0" w:color="1F1F1F"/>
              <w:bottom w:val="single" w:sz="6" w:space="0" w:color="1F1F1F"/>
              <w:right w:val="single" w:sz="6" w:space="0" w:color="1F1F1F"/>
            </w:tcBorders>
          </w:tcPr>
          <w:p w:rsidR="005C4A72" w:rsidRDefault="005C4A72">
            <w:pPr>
              <w:pStyle w:val="TableParagraph"/>
              <w:spacing w:before="3"/>
              <w:rPr>
                <w:sz w:val="23"/>
              </w:rPr>
            </w:pPr>
          </w:p>
          <w:p w:rsidR="005C4A72" w:rsidRDefault="00E67EB0">
            <w:pPr>
              <w:pStyle w:val="TableParagraph"/>
              <w:ind w:left="714" w:right="-29"/>
              <w:rPr>
                <w:sz w:val="24"/>
              </w:rPr>
            </w:pPr>
            <w:r>
              <w:rPr>
                <w:color w:val="1F1F1F"/>
                <w:sz w:val="24"/>
              </w:rPr>
              <w:t>6,000</w:t>
            </w:r>
          </w:p>
        </w:tc>
        <w:tc>
          <w:tcPr>
            <w:tcW w:w="186" w:type="dxa"/>
            <w:vMerge/>
            <w:tcBorders>
              <w:top w:val="nil"/>
              <w:left w:val="single" w:sz="6" w:space="0" w:color="1F1F1F"/>
              <w:bottom w:val="nil"/>
            </w:tcBorders>
          </w:tcPr>
          <w:p w:rsidR="005C4A72" w:rsidRDefault="005C4A72">
            <w:pPr>
              <w:rPr>
                <w:sz w:val="2"/>
                <w:szCs w:val="2"/>
              </w:rPr>
            </w:pPr>
          </w:p>
        </w:tc>
      </w:tr>
      <w:tr w:rsidR="005C4A72">
        <w:trPr>
          <w:trHeight w:val="283"/>
        </w:trPr>
        <w:tc>
          <w:tcPr>
            <w:tcW w:w="236" w:type="dxa"/>
            <w:vMerge/>
            <w:tcBorders>
              <w:top w:val="nil"/>
              <w:bottom w:val="nil"/>
              <w:right w:val="single" w:sz="6" w:space="0" w:color="1F1F1F"/>
            </w:tcBorders>
          </w:tcPr>
          <w:p w:rsidR="005C4A72" w:rsidRDefault="005C4A72">
            <w:pPr>
              <w:rPr>
                <w:sz w:val="2"/>
                <w:szCs w:val="2"/>
              </w:rPr>
            </w:pPr>
          </w:p>
        </w:tc>
        <w:tc>
          <w:tcPr>
            <w:tcW w:w="773" w:type="dxa"/>
            <w:tcBorders>
              <w:top w:val="single" w:sz="6" w:space="0" w:color="1F1F1F"/>
              <w:left w:val="single" w:sz="6" w:space="0" w:color="1F1F1F"/>
              <w:bottom w:val="nil"/>
              <w:right w:val="nil"/>
            </w:tcBorders>
          </w:tcPr>
          <w:p w:rsidR="005C4A72" w:rsidRDefault="00E67EB0">
            <w:pPr>
              <w:pStyle w:val="TableParagraph"/>
              <w:spacing w:line="263" w:lineRule="exact"/>
              <w:ind w:left="37"/>
              <w:rPr>
                <w:sz w:val="24"/>
              </w:rPr>
            </w:pPr>
            <w:r>
              <w:rPr>
                <w:color w:val="1F1F1F"/>
                <w:sz w:val="24"/>
              </w:rPr>
              <w:t>2022</w:t>
            </w:r>
          </w:p>
        </w:tc>
        <w:tc>
          <w:tcPr>
            <w:tcW w:w="252" w:type="dxa"/>
            <w:tcBorders>
              <w:top w:val="single" w:sz="6" w:space="0" w:color="1F1F1F"/>
              <w:left w:val="nil"/>
              <w:bottom w:val="nil"/>
              <w:right w:val="single" w:sz="6" w:space="0" w:color="1F1F1F"/>
            </w:tcBorders>
          </w:tcPr>
          <w:p w:rsidR="005C4A72" w:rsidRDefault="005C4A72">
            <w:pPr>
              <w:pStyle w:val="TableParagraph"/>
              <w:rPr>
                <w:sz w:val="20"/>
              </w:rPr>
            </w:pPr>
          </w:p>
        </w:tc>
        <w:tc>
          <w:tcPr>
            <w:tcW w:w="4657" w:type="dxa"/>
            <w:tcBorders>
              <w:top w:val="single" w:sz="6" w:space="0" w:color="1F1F1F"/>
              <w:left w:val="single" w:sz="6" w:space="0" w:color="1F1F1F"/>
              <w:bottom w:val="nil"/>
              <w:right w:val="nil"/>
            </w:tcBorders>
          </w:tcPr>
          <w:p w:rsidR="005C4A72" w:rsidRDefault="00E67EB0">
            <w:pPr>
              <w:pStyle w:val="TableParagraph"/>
              <w:spacing w:line="263" w:lineRule="exact"/>
              <w:ind w:left="147"/>
              <w:rPr>
                <w:sz w:val="24"/>
              </w:rPr>
            </w:pPr>
            <w:r>
              <w:rPr>
                <w:color w:val="1F1F1F"/>
                <w:sz w:val="24"/>
              </w:rPr>
              <w:t>Interest on Debentures A/c</w:t>
            </w:r>
          </w:p>
        </w:tc>
        <w:tc>
          <w:tcPr>
            <w:tcW w:w="743" w:type="dxa"/>
            <w:gridSpan w:val="2"/>
            <w:tcBorders>
              <w:top w:val="single" w:sz="6" w:space="0" w:color="1F1F1F"/>
              <w:left w:val="nil"/>
              <w:bottom w:val="nil"/>
              <w:right w:val="single" w:sz="6" w:space="0" w:color="1F1F1F"/>
            </w:tcBorders>
          </w:tcPr>
          <w:p w:rsidR="005C4A72" w:rsidRDefault="00E67EB0">
            <w:pPr>
              <w:pStyle w:val="TableParagraph"/>
              <w:spacing w:line="263" w:lineRule="exact"/>
              <w:ind w:left="225"/>
              <w:rPr>
                <w:sz w:val="24"/>
              </w:rPr>
            </w:pPr>
            <w:r>
              <w:rPr>
                <w:color w:val="1F1F1F"/>
                <w:sz w:val="24"/>
              </w:rPr>
              <w:t>Dr</w:t>
            </w:r>
          </w:p>
        </w:tc>
        <w:tc>
          <w:tcPr>
            <w:tcW w:w="539"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258"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592" w:right="-15"/>
              <w:rPr>
                <w:sz w:val="24"/>
              </w:rPr>
            </w:pPr>
            <w:r>
              <w:rPr>
                <w:color w:val="1F1F1F"/>
                <w:sz w:val="24"/>
              </w:rPr>
              <w:t>30,000</w:t>
            </w:r>
          </w:p>
        </w:tc>
        <w:tc>
          <w:tcPr>
            <w:tcW w:w="1252" w:type="dxa"/>
            <w:gridSpan w:val="2"/>
            <w:tcBorders>
              <w:top w:val="single" w:sz="6" w:space="0" w:color="1F1F1F"/>
              <w:left w:val="single" w:sz="6" w:space="0" w:color="1F1F1F"/>
              <w:bottom w:val="nil"/>
              <w:right w:val="single" w:sz="6" w:space="0" w:color="1F1F1F"/>
            </w:tcBorders>
          </w:tcPr>
          <w:p w:rsidR="005C4A72" w:rsidRDefault="005C4A72">
            <w:pPr>
              <w:pStyle w:val="TableParagraph"/>
              <w:rPr>
                <w:sz w:val="20"/>
              </w:rPr>
            </w:pPr>
          </w:p>
        </w:tc>
        <w:tc>
          <w:tcPr>
            <w:tcW w:w="186" w:type="dxa"/>
            <w:vMerge/>
            <w:tcBorders>
              <w:top w:val="nil"/>
              <w:left w:val="single" w:sz="6" w:space="0" w:color="1F1F1F"/>
              <w:bottom w:val="nil"/>
            </w:tcBorders>
          </w:tcPr>
          <w:p w:rsidR="005C4A72" w:rsidRDefault="005C4A72">
            <w:pPr>
              <w:rPr>
                <w:sz w:val="2"/>
                <w:szCs w:val="2"/>
              </w:rPr>
            </w:pPr>
          </w:p>
        </w:tc>
      </w:tr>
      <w:tr w:rsidR="005C4A72">
        <w:trPr>
          <w:trHeight w:val="358"/>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tcBorders>
              <w:top w:val="nil"/>
              <w:left w:val="single" w:sz="6" w:space="0" w:color="1F1F1F"/>
              <w:bottom w:val="nil"/>
              <w:right w:val="single" w:sz="6" w:space="0" w:color="1F1F1F"/>
            </w:tcBorders>
          </w:tcPr>
          <w:p w:rsidR="005C4A72" w:rsidRDefault="00E67EB0">
            <w:pPr>
              <w:pStyle w:val="TableParagraph"/>
              <w:spacing w:before="5"/>
              <w:ind w:left="37"/>
              <w:rPr>
                <w:sz w:val="24"/>
              </w:rPr>
            </w:pPr>
            <w:r>
              <w:rPr>
                <w:color w:val="1F1F1F"/>
                <w:sz w:val="24"/>
              </w:rPr>
              <w:t>March 31</w:t>
            </w:r>
          </w:p>
        </w:tc>
        <w:tc>
          <w:tcPr>
            <w:tcW w:w="4657" w:type="dxa"/>
            <w:tcBorders>
              <w:top w:val="nil"/>
              <w:left w:val="single" w:sz="6" w:space="0" w:color="1F1F1F"/>
              <w:bottom w:val="nil"/>
              <w:right w:val="nil"/>
            </w:tcBorders>
          </w:tcPr>
          <w:p w:rsidR="005C4A72" w:rsidRDefault="00E67EB0">
            <w:pPr>
              <w:pStyle w:val="TableParagraph"/>
              <w:spacing w:before="5"/>
              <w:ind w:left="447"/>
              <w:rPr>
                <w:sz w:val="24"/>
              </w:rPr>
            </w:pPr>
            <w:r>
              <w:rPr>
                <w:color w:val="1F1F1F"/>
                <w:sz w:val="24"/>
              </w:rPr>
              <w:t>To Debenture holders A/c</w:t>
            </w:r>
          </w:p>
        </w:tc>
        <w:tc>
          <w:tcPr>
            <w:tcW w:w="428" w:type="dxa"/>
            <w:tcBorders>
              <w:top w:val="nil"/>
              <w:left w:val="nil"/>
              <w:bottom w:val="nil"/>
              <w:right w:val="nil"/>
            </w:tcBorders>
          </w:tcPr>
          <w:p w:rsidR="005C4A72" w:rsidRDefault="005C4A72">
            <w:pPr>
              <w:pStyle w:val="TableParagraph"/>
              <w:rPr>
                <w:sz w:val="24"/>
              </w:rPr>
            </w:pPr>
          </w:p>
        </w:tc>
        <w:tc>
          <w:tcPr>
            <w:tcW w:w="315" w:type="dxa"/>
            <w:tcBorders>
              <w:top w:val="nil"/>
              <w:left w:val="nil"/>
              <w:bottom w:val="nil"/>
              <w:right w:val="single" w:sz="6" w:space="0" w:color="1F1F1F"/>
            </w:tcBorders>
          </w:tcPr>
          <w:p w:rsidR="005C4A72" w:rsidRDefault="005C4A72">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2" w:type="dxa"/>
            <w:gridSpan w:val="2"/>
            <w:tcBorders>
              <w:top w:val="nil"/>
              <w:left w:val="single" w:sz="6" w:space="0" w:color="1F1F1F"/>
              <w:bottom w:val="nil"/>
              <w:right w:val="single" w:sz="6" w:space="0" w:color="1F1F1F"/>
            </w:tcBorders>
          </w:tcPr>
          <w:p w:rsidR="005C4A72" w:rsidRDefault="00E67EB0">
            <w:pPr>
              <w:pStyle w:val="TableParagraph"/>
              <w:spacing w:before="5"/>
              <w:ind w:left="594" w:right="-29"/>
              <w:rPr>
                <w:sz w:val="24"/>
              </w:rPr>
            </w:pPr>
            <w:r>
              <w:rPr>
                <w:color w:val="1F1F1F"/>
                <w:sz w:val="24"/>
              </w:rPr>
              <w:t>24,000</w:t>
            </w:r>
          </w:p>
        </w:tc>
        <w:tc>
          <w:tcPr>
            <w:tcW w:w="186" w:type="dxa"/>
            <w:vMerge/>
            <w:tcBorders>
              <w:top w:val="nil"/>
              <w:left w:val="single" w:sz="6" w:space="0" w:color="1F1F1F"/>
              <w:bottom w:val="nil"/>
            </w:tcBorders>
          </w:tcPr>
          <w:p w:rsidR="005C4A72" w:rsidRDefault="005C4A72">
            <w:pPr>
              <w:rPr>
                <w:sz w:val="2"/>
                <w:szCs w:val="2"/>
              </w:rPr>
            </w:pPr>
          </w:p>
        </w:tc>
      </w:tr>
      <w:tr w:rsidR="005C4A72">
        <w:trPr>
          <w:trHeight w:val="933"/>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tcBorders>
              <w:top w:val="nil"/>
              <w:left w:val="single" w:sz="6" w:space="0" w:color="1F1F1F"/>
              <w:bottom w:val="single" w:sz="6" w:space="0" w:color="1F1F1F"/>
              <w:right w:val="single" w:sz="6" w:space="0" w:color="1F1F1F"/>
            </w:tcBorders>
          </w:tcPr>
          <w:p w:rsidR="005C4A72" w:rsidRDefault="005C4A72">
            <w:pPr>
              <w:pStyle w:val="TableParagraph"/>
              <w:rPr>
                <w:sz w:val="24"/>
              </w:rPr>
            </w:pPr>
          </w:p>
        </w:tc>
        <w:tc>
          <w:tcPr>
            <w:tcW w:w="5085" w:type="dxa"/>
            <w:gridSpan w:val="2"/>
            <w:tcBorders>
              <w:top w:val="nil"/>
              <w:left w:val="single" w:sz="6" w:space="0" w:color="1F1F1F"/>
              <w:bottom w:val="single" w:sz="6" w:space="0" w:color="1F1F1F"/>
              <w:right w:val="nil"/>
            </w:tcBorders>
          </w:tcPr>
          <w:p w:rsidR="005C4A72" w:rsidRDefault="00E67EB0">
            <w:pPr>
              <w:pStyle w:val="TableParagraph"/>
              <w:spacing w:before="66"/>
              <w:ind w:left="447"/>
              <w:rPr>
                <w:sz w:val="24"/>
              </w:rPr>
            </w:pPr>
            <w:r>
              <w:rPr>
                <w:color w:val="1F1F1F"/>
                <w:sz w:val="24"/>
              </w:rPr>
              <w:t>To Income Tax Payable A/c</w:t>
            </w:r>
          </w:p>
          <w:p w:rsidR="005C4A72" w:rsidRDefault="00E67EB0">
            <w:pPr>
              <w:pStyle w:val="TableParagraph"/>
              <w:ind w:left="147"/>
              <w:rPr>
                <w:sz w:val="24"/>
              </w:rPr>
            </w:pPr>
            <w:r>
              <w:rPr>
                <w:color w:val="1F1F1F"/>
                <w:sz w:val="24"/>
              </w:rPr>
              <w:t>(Half-yearly Interest due on Debentures and Tax deducted at source)</w:t>
            </w:r>
          </w:p>
        </w:tc>
        <w:tc>
          <w:tcPr>
            <w:tcW w:w="315" w:type="dxa"/>
            <w:tcBorders>
              <w:top w:val="nil"/>
              <w:left w:val="nil"/>
              <w:bottom w:val="single" w:sz="6" w:space="0" w:color="1F1F1F"/>
              <w:right w:val="single" w:sz="6" w:space="0" w:color="1F1F1F"/>
            </w:tcBorders>
          </w:tcPr>
          <w:p w:rsidR="005C4A72" w:rsidRDefault="005C4A72">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2" w:type="dxa"/>
            <w:gridSpan w:val="2"/>
            <w:tcBorders>
              <w:top w:val="nil"/>
              <w:left w:val="single" w:sz="6" w:space="0" w:color="1F1F1F"/>
              <w:bottom w:val="single" w:sz="6" w:space="0" w:color="1F1F1F"/>
              <w:right w:val="single" w:sz="6" w:space="0" w:color="1F1F1F"/>
            </w:tcBorders>
          </w:tcPr>
          <w:p w:rsidR="005C4A72" w:rsidRDefault="00E67EB0">
            <w:pPr>
              <w:pStyle w:val="TableParagraph"/>
              <w:spacing w:before="66"/>
              <w:ind w:left="714" w:right="-29"/>
              <w:rPr>
                <w:sz w:val="24"/>
              </w:rPr>
            </w:pPr>
            <w:r>
              <w:rPr>
                <w:color w:val="1F1F1F"/>
                <w:sz w:val="24"/>
              </w:rPr>
              <w:t>6,000</w:t>
            </w:r>
          </w:p>
        </w:tc>
        <w:tc>
          <w:tcPr>
            <w:tcW w:w="186" w:type="dxa"/>
            <w:vMerge/>
            <w:tcBorders>
              <w:top w:val="nil"/>
              <w:left w:val="single" w:sz="6" w:space="0" w:color="1F1F1F"/>
              <w:bottom w:val="nil"/>
            </w:tcBorders>
          </w:tcPr>
          <w:p w:rsidR="005C4A72" w:rsidRDefault="005C4A72">
            <w:pPr>
              <w:rPr>
                <w:sz w:val="2"/>
                <w:szCs w:val="2"/>
              </w:rPr>
            </w:pPr>
          </w:p>
        </w:tc>
      </w:tr>
      <w:tr w:rsidR="005C4A72">
        <w:trPr>
          <w:trHeight w:val="849"/>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37"/>
              <w:rPr>
                <w:sz w:val="24"/>
              </w:rPr>
            </w:pPr>
            <w:r>
              <w:rPr>
                <w:color w:val="1F1F1F"/>
                <w:sz w:val="24"/>
              </w:rPr>
              <w:t>March 31</w:t>
            </w:r>
          </w:p>
        </w:tc>
        <w:tc>
          <w:tcPr>
            <w:tcW w:w="4657" w:type="dxa"/>
            <w:tcBorders>
              <w:top w:val="single" w:sz="6" w:space="0" w:color="1F1F1F"/>
              <w:left w:val="single" w:sz="6" w:space="0" w:color="1F1F1F"/>
              <w:bottom w:val="single" w:sz="6" w:space="0" w:color="1F1F1F"/>
              <w:right w:val="nil"/>
            </w:tcBorders>
          </w:tcPr>
          <w:p w:rsidR="005C4A72" w:rsidRDefault="00E67EB0">
            <w:pPr>
              <w:pStyle w:val="TableParagraph"/>
              <w:ind w:left="416" w:right="2083" w:hanging="269"/>
              <w:rPr>
                <w:sz w:val="24"/>
              </w:rPr>
            </w:pPr>
            <w:r>
              <w:rPr>
                <w:color w:val="1F1F1F"/>
                <w:sz w:val="24"/>
              </w:rPr>
              <w:t>Debenture holders A/c To Bank A/c</w:t>
            </w:r>
          </w:p>
          <w:p w:rsidR="005C4A72" w:rsidRDefault="00E67EB0">
            <w:pPr>
              <w:pStyle w:val="TableParagraph"/>
              <w:ind w:left="147"/>
              <w:rPr>
                <w:sz w:val="24"/>
              </w:rPr>
            </w:pPr>
            <w:r>
              <w:rPr>
                <w:color w:val="1F1F1F"/>
                <w:sz w:val="24"/>
              </w:rPr>
              <w:t>(Payment of Interest)</w:t>
            </w:r>
          </w:p>
        </w:tc>
        <w:tc>
          <w:tcPr>
            <w:tcW w:w="743" w:type="dxa"/>
            <w:gridSpan w:val="2"/>
            <w:tcBorders>
              <w:top w:val="single" w:sz="6" w:space="0" w:color="1F1F1F"/>
              <w:left w:val="nil"/>
              <w:bottom w:val="single" w:sz="6" w:space="0" w:color="1F1F1F"/>
              <w:right w:val="single" w:sz="6" w:space="0" w:color="1F1F1F"/>
            </w:tcBorders>
          </w:tcPr>
          <w:p w:rsidR="005C4A72" w:rsidRDefault="00E67EB0">
            <w:pPr>
              <w:pStyle w:val="TableParagraph"/>
              <w:spacing w:line="268" w:lineRule="exact"/>
              <w:ind w:left="225"/>
              <w:rPr>
                <w:sz w:val="24"/>
              </w:rPr>
            </w:pPr>
            <w:r>
              <w:rPr>
                <w:color w:val="1F1F1F"/>
                <w:sz w:val="24"/>
              </w:rPr>
              <w:t>Dr</w:t>
            </w:r>
          </w:p>
        </w:tc>
        <w:tc>
          <w:tcPr>
            <w:tcW w:w="539" w:type="dxa"/>
            <w:gridSpan w:val="2"/>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258"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592" w:right="-15"/>
              <w:rPr>
                <w:sz w:val="24"/>
              </w:rPr>
            </w:pPr>
            <w:r>
              <w:rPr>
                <w:color w:val="1F1F1F"/>
                <w:sz w:val="24"/>
              </w:rPr>
              <w:t>24,000</w:t>
            </w:r>
          </w:p>
        </w:tc>
        <w:tc>
          <w:tcPr>
            <w:tcW w:w="1252" w:type="dxa"/>
            <w:gridSpan w:val="2"/>
            <w:tcBorders>
              <w:top w:val="single" w:sz="6" w:space="0" w:color="1F1F1F"/>
              <w:left w:val="single" w:sz="6" w:space="0" w:color="1F1F1F"/>
              <w:bottom w:val="single" w:sz="6" w:space="0" w:color="1F1F1F"/>
              <w:right w:val="single" w:sz="6" w:space="0" w:color="1F1F1F"/>
            </w:tcBorders>
          </w:tcPr>
          <w:p w:rsidR="005C4A72" w:rsidRDefault="005C4A72">
            <w:pPr>
              <w:pStyle w:val="TableParagraph"/>
              <w:spacing w:before="3"/>
              <w:rPr>
                <w:sz w:val="23"/>
              </w:rPr>
            </w:pPr>
          </w:p>
          <w:p w:rsidR="005C4A72" w:rsidRDefault="00E67EB0">
            <w:pPr>
              <w:pStyle w:val="TableParagraph"/>
              <w:ind w:left="594" w:right="-29"/>
              <w:rPr>
                <w:sz w:val="24"/>
              </w:rPr>
            </w:pPr>
            <w:r>
              <w:rPr>
                <w:color w:val="1F1F1F"/>
                <w:sz w:val="24"/>
              </w:rPr>
              <w:t>24,000</w:t>
            </w:r>
          </w:p>
        </w:tc>
        <w:tc>
          <w:tcPr>
            <w:tcW w:w="186" w:type="dxa"/>
            <w:vMerge/>
            <w:tcBorders>
              <w:top w:val="nil"/>
              <w:left w:val="single" w:sz="6" w:space="0" w:color="1F1F1F"/>
              <w:bottom w:val="nil"/>
            </w:tcBorders>
          </w:tcPr>
          <w:p w:rsidR="005C4A72" w:rsidRDefault="005C4A72">
            <w:pPr>
              <w:rPr>
                <w:sz w:val="2"/>
                <w:szCs w:val="2"/>
              </w:rPr>
            </w:pPr>
          </w:p>
        </w:tc>
      </w:tr>
      <w:tr w:rsidR="005C4A72">
        <w:trPr>
          <w:trHeight w:val="272"/>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37"/>
              <w:rPr>
                <w:sz w:val="24"/>
              </w:rPr>
            </w:pPr>
            <w:r>
              <w:rPr>
                <w:color w:val="1F1F1F"/>
                <w:sz w:val="24"/>
              </w:rPr>
              <w:t>March 31</w:t>
            </w:r>
          </w:p>
        </w:tc>
        <w:tc>
          <w:tcPr>
            <w:tcW w:w="4657" w:type="dxa"/>
            <w:tcBorders>
              <w:top w:val="single" w:sz="6" w:space="0" w:color="1F1F1F"/>
              <w:left w:val="single" w:sz="6" w:space="0" w:color="1F1F1F"/>
              <w:bottom w:val="nil"/>
              <w:right w:val="nil"/>
            </w:tcBorders>
          </w:tcPr>
          <w:p w:rsidR="005C4A72" w:rsidRDefault="00E67EB0">
            <w:pPr>
              <w:pStyle w:val="TableParagraph"/>
              <w:spacing w:line="252" w:lineRule="exact"/>
              <w:ind w:left="147"/>
              <w:rPr>
                <w:sz w:val="24"/>
              </w:rPr>
            </w:pPr>
            <w:r>
              <w:rPr>
                <w:color w:val="1F1F1F"/>
                <w:sz w:val="24"/>
              </w:rPr>
              <w:t>Income Tax Payable A/c</w:t>
            </w:r>
          </w:p>
        </w:tc>
        <w:tc>
          <w:tcPr>
            <w:tcW w:w="743" w:type="dxa"/>
            <w:gridSpan w:val="2"/>
            <w:tcBorders>
              <w:top w:val="single" w:sz="6" w:space="0" w:color="1F1F1F"/>
              <w:left w:val="nil"/>
              <w:bottom w:val="nil"/>
              <w:right w:val="single" w:sz="6" w:space="0" w:color="1F1F1F"/>
            </w:tcBorders>
          </w:tcPr>
          <w:p w:rsidR="005C4A72" w:rsidRDefault="00E67EB0">
            <w:pPr>
              <w:pStyle w:val="TableParagraph"/>
              <w:spacing w:line="252" w:lineRule="exact"/>
              <w:ind w:left="225"/>
              <w:rPr>
                <w:sz w:val="24"/>
              </w:rPr>
            </w:pPr>
            <w:r>
              <w:rPr>
                <w:color w:val="1F1F1F"/>
                <w:sz w:val="24"/>
              </w:rPr>
              <w:t>Dr</w:t>
            </w:r>
          </w:p>
        </w:tc>
        <w:tc>
          <w:tcPr>
            <w:tcW w:w="539"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258"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712" w:right="-15"/>
              <w:rPr>
                <w:sz w:val="24"/>
              </w:rPr>
            </w:pPr>
            <w:r>
              <w:rPr>
                <w:color w:val="1F1F1F"/>
                <w:sz w:val="24"/>
              </w:rPr>
              <w:t>6,000</w:t>
            </w:r>
          </w:p>
        </w:tc>
        <w:tc>
          <w:tcPr>
            <w:tcW w:w="1252"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spacing w:before="6"/>
              <w:rPr>
                <w:sz w:val="24"/>
              </w:rPr>
            </w:pPr>
          </w:p>
          <w:p w:rsidR="005C4A72" w:rsidRDefault="00E67EB0">
            <w:pPr>
              <w:pStyle w:val="TableParagraph"/>
              <w:ind w:left="714" w:right="-29"/>
              <w:rPr>
                <w:sz w:val="24"/>
              </w:rPr>
            </w:pPr>
            <w:r>
              <w:rPr>
                <w:color w:val="1F1F1F"/>
                <w:sz w:val="24"/>
              </w:rPr>
              <w:t>6,000</w:t>
            </w:r>
          </w:p>
        </w:tc>
        <w:tc>
          <w:tcPr>
            <w:tcW w:w="186" w:type="dxa"/>
            <w:vMerge/>
            <w:tcBorders>
              <w:top w:val="nil"/>
              <w:left w:val="single" w:sz="6" w:space="0" w:color="1F1F1F"/>
              <w:bottom w:val="nil"/>
            </w:tcBorders>
          </w:tcPr>
          <w:p w:rsidR="005C4A72" w:rsidRDefault="005C4A72">
            <w:pPr>
              <w:rPr>
                <w:sz w:val="2"/>
                <w:szCs w:val="2"/>
              </w:rPr>
            </w:pPr>
          </w:p>
        </w:tc>
      </w:tr>
      <w:tr w:rsidR="005C4A72">
        <w:trPr>
          <w:trHeight w:val="328"/>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4657" w:type="dxa"/>
            <w:tcBorders>
              <w:top w:val="nil"/>
              <w:left w:val="single" w:sz="6" w:space="0" w:color="1F1F1F"/>
              <w:bottom w:val="nil"/>
              <w:right w:val="nil"/>
            </w:tcBorders>
          </w:tcPr>
          <w:p w:rsidR="005C4A72" w:rsidRDefault="00E67EB0">
            <w:pPr>
              <w:pStyle w:val="TableParagraph"/>
              <w:spacing w:line="271" w:lineRule="exact"/>
              <w:ind w:left="447"/>
              <w:rPr>
                <w:sz w:val="24"/>
              </w:rPr>
            </w:pPr>
            <w:r>
              <w:rPr>
                <w:color w:val="1F1F1F"/>
                <w:sz w:val="24"/>
              </w:rPr>
              <w:t>To Bank A/c</w:t>
            </w:r>
          </w:p>
        </w:tc>
        <w:tc>
          <w:tcPr>
            <w:tcW w:w="743" w:type="dxa"/>
            <w:gridSpan w:val="2"/>
            <w:tcBorders>
              <w:top w:val="nil"/>
              <w:left w:val="nil"/>
              <w:bottom w:val="nil"/>
              <w:right w:val="single" w:sz="6" w:space="0" w:color="1F1F1F"/>
            </w:tcBorders>
          </w:tcPr>
          <w:p w:rsidR="005C4A72" w:rsidRDefault="005C4A72">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2"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86" w:type="dxa"/>
            <w:vMerge/>
            <w:tcBorders>
              <w:top w:val="nil"/>
              <w:left w:val="single" w:sz="6" w:space="0" w:color="1F1F1F"/>
              <w:bottom w:val="nil"/>
            </w:tcBorders>
          </w:tcPr>
          <w:p w:rsidR="005C4A72" w:rsidRDefault="005C4A72">
            <w:pPr>
              <w:rPr>
                <w:sz w:val="2"/>
                <w:szCs w:val="2"/>
              </w:rPr>
            </w:pPr>
          </w:p>
        </w:tc>
      </w:tr>
      <w:tr w:rsidR="005C4A72">
        <w:trPr>
          <w:trHeight w:val="652"/>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4657" w:type="dxa"/>
            <w:tcBorders>
              <w:top w:val="nil"/>
              <w:left w:val="single" w:sz="6" w:space="0" w:color="1F1F1F"/>
              <w:bottom w:val="single" w:sz="6" w:space="0" w:color="1F1F1F"/>
              <w:right w:val="nil"/>
            </w:tcBorders>
          </w:tcPr>
          <w:p w:rsidR="005C4A72" w:rsidRDefault="00E67EB0">
            <w:pPr>
              <w:pStyle w:val="TableParagraph"/>
              <w:spacing w:before="47"/>
              <w:ind w:left="147"/>
              <w:rPr>
                <w:sz w:val="24"/>
              </w:rPr>
            </w:pPr>
            <w:r>
              <w:rPr>
                <w:color w:val="1F1F1F"/>
                <w:sz w:val="24"/>
              </w:rPr>
              <w:t>(TDS deposited with Income tax authorities)</w:t>
            </w:r>
          </w:p>
        </w:tc>
        <w:tc>
          <w:tcPr>
            <w:tcW w:w="743" w:type="dxa"/>
            <w:gridSpan w:val="2"/>
            <w:tcBorders>
              <w:top w:val="nil"/>
              <w:left w:val="nil"/>
              <w:bottom w:val="single" w:sz="6" w:space="0" w:color="1F1F1F"/>
              <w:right w:val="single" w:sz="6" w:space="0" w:color="1F1F1F"/>
            </w:tcBorders>
          </w:tcPr>
          <w:p w:rsidR="005C4A72" w:rsidRDefault="005C4A72">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252"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86" w:type="dxa"/>
            <w:vMerge/>
            <w:tcBorders>
              <w:top w:val="nil"/>
              <w:left w:val="single" w:sz="6" w:space="0" w:color="1F1F1F"/>
              <w:bottom w:val="nil"/>
            </w:tcBorders>
          </w:tcPr>
          <w:p w:rsidR="005C4A72" w:rsidRDefault="005C4A72">
            <w:pPr>
              <w:rPr>
                <w:sz w:val="2"/>
                <w:szCs w:val="2"/>
              </w:rPr>
            </w:pPr>
          </w:p>
        </w:tc>
      </w:tr>
      <w:tr w:rsidR="005C4A72">
        <w:trPr>
          <w:trHeight w:val="947"/>
        </w:trPr>
        <w:tc>
          <w:tcPr>
            <w:tcW w:w="236" w:type="dxa"/>
            <w:vMerge/>
            <w:tcBorders>
              <w:top w:val="nil"/>
              <w:bottom w:val="nil"/>
              <w:right w:val="single" w:sz="6" w:space="0" w:color="1F1F1F"/>
            </w:tcBorders>
          </w:tcPr>
          <w:p w:rsidR="005C4A72" w:rsidRDefault="005C4A72">
            <w:pPr>
              <w:rPr>
                <w:sz w:val="2"/>
                <w:szCs w:val="2"/>
              </w:rPr>
            </w:pPr>
          </w:p>
        </w:tc>
        <w:tc>
          <w:tcPr>
            <w:tcW w:w="1025"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37"/>
              <w:rPr>
                <w:sz w:val="24"/>
              </w:rPr>
            </w:pPr>
            <w:r>
              <w:rPr>
                <w:color w:val="1F1F1F"/>
                <w:sz w:val="24"/>
              </w:rPr>
              <w:t>March 31</w:t>
            </w:r>
          </w:p>
        </w:tc>
        <w:tc>
          <w:tcPr>
            <w:tcW w:w="5400" w:type="dxa"/>
            <w:gridSpan w:val="3"/>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147"/>
              <w:rPr>
                <w:sz w:val="24"/>
              </w:rPr>
            </w:pPr>
            <w:r>
              <w:rPr>
                <w:color w:val="1F1F1F"/>
                <w:sz w:val="24"/>
              </w:rPr>
              <w:t>Statement of Profit &amp; Loss A/c</w:t>
            </w:r>
            <w:r>
              <w:rPr>
                <w:color w:val="1F1F1F"/>
                <w:spacing w:val="55"/>
                <w:sz w:val="24"/>
              </w:rPr>
              <w:t xml:space="preserve"> </w:t>
            </w:r>
            <w:r>
              <w:rPr>
                <w:color w:val="1F1F1F"/>
                <w:sz w:val="24"/>
              </w:rPr>
              <w:t>Dr.</w:t>
            </w:r>
          </w:p>
          <w:p w:rsidR="005C4A72" w:rsidRDefault="00E67EB0">
            <w:pPr>
              <w:pStyle w:val="TableParagraph"/>
              <w:ind w:left="147" w:right="59" w:firstLine="420"/>
              <w:rPr>
                <w:sz w:val="24"/>
              </w:rPr>
            </w:pPr>
            <w:r>
              <w:rPr>
                <w:color w:val="1F1F1F"/>
                <w:sz w:val="24"/>
              </w:rPr>
              <w:t>To Interest on Debentures A/c(30,000+30,000) (Interest transferred to Statement of Profit &amp;LossA/c)</w:t>
            </w:r>
          </w:p>
        </w:tc>
        <w:tc>
          <w:tcPr>
            <w:tcW w:w="539" w:type="dxa"/>
            <w:gridSpan w:val="2"/>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258"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592" w:right="-15"/>
              <w:rPr>
                <w:sz w:val="24"/>
              </w:rPr>
            </w:pPr>
            <w:r>
              <w:rPr>
                <w:color w:val="1F1F1F"/>
                <w:sz w:val="24"/>
              </w:rPr>
              <w:t>60,000</w:t>
            </w:r>
          </w:p>
        </w:tc>
        <w:tc>
          <w:tcPr>
            <w:tcW w:w="1252" w:type="dxa"/>
            <w:gridSpan w:val="2"/>
            <w:tcBorders>
              <w:top w:val="single" w:sz="6" w:space="0" w:color="1F1F1F"/>
              <w:left w:val="single" w:sz="6" w:space="0" w:color="1F1F1F"/>
              <w:bottom w:val="single" w:sz="6" w:space="0" w:color="1F1F1F"/>
              <w:right w:val="single" w:sz="6" w:space="0" w:color="1F1F1F"/>
            </w:tcBorders>
          </w:tcPr>
          <w:p w:rsidR="005C4A72" w:rsidRDefault="005C4A72">
            <w:pPr>
              <w:pStyle w:val="TableParagraph"/>
              <w:spacing w:before="3"/>
              <w:rPr>
                <w:sz w:val="23"/>
              </w:rPr>
            </w:pPr>
          </w:p>
          <w:p w:rsidR="005C4A72" w:rsidRDefault="00E67EB0">
            <w:pPr>
              <w:pStyle w:val="TableParagraph"/>
              <w:ind w:left="594" w:right="-29"/>
              <w:rPr>
                <w:sz w:val="24"/>
              </w:rPr>
            </w:pPr>
            <w:r>
              <w:rPr>
                <w:color w:val="1F1F1F"/>
                <w:sz w:val="24"/>
              </w:rPr>
              <w:t>60,000</w:t>
            </w:r>
          </w:p>
        </w:tc>
        <w:tc>
          <w:tcPr>
            <w:tcW w:w="186" w:type="dxa"/>
            <w:vMerge/>
            <w:tcBorders>
              <w:top w:val="nil"/>
              <w:left w:val="single" w:sz="6" w:space="0" w:color="1F1F1F"/>
              <w:bottom w:val="nil"/>
            </w:tcBorders>
          </w:tcPr>
          <w:p w:rsidR="005C4A72" w:rsidRDefault="005C4A72">
            <w:pPr>
              <w:rPr>
                <w:sz w:val="2"/>
                <w:szCs w:val="2"/>
              </w:rPr>
            </w:pPr>
          </w:p>
        </w:tc>
      </w:tr>
      <w:tr w:rsidR="005C4A72">
        <w:trPr>
          <w:trHeight w:val="2603"/>
        </w:trPr>
        <w:tc>
          <w:tcPr>
            <w:tcW w:w="9896" w:type="dxa"/>
            <w:gridSpan w:val="13"/>
            <w:tcBorders>
              <w:top w:val="nil"/>
              <w:bottom w:val="nil"/>
            </w:tcBorders>
          </w:tcPr>
          <w:p w:rsidR="005C4A72" w:rsidRDefault="005C4A72">
            <w:pPr>
              <w:pStyle w:val="TableParagraph"/>
              <w:spacing w:before="3"/>
              <w:rPr>
                <w:sz w:val="23"/>
              </w:rPr>
            </w:pPr>
          </w:p>
          <w:p w:rsidR="005C4A72" w:rsidRDefault="00E67EB0">
            <w:pPr>
              <w:pStyle w:val="TableParagraph"/>
              <w:ind w:left="108"/>
              <w:rPr>
                <w:sz w:val="24"/>
              </w:rPr>
            </w:pPr>
            <w:r>
              <w:rPr>
                <w:color w:val="1F1F1F"/>
                <w:sz w:val="24"/>
              </w:rPr>
              <w:t>Q 2. Give Journal Entries for the Issue of Debentures in the following conditions.</w:t>
            </w:r>
          </w:p>
          <w:p w:rsidR="005C4A72" w:rsidRDefault="00E67EB0">
            <w:pPr>
              <w:pStyle w:val="TableParagraph"/>
              <w:numPr>
                <w:ilvl w:val="0"/>
                <w:numId w:val="47"/>
              </w:numPr>
              <w:tabs>
                <w:tab w:val="left" w:pos="294"/>
              </w:tabs>
              <w:ind w:hanging="244"/>
              <w:rPr>
                <w:sz w:val="24"/>
              </w:rPr>
            </w:pPr>
            <w:r>
              <w:rPr>
                <w:color w:val="1F1F1F"/>
                <w:sz w:val="24"/>
              </w:rPr>
              <w:t>Issued 2,000, 12% Debentures of ₹ 100 each at par, redeemable also at</w:t>
            </w:r>
            <w:r>
              <w:rPr>
                <w:color w:val="1F1F1F"/>
                <w:spacing w:val="-28"/>
                <w:sz w:val="24"/>
              </w:rPr>
              <w:t xml:space="preserve"> </w:t>
            </w:r>
            <w:r>
              <w:rPr>
                <w:color w:val="1F1F1F"/>
                <w:sz w:val="24"/>
              </w:rPr>
              <w:t>par.</w:t>
            </w:r>
          </w:p>
          <w:p w:rsidR="005C4A72" w:rsidRDefault="00E67EB0">
            <w:pPr>
              <w:pStyle w:val="TableParagraph"/>
              <w:numPr>
                <w:ilvl w:val="0"/>
                <w:numId w:val="47"/>
              </w:numPr>
              <w:tabs>
                <w:tab w:val="left" w:pos="294"/>
              </w:tabs>
              <w:ind w:hanging="244"/>
              <w:rPr>
                <w:sz w:val="24"/>
              </w:rPr>
            </w:pPr>
            <w:r>
              <w:rPr>
                <w:color w:val="1F1F1F"/>
                <w:sz w:val="24"/>
              </w:rPr>
              <w:t>Issued 2,000, 12% Debentures of ₹ 100 each at a discount of 2%, redeemable at</w:t>
            </w:r>
            <w:r>
              <w:rPr>
                <w:color w:val="1F1F1F"/>
                <w:spacing w:val="-43"/>
                <w:sz w:val="24"/>
              </w:rPr>
              <w:t xml:space="preserve"> </w:t>
            </w:r>
            <w:r>
              <w:rPr>
                <w:color w:val="1F1F1F"/>
                <w:sz w:val="24"/>
              </w:rPr>
              <w:t>par.</w:t>
            </w:r>
          </w:p>
          <w:p w:rsidR="005C4A72" w:rsidRDefault="00E67EB0">
            <w:pPr>
              <w:pStyle w:val="TableParagraph"/>
              <w:numPr>
                <w:ilvl w:val="0"/>
                <w:numId w:val="47"/>
              </w:numPr>
              <w:tabs>
                <w:tab w:val="left" w:pos="294"/>
              </w:tabs>
              <w:ind w:hanging="244"/>
              <w:rPr>
                <w:sz w:val="24"/>
              </w:rPr>
            </w:pPr>
            <w:r>
              <w:rPr>
                <w:color w:val="1F1F1F"/>
                <w:sz w:val="24"/>
              </w:rPr>
              <w:t>Issued 2,000, 12%</w:t>
            </w:r>
            <w:r>
              <w:rPr>
                <w:color w:val="1F1F1F"/>
                <w:spacing w:val="-44"/>
                <w:sz w:val="24"/>
              </w:rPr>
              <w:t xml:space="preserve"> </w:t>
            </w:r>
            <w:r>
              <w:rPr>
                <w:color w:val="1F1F1F"/>
                <w:sz w:val="24"/>
              </w:rPr>
              <w:t>Debentures of ₹ 100 each at a premium of 5%, redeemable at par.</w:t>
            </w:r>
          </w:p>
          <w:p w:rsidR="005C4A72" w:rsidRDefault="00E67EB0">
            <w:pPr>
              <w:pStyle w:val="TableParagraph"/>
              <w:numPr>
                <w:ilvl w:val="0"/>
                <w:numId w:val="47"/>
              </w:numPr>
              <w:tabs>
                <w:tab w:val="left" w:pos="294"/>
              </w:tabs>
              <w:ind w:hanging="244"/>
              <w:rPr>
                <w:sz w:val="24"/>
              </w:rPr>
            </w:pPr>
            <w:r>
              <w:rPr>
                <w:color w:val="1F1F1F"/>
                <w:sz w:val="24"/>
              </w:rPr>
              <w:t>Issued 2,000, 12% Debentures of ₹ 100 each at par but redeemable at 5%</w:t>
            </w:r>
            <w:r>
              <w:rPr>
                <w:color w:val="1F1F1F"/>
                <w:spacing w:val="-38"/>
                <w:sz w:val="24"/>
              </w:rPr>
              <w:t xml:space="preserve"> </w:t>
            </w:r>
            <w:r>
              <w:rPr>
                <w:color w:val="1F1F1F"/>
                <w:sz w:val="24"/>
              </w:rPr>
              <w:t>premium.</w:t>
            </w:r>
          </w:p>
          <w:p w:rsidR="005C4A72" w:rsidRDefault="00E67EB0">
            <w:pPr>
              <w:pStyle w:val="TableParagraph"/>
              <w:numPr>
                <w:ilvl w:val="0"/>
                <w:numId w:val="47"/>
              </w:numPr>
              <w:tabs>
                <w:tab w:val="left" w:pos="294"/>
              </w:tabs>
              <w:ind w:hanging="244"/>
              <w:rPr>
                <w:sz w:val="24"/>
              </w:rPr>
            </w:pPr>
            <w:r>
              <w:rPr>
                <w:color w:val="1F1F1F"/>
                <w:sz w:val="24"/>
              </w:rPr>
              <w:t>Issued</w:t>
            </w:r>
            <w:r>
              <w:rPr>
                <w:color w:val="1F1F1F"/>
                <w:spacing w:val="-6"/>
                <w:sz w:val="24"/>
              </w:rPr>
              <w:t xml:space="preserve"> </w:t>
            </w:r>
            <w:r>
              <w:rPr>
                <w:color w:val="1F1F1F"/>
                <w:sz w:val="24"/>
              </w:rPr>
              <w:t>2,000,</w:t>
            </w:r>
            <w:r>
              <w:rPr>
                <w:color w:val="1F1F1F"/>
                <w:spacing w:val="-5"/>
                <w:sz w:val="24"/>
              </w:rPr>
              <w:t xml:space="preserve"> </w:t>
            </w:r>
            <w:r>
              <w:rPr>
                <w:color w:val="1F1F1F"/>
                <w:sz w:val="24"/>
              </w:rPr>
              <w:t>12%</w:t>
            </w:r>
            <w:r>
              <w:rPr>
                <w:color w:val="1F1F1F"/>
                <w:spacing w:val="-6"/>
                <w:sz w:val="24"/>
              </w:rPr>
              <w:t xml:space="preserve"> </w:t>
            </w:r>
            <w:r>
              <w:rPr>
                <w:color w:val="1F1F1F"/>
                <w:sz w:val="24"/>
              </w:rPr>
              <w:t>Debentures</w:t>
            </w:r>
            <w:r>
              <w:rPr>
                <w:color w:val="1F1F1F"/>
                <w:spacing w:val="-5"/>
                <w:sz w:val="24"/>
              </w:rPr>
              <w:t xml:space="preserve"> </w:t>
            </w:r>
            <w:r>
              <w:rPr>
                <w:color w:val="1F1F1F"/>
                <w:sz w:val="24"/>
              </w:rPr>
              <w:t>of</w:t>
            </w:r>
            <w:r>
              <w:rPr>
                <w:color w:val="1F1F1F"/>
                <w:spacing w:val="-6"/>
                <w:sz w:val="24"/>
              </w:rPr>
              <w:t xml:space="preserve"> </w:t>
            </w:r>
            <w:r>
              <w:rPr>
                <w:color w:val="1F1F1F"/>
                <w:sz w:val="24"/>
              </w:rPr>
              <w:t>₹</w:t>
            </w:r>
            <w:r>
              <w:rPr>
                <w:color w:val="1F1F1F"/>
                <w:spacing w:val="-5"/>
                <w:sz w:val="24"/>
              </w:rPr>
              <w:t xml:space="preserve"> </w:t>
            </w:r>
            <w:r>
              <w:rPr>
                <w:color w:val="1F1F1F"/>
                <w:sz w:val="24"/>
              </w:rPr>
              <w:t>100</w:t>
            </w:r>
            <w:r>
              <w:rPr>
                <w:color w:val="1F1F1F"/>
                <w:spacing w:val="-5"/>
                <w:sz w:val="24"/>
              </w:rPr>
              <w:t xml:space="preserve"> </w:t>
            </w:r>
            <w:r>
              <w:rPr>
                <w:color w:val="1F1F1F"/>
                <w:sz w:val="24"/>
              </w:rPr>
              <w:t>each</w:t>
            </w:r>
            <w:r>
              <w:rPr>
                <w:color w:val="1F1F1F"/>
                <w:spacing w:val="-5"/>
                <w:sz w:val="24"/>
              </w:rPr>
              <w:t xml:space="preserve"> </w:t>
            </w:r>
            <w:r>
              <w:rPr>
                <w:color w:val="1F1F1F"/>
                <w:sz w:val="24"/>
              </w:rPr>
              <w:t>at</w:t>
            </w:r>
            <w:r>
              <w:rPr>
                <w:color w:val="1F1F1F"/>
                <w:spacing w:val="-4"/>
                <w:sz w:val="24"/>
              </w:rPr>
              <w:t xml:space="preserve"> </w:t>
            </w:r>
            <w:r>
              <w:rPr>
                <w:color w:val="1F1F1F"/>
                <w:sz w:val="24"/>
              </w:rPr>
              <w:t>a</w:t>
            </w:r>
            <w:r>
              <w:rPr>
                <w:color w:val="1F1F1F"/>
                <w:spacing w:val="-6"/>
                <w:sz w:val="24"/>
              </w:rPr>
              <w:t xml:space="preserve"> </w:t>
            </w:r>
            <w:r>
              <w:rPr>
                <w:color w:val="1F1F1F"/>
                <w:sz w:val="24"/>
              </w:rPr>
              <w:t>discount</w:t>
            </w:r>
            <w:r>
              <w:rPr>
                <w:color w:val="1F1F1F"/>
                <w:spacing w:val="-4"/>
                <w:sz w:val="24"/>
              </w:rPr>
              <w:t xml:space="preserve"> </w:t>
            </w:r>
            <w:r>
              <w:rPr>
                <w:color w:val="1F1F1F"/>
                <w:sz w:val="24"/>
              </w:rPr>
              <w:t>of</w:t>
            </w:r>
            <w:r>
              <w:rPr>
                <w:color w:val="1F1F1F"/>
                <w:spacing w:val="-6"/>
                <w:sz w:val="24"/>
              </w:rPr>
              <w:t xml:space="preserve"> </w:t>
            </w:r>
            <w:r>
              <w:rPr>
                <w:color w:val="1F1F1F"/>
                <w:sz w:val="24"/>
              </w:rPr>
              <w:t>2%,</w:t>
            </w:r>
            <w:r>
              <w:rPr>
                <w:color w:val="1F1F1F"/>
                <w:spacing w:val="-5"/>
                <w:sz w:val="24"/>
              </w:rPr>
              <w:t xml:space="preserve"> </w:t>
            </w:r>
            <w:r>
              <w:rPr>
                <w:color w:val="1F1F1F"/>
                <w:sz w:val="24"/>
              </w:rPr>
              <w:t>redeemable</w:t>
            </w:r>
            <w:r>
              <w:rPr>
                <w:color w:val="1F1F1F"/>
                <w:spacing w:val="-5"/>
                <w:sz w:val="24"/>
              </w:rPr>
              <w:t xml:space="preserve"> </w:t>
            </w:r>
            <w:r>
              <w:rPr>
                <w:color w:val="1F1F1F"/>
                <w:sz w:val="24"/>
              </w:rPr>
              <w:t>at</w:t>
            </w:r>
            <w:r>
              <w:rPr>
                <w:color w:val="1F1F1F"/>
                <w:spacing w:val="-5"/>
                <w:sz w:val="24"/>
              </w:rPr>
              <w:t xml:space="preserve"> </w:t>
            </w:r>
            <w:r>
              <w:rPr>
                <w:color w:val="1F1F1F"/>
                <w:sz w:val="24"/>
              </w:rPr>
              <w:t>a</w:t>
            </w:r>
            <w:r>
              <w:rPr>
                <w:color w:val="1F1F1F"/>
                <w:spacing w:val="-3"/>
                <w:sz w:val="24"/>
              </w:rPr>
              <w:t xml:space="preserve"> </w:t>
            </w:r>
            <w:r>
              <w:rPr>
                <w:color w:val="1F1F1F"/>
                <w:sz w:val="24"/>
              </w:rPr>
              <w:t>premium</w:t>
            </w:r>
            <w:r>
              <w:rPr>
                <w:color w:val="1F1F1F"/>
                <w:spacing w:val="-5"/>
                <w:sz w:val="24"/>
              </w:rPr>
              <w:t xml:space="preserve"> </w:t>
            </w:r>
            <w:r>
              <w:rPr>
                <w:color w:val="1F1F1F"/>
                <w:sz w:val="24"/>
              </w:rPr>
              <w:t>of</w:t>
            </w:r>
            <w:r>
              <w:rPr>
                <w:color w:val="1F1F1F"/>
                <w:spacing w:val="-6"/>
                <w:sz w:val="24"/>
              </w:rPr>
              <w:t xml:space="preserve"> </w:t>
            </w:r>
            <w:r>
              <w:rPr>
                <w:color w:val="1F1F1F"/>
                <w:sz w:val="24"/>
              </w:rPr>
              <w:t>5%.</w:t>
            </w:r>
          </w:p>
          <w:p w:rsidR="005C4A72" w:rsidRDefault="00E67EB0">
            <w:pPr>
              <w:pStyle w:val="TableParagraph"/>
              <w:numPr>
                <w:ilvl w:val="0"/>
                <w:numId w:val="47"/>
              </w:numPr>
              <w:tabs>
                <w:tab w:val="left" w:pos="294"/>
              </w:tabs>
              <w:ind w:right="-29" w:hanging="244"/>
              <w:rPr>
                <w:sz w:val="24"/>
              </w:rPr>
            </w:pPr>
            <w:r>
              <w:rPr>
                <w:color w:val="1F1F1F"/>
                <w:sz w:val="24"/>
              </w:rPr>
              <w:t>Issued</w:t>
            </w:r>
            <w:r>
              <w:rPr>
                <w:color w:val="1F1F1F"/>
                <w:spacing w:val="-6"/>
                <w:sz w:val="24"/>
              </w:rPr>
              <w:t xml:space="preserve"> </w:t>
            </w:r>
            <w:r>
              <w:rPr>
                <w:color w:val="1F1F1F"/>
                <w:sz w:val="24"/>
              </w:rPr>
              <w:t>2,000,</w:t>
            </w:r>
            <w:r>
              <w:rPr>
                <w:color w:val="1F1F1F"/>
                <w:spacing w:val="-5"/>
                <w:sz w:val="24"/>
              </w:rPr>
              <w:t xml:space="preserve"> </w:t>
            </w:r>
            <w:r>
              <w:rPr>
                <w:color w:val="1F1F1F"/>
                <w:sz w:val="24"/>
              </w:rPr>
              <w:t>12%</w:t>
            </w:r>
            <w:r>
              <w:rPr>
                <w:color w:val="1F1F1F"/>
                <w:spacing w:val="-9"/>
                <w:sz w:val="24"/>
              </w:rPr>
              <w:t xml:space="preserve"> </w:t>
            </w:r>
            <w:r>
              <w:rPr>
                <w:color w:val="1F1F1F"/>
                <w:sz w:val="24"/>
              </w:rPr>
              <w:t>Debentures</w:t>
            </w:r>
            <w:r>
              <w:rPr>
                <w:color w:val="1F1F1F"/>
                <w:spacing w:val="-5"/>
                <w:sz w:val="24"/>
              </w:rPr>
              <w:t xml:space="preserve"> </w:t>
            </w:r>
            <w:r>
              <w:rPr>
                <w:color w:val="1F1F1F"/>
                <w:sz w:val="24"/>
              </w:rPr>
              <w:t>of</w:t>
            </w:r>
            <w:r>
              <w:rPr>
                <w:color w:val="1F1F1F"/>
                <w:spacing w:val="-6"/>
                <w:sz w:val="24"/>
              </w:rPr>
              <w:t xml:space="preserve"> </w:t>
            </w:r>
            <w:r>
              <w:rPr>
                <w:color w:val="1F1F1F"/>
                <w:sz w:val="24"/>
              </w:rPr>
              <w:t>₹</w:t>
            </w:r>
            <w:r>
              <w:rPr>
                <w:color w:val="1F1F1F"/>
                <w:spacing w:val="-6"/>
                <w:sz w:val="24"/>
              </w:rPr>
              <w:t xml:space="preserve"> </w:t>
            </w:r>
            <w:r>
              <w:rPr>
                <w:color w:val="1F1F1F"/>
                <w:sz w:val="24"/>
              </w:rPr>
              <w:t>100</w:t>
            </w:r>
            <w:r>
              <w:rPr>
                <w:color w:val="1F1F1F"/>
                <w:spacing w:val="-5"/>
                <w:sz w:val="24"/>
              </w:rPr>
              <w:t xml:space="preserve"> </w:t>
            </w:r>
            <w:r>
              <w:rPr>
                <w:color w:val="1F1F1F"/>
                <w:sz w:val="24"/>
              </w:rPr>
              <w:t>each</w:t>
            </w:r>
            <w:r>
              <w:rPr>
                <w:color w:val="1F1F1F"/>
                <w:spacing w:val="-6"/>
                <w:sz w:val="24"/>
              </w:rPr>
              <w:t xml:space="preserve"> </w:t>
            </w:r>
            <w:r>
              <w:rPr>
                <w:color w:val="1F1F1F"/>
                <w:sz w:val="24"/>
              </w:rPr>
              <w:t>at</w:t>
            </w:r>
            <w:r>
              <w:rPr>
                <w:color w:val="1F1F1F"/>
                <w:spacing w:val="-2"/>
                <w:sz w:val="24"/>
              </w:rPr>
              <w:t xml:space="preserve"> </w:t>
            </w:r>
            <w:r>
              <w:rPr>
                <w:color w:val="1F1F1F"/>
                <w:sz w:val="24"/>
              </w:rPr>
              <w:t>a</w:t>
            </w:r>
            <w:r>
              <w:rPr>
                <w:color w:val="1F1F1F"/>
                <w:spacing w:val="-7"/>
                <w:sz w:val="24"/>
              </w:rPr>
              <w:t xml:space="preserve"> </w:t>
            </w:r>
            <w:r>
              <w:rPr>
                <w:color w:val="1F1F1F"/>
                <w:sz w:val="24"/>
              </w:rPr>
              <w:t>premium</w:t>
            </w:r>
            <w:r>
              <w:rPr>
                <w:color w:val="1F1F1F"/>
                <w:spacing w:val="-5"/>
                <w:sz w:val="24"/>
              </w:rPr>
              <w:t xml:space="preserve"> </w:t>
            </w:r>
            <w:r>
              <w:rPr>
                <w:color w:val="1F1F1F"/>
                <w:sz w:val="24"/>
              </w:rPr>
              <w:t>of</w:t>
            </w:r>
            <w:r>
              <w:rPr>
                <w:color w:val="1F1F1F"/>
                <w:spacing w:val="-6"/>
                <w:sz w:val="24"/>
              </w:rPr>
              <w:t xml:space="preserve"> </w:t>
            </w:r>
            <w:r>
              <w:rPr>
                <w:color w:val="1F1F1F"/>
                <w:sz w:val="24"/>
              </w:rPr>
              <w:t>5%,</w:t>
            </w:r>
            <w:r>
              <w:rPr>
                <w:color w:val="1F1F1F"/>
                <w:spacing w:val="-7"/>
                <w:sz w:val="24"/>
              </w:rPr>
              <w:t xml:space="preserve"> </w:t>
            </w:r>
            <w:r>
              <w:rPr>
                <w:color w:val="1F1F1F"/>
                <w:sz w:val="24"/>
              </w:rPr>
              <w:t>redeemable</w:t>
            </w:r>
            <w:r>
              <w:rPr>
                <w:color w:val="1F1F1F"/>
                <w:spacing w:val="-2"/>
                <w:sz w:val="24"/>
              </w:rPr>
              <w:t xml:space="preserve"> </w:t>
            </w:r>
            <w:r>
              <w:rPr>
                <w:color w:val="1F1F1F"/>
                <w:sz w:val="24"/>
              </w:rPr>
              <w:t>at</w:t>
            </w:r>
            <w:r>
              <w:rPr>
                <w:color w:val="1F1F1F"/>
                <w:spacing w:val="-5"/>
                <w:sz w:val="24"/>
              </w:rPr>
              <w:t xml:space="preserve"> </w:t>
            </w:r>
            <w:r>
              <w:rPr>
                <w:color w:val="1F1F1F"/>
                <w:sz w:val="24"/>
              </w:rPr>
              <w:t>a</w:t>
            </w:r>
            <w:r>
              <w:rPr>
                <w:color w:val="1F1F1F"/>
                <w:spacing w:val="-6"/>
                <w:sz w:val="24"/>
              </w:rPr>
              <w:t xml:space="preserve"> </w:t>
            </w:r>
            <w:r>
              <w:rPr>
                <w:color w:val="1F1F1F"/>
                <w:sz w:val="24"/>
              </w:rPr>
              <w:t>premium</w:t>
            </w:r>
            <w:r>
              <w:rPr>
                <w:color w:val="1F1F1F"/>
                <w:spacing w:val="-6"/>
                <w:sz w:val="24"/>
              </w:rPr>
              <w:t xml:space="preserve"> </w:t>
            </w:r>
            <w:r>
              <w:rPr>
                <w:color w:val="1F1F1F"/>
                <w:sz w:val="24"/>
              </w:rPr>
              <w:t>of</w:t>
            </w:r>
            <w:r>
              <w:rPr>
                <w:color w:val="1F1F1F"/>
                <w:spacing w:val="-5"/>
                <w:sz w:val="24"/>
              </w:rPr>
              <w:t xml:space="preserve"> </w:t>
            </w:r>
            <w:r>
              <w:rPr>
                <w:color w:val="1F1F1F"/>
                <w:spacing w:val="-10"/>
                <w:sz w:val="24"/>
              </w:rPr>
              <w:t>10%.</w:t>
            </w:r>
          </w:p>
          <w:p w:rsidR="005C4A72" w:rsidRDefault="00E67EB0">
            <w:pPr>
              <w:pStyle w:val="TableParagraph"/>
              <w:tabs>
                <w:tab w:val="left" w:pos="4128"/>
              </w:tabs>
              <w:spacing w:before="120" w:line="264" w:lineRule="exact"/>
              <w:ind w:left="108"/>
              <w:rPr>
                <w:b/>
                <w:sz w:val="24"/>
              </w:rPr>
            </w:pPr>
            <w:r>
              <w:rPr>
                <w:color w:val="1F1F1F"/>
                <w:sz w:val="24"/>
              </w:rPr>
              <w:t>Solution</w:t>
            </w:r>
            <w:r>
              <w:rPr>
                <w:color w:val="1F1F1F"/>
                <w:sz w:val="24"/>
              </w:rPr>
              <w:tab/>
            </w:r>
            <w:r>
              <w:rPr>
                <w:b/>
                <w:color w:val="1F1F1F"/>
                <w:sz w:val="24"/>
              </w:rPr>
              <w:t>Journal</w:t>
            </w:r>
          </w:p>
        </w:tc>
      </w:tr>
      <w:tr w:rsidR="005C4A72">
        <w:trPr>
          <w:trHeight w:val="332"/>
        </w:trPr>
        <w:tc>
          <w:tcPr>
            <w:tcW w:w="236" w:type="dxa"/>
            <w:vMerge w:val="restart"/>
            <w:tcBorders>
              <w:top w:val="nil"/>
              <w:right w:val="single" w:sz="6" w:space="0" w:color="1F1F1F"/>
            </w:tcBorders>
          </w:tcPr>
          <w:p w:rsidR="005C4A72" w:rsidRDefault="005C4A72">
            <w:pPr>
              <w:pStyle w:val="TableParagraph"/>
              <w:rPr>
                <w:sz w:val="24"/>
              </w:rPr>
            </w:pPr>
          </w:p>
        </w:tc>
        <w:tc>
          <w:tcPr>
            <w:tcW w:w="773" w:type="dxa"/>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5" w:lineRule="exact"/>
              <w:ind w:left="121"/>
              <w:rPr>
                <w:b/>
                <w:sz w:val="24"/>
              </w:rPr>
            </w:pPr>
            <w:r>
              <w:rPr>
                <w:b/>
                <w:color w:val="1F1F1F"/>
                <w:sz w:val="24"/>
              </w:rPr>
              <w:t>Date</w:t>
            </w:r>
          </w:p>
        </w:tc>
        <w:tc>
          <w:tcPr>
            <w:tcW w:w="5337" w:type="dxa"/>
            <w:gridSpan w:val="3"/>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5" w:lineRule="exact"/>
              <w:ind w:left="2071" w:right="2064"/>
              <w:jc w:val="center"/>
              <w:rPr>
                <w:b/>
                <w:sz w:val="24"/>
              </w:rPr>
            </w:pPr>
            <w:r>
              <w:rPr>
                <w:b/>
                <w:color w:val="1F1F1F"/>
                <w:sz w:val="24"/>
              </w:rPr>
              <w:t>Particulars</w:t>
            </w:r>
          </w:p>
        </w:tc>
        <w:tc>
          <w:tcPr>
            <w:tcW w:w="450"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75" w:lineRule="exact"/>
              <w:ind w:left="41"/>
              <w:rPr>
                <w:b/>
                <w:sz w:val="24"/>
              </w:rPr>
            </w:pPr>
            <w:r>
              <w:rPr>
                <w:b/>
                <w:color w:val="1F1F1F"/>
                <w:sz w:val="24"/>
              </w:rPr>
              <w:t>L.F</w:t>
            </w:r>
          </w:p>
        </w:tc>
        <w:tc>
          <w:tcPr>
            <w:tcW w:w="1351" w:type="dxa"/>
            <w:gridSpan w:val="2"/>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before="1"/>
              <w:ind w:left="345"/>
              <w:rPr>
                <w:rFonts w:ascii="Arimo" w:hAnsi="Arimo"/>
                <w:b/>
                <w:sz w:val="23"/>
              </w:rPr>
            </w:pPr>
            <w:r>
              <w:rPr>
                <w:b/>
                <w:color w:val="1F1F1F"/>
                <w:sz w:val="24"/>
              </w:rPr>
              <w:t xml:space="preserve">Dr. </w:t>
            </w:r>
            <w:r>
              <w:rPr>
                <w:rFonts w:ascii="Arimo" w:hAnsi="Arimo"/>
                <w:b/>
                <w:sz w:val="23"/>
              </w:rPr>
              <w:t>(</w:t>
            </w:r>
            <w:r>
              <w:rPr>
                <w:rFonts w:ascii="Arimo" w:hAnsi="Arimo"/>
                <w:b/>
                <w:color w:val="333333"/>
                <w:sz w:val="23"/>
              </w:rPr>
              <w:t>₹)</w:t>
            </w:r>
          </w:p>
        </w:tc>
        <w:tc>
          <w:tcPr>
            <w:tcW w:w="1337" w:type="dxa"/>
            <w:gridSpan w:val="2"/>
            <w:tcBorders>
              <w:top w:val="single" w:sz="6" w:space="0" w:color="1F1F1F"/>
              <w:left w:val="single" w:sz="6" w:space="0" w:color="1F1F1F"/>
              <w:bottom w:val="single" w:sz="6" w:space="0" w:color="1F1F1F"/>
            </w:tcBorders>
          </w:tcPr>
          <w:p w:rsidR="005C4A72" w:rsidRDefault="00E67EB0">
            <w:pPr>
              <w:pStyle w:val="TableParagraph"/>
              <w:spacing w:before="1"/>
              <w:ind w:left="331"/>
              <w:rPr>
                <w:rFonts w:ascii="Arimo" w:hAnsi="Arimo"/>
                <w:b/>
                <w:sz w:val="23"/>
              </w:rPr>
            </w:pPr>
            <w:r>
              <w:rPr>
                <w:b/>
                <w:color w:val="1F1F1F"/>
                <w:sz w:val="24"/>
              </w:rPr>
              <w:t xml:space="preserve">Cr. </w:t>
            </w:r>
            <w:r>
              <w:rPr>
                <w:rFonts w:ascii="Arimo" w:hAnsi="Arimo"/>
                <w:b/>
                <w:sz w:val="23"/>
              </w:rPr>
              <w:t>(</w:t>
            </w:r>
            <w:r>
              <w:rPr>
                <w:rFonts w:ascii="Arimo" w:hAnsi="Arimo"/>
                <w:b/>
                <w:color w:val="333333"/>
                <w:sz w:val="23"/>
              </w:rPr>
              <w:t>₹)</w:t>
            </w:r>
          </w:p>
        </w:tc>
        <w:tc>
          <w:tcPr>
            <w:tcW w:w="412" w:type="dxa"/>
            <w:gridSpan w:val="2"/>
            <w:vMerge w:val="restart"/>
            <w:tcBorders>
              <w:top w:val="nil"/>
              <w:bottom w:val="nil"/>
            </w:tcBorders>
          </w:tcPr>
          <w:p w:rsidR="005C4A72" w:rsidRDefault="005C4A72">
            <w:pPr>
              <w:pStyle w:val="TableParagraph"/>
              <w:rPr>
                <w:sz w:val="24"/>
              </w:rPr>
            </w:pPr>
          </w:p>
        </w:tc>
      </w:tr>
      <w:tr w:rsidR="005C4A72">
        <w:trPr>
          <w:trHeight w:val="292"/>
        </w:trPr>
        <w:tc>
          <w:tcPr>
            <w:tcW w:w="236" w:type="dxa"/>
            <w:vMerge/>
            <w:tcBorders>
              <w:top w:val="nil"/>
              <w:right w:val="single" w:sz="6" w:space="0" w:color="1F1F1F"/>
            </w:tcBorders>
          </w:tcPr>
          <w:p w:rsidR="005C4A72" w:rsidRDefault="005C4A72">
            <w:pPr>
              <w:rPr>
                <w:sz w:val="2"/>
                <w:szCs w:val="2"/>
              </w:rPr>
            </w:pPr>
          </w:p>
        </w:tc>
        <w:tc>
          <w:tcPr>
            <w:tcW w:w="773" w:type="dxa"/>
            <w:vMerge w:val="restart"/>
            <w:tcBorders>
              <w:top w:val="single" w:sz="6" w:space="0" w:color="1F1F1F"/>
              <w:left w:val="single" w:sz="6" w:space="0" w:color="1F1F1F"/>
            </w:tcBorders>
          </w:tcPr>
          <w:p w:rsidR="005C4A72" w:rsidRDefault="00E67EB0">
            <w:pPr>
              <w:pStyle w:val="TableParagraph"/>
              <w:spacing w:line="271" w:lineRule="exact"/>
              <w:ind w:left="-35"/>
              <w:rPr>
                <w:sz w:val="24"/>
              </w:rPr>
            </w:pPr>
            <w:r>
              <w:rPr>
                <w:color w:val="1F1F1F"/>
                <w:sz w:val="24"/>
              </w:rPr>
              <w:t>Case 1</w:t>
            </w:r>
          </w:p>
        </w:tc>
        <w:tc>
          <w:tcPr>
            <w:tcW w:w="4909" w:type="dxa"/>
            <w:gridSpan w:val="2"/>
            <w:tcBorders>
              <w:top w:val="single" w:sz="6" w:space="0" w:color="1F1F1F"/>
              <w:bottom w:val="nil"/>
              <w:right w:val="nil"/>
            </w:tcBorders>
          </w:tcPr>
          <w:p w:rsidR="005C4A72" w:rsidRDefault="00E67EB0">
            <w:pPr>
              <w:pStyle w:val="TableParagraph"/>
              <w:tabs>
                <w:tab w:val="left" w:pos="1444"/>
              </w:tabs>
              <w:spacing w:line="271" w:lineRule="exact"/>
              <w:ind w:left="147"/>
              <w:rPr>
                <w:sz w:val="24"/>
              </w:rPr>
            </w:pPr>
            <w:r>
              <w:rPr>
                <w:color w:val="1F1F1F"/>
                <w:sz w:val="24"/>
              </w:rPr>
              <w:t>Bank</w:t>
            </w:r>
            <w:r>
              <w:rPr>
                <w:color w:val="1F1F1F"/>
                <w:spacing w:val="-1"/>
                <w:sz w:val="24"/>
              </w:rPr>
              <w:t xml:space="preserve"> </w:t>
            </w:r>
            <w:r>
              <w:rPr>
                <w:color w:val="1F1F1F"/>
                <w:sz w:val="24"/>
              </w:rPr>
              <w:t>A/c</w:t>
            </w:r>
            <w:r>
              <w:rPr>
                <w:color w:val="1F1F1F"/>
                <w:sz w:val="24"/>
              </w:rPr>
              <w:tab/>
              <w:t>Dr.</w:t>
            </w:r>
          </w:p>
        </w:tc>
        <w:tc>
          <w:tcPr>
            <w:tcW w:w="428" w:type="dxa"/>
            <w:tcBorders>
              <w:top w:val="single" w:sz="6" w:space="0" w:color="1F1F1F"/>
              <w:left w:val="nil"/>
              <w:bottom w:val="nil"/>
              <w:right w:val="single" w:sz="6" w:space="0" w:color="1F1F1F"/>
            </w:tcBorders>
          </w:tcPr>
          <w:p w:rsidR="005C4A72" w:rsidRDefault="005C4A72">
            <w:pPr>
              <w:pStyle w:val="TableParagraph"/>
              <w:rPr>
                <w:sz w:val="20"/>
              </w:rPr>
            </w:pPr>
          </w:p>
        </w:tc>
        <w:tc>
          <w:tcPr>
            <w:tcW w:w="450"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404" w:type="dxa"/>
            <w:tcBorders>
              <w:top w:val="single" w:sz="6" w:space="0" w:color="1F1F1F"/>
              <w:left w:val="single" w:sz="6" w:space="0" w:color="1F1F1F"/>
              <w:bottom w:val="nil"/>
              <w:right w:val="nil"/>
            </w:tcBorders>
          </w:tcPr>
          <w:p w:rsidR="005C4A72" w:rsidRDefault="005C4A72">
            <w:pPr>
              <w:pStyle w:val="TableParagraph"/>
              <w:rPr>
                <w:sz w:val="20"/>
              </w:rPr>
            </w:pPr>
          </w:p>
        </w:tc>
        <w:tc>
          <w:tcPr>
            <w:tcW w:w="947" w:type="dxa"/>
            <w:tcBorders>
              <w:top w:val="single" w:sz="6" w:space="0" w:color="1F1F1F"/>
              <w:left w:val="nil"/>
              <w:bottom w:val="nil"/>
            </w:tcBorders>
          </w:tcPr>
          <w:p w:rsidR="005C4A72" w:rsidRDefault="00E67EB0">
            <w:pPr>
              <w:pStyle w:val="TableParagraph"/>
              <w:spacing w:line="271" w:lineRule="exact"/>
              <w:ind w:right="-15"/>
              <w:jc w:val="right"/>
              <w:rPr>
                <w:sz w:val="24"/>
              </w:rPr>
            </w:pPr>
            <w:r>
              <w:rPr>
                <w:color w:val="1F1F1F"/>
                <w:sz w:val="24"/>
              </w:rPr>
              <w:t>2,00,000</w:t>
            </w:r>
          </w:p>
        </w:tc>
        <w:tc>
          <w:tcPr>
            <w:tcW w:w="1337" w:type="dxa"/>
            <w:gridSpan w:val="2"/>
            <w:vMerge w:val="restart"/>
            <w:tcBorders>
              <w:top w:val="single" w:sz="6" w:space="0" w:color="1F1F1F"/>
              <w:bottom w:val="nil"/>
            </w:tcBorders>
          </w:tcPr>
          <w:p w:rsidR="005C4A72" w:rsidRDefault="005C4A72">
            <w:pPr>
              <w:pStyle w:val="TableParagraph"/>
              <w:spacing w:before="6"/>
              <w:rPr>
                <w:sz w:val="23"/>
              </w:rPr>
            </w:pPr>
          </w:p>
          <w:p w:rsidR="005C4A72" w:rsidRDefault="00E67EB0">
            <w:pPr>
              <w:pStyle w:val="TableParagraph"/>
              <w:ind w:left="480"/>
              <w:rPr>
                <w:sz w:val="24"/>
              </w:rPr>
            </w:pPr>
            <w:r>
              <w:rPr>
                <w:color w:val="1F1F1F"/>
                <w:sz w:val="24"/>
              </w:rPr>
              <w:t>2,00,000</w:t>
            </w:r>
          </w:p>
        </w:tc>
        <w:tc>
          <w:tcPr>
            <w:tcW w:w="412" w:type="dxa"/>
            <w:gridSpan w:val="2"/>
            <w:vMerge/>
            <w:tcBorders>
              <w:top w:val="nil"/>
              <w:bottom w:val="nil"/>
            </w:tcBorders>
          </w:tcPr>
          <w:p w:rsidR="005C4A72" w:rsidRDefault="005C4A72">
            <w:pPr>
              <w:rPr>
                <w:sz w:val="2"/>
                <w:szCs w:val="2"/>
              </w:rPr>
            </w:pPr>
          </w:p>
        </w:tc>
      </w:tr>
      <w:tr w:rsidR="005C4A72">
        <w:trPr>
          <w:trHeight w:val="320"/>
        </w:trPr>
        <w:tc>
          <w:tcPr>
            <w:tcW w:w="236" w:type="dxa"/>
            <w:vMerge/>
            <w:tcBorders>
              <w:top w:val="nil"/>
              <w:right w:val="single" w:sz="6" w:space="0" w:color="1F1F1F"/>
            </w:tcBorders>
          </w:tcPr>
          <w:p w:rsidR="005C4A72" w:rsidRDefault="005C4A72">
            <w:pPr>
              <w:rPr>
                <w:sz w:val="2"/>
                <w:szCs w:val="2"/>
              </w:rPr>
            </w:pPr>
          </w:p>
        </w:tc>
        <w:tc>
          <w:tcPr>
            <w:tcW w:w="773" w:type="dxa"/>
            <w:vMerge/>
            <w:tcBorders>
              <w:top w:val="nil"/>
              <w:left w:val="single" w:sz="6" w:space="0" w:color="1F1F1F"/>
            </w:tcBorders>
          </w:tcPr>
          <w:p w:rsidR="005C4A72" w:rsidRDefault="005C4A72">
            <w:pPr>
              <w:rPr>
                <w:sz w:val="2"/>
                <w:szCs w:val="2"/>
              </w:rPr>
            </w:pPr>
          </w:p>
        </w:tc>
        <w:tc>
          <w:tcPr>
            <w:tcW w:w="252" w:type="dxa"/>
            <w:tcBorders>
              <w:top w:val="nil"/>
              <w:bottom w:val="nil"/>
              <w:right w:val="nil"/>
            </w:tcBorders>
          </w:tcPr>
          <w:p w:rsidR="005C4A72" w:rsidRDefault="005C4A72">
            <w:pPr>
              <w:pStyle w:val="TableParagraph"/>
              <w:rPr>
                <w:sz w:val="24"/>
              </w:rPr>
            </w:pPr>
          </w:p>
        </w:tc>
        <w:tc>
          <w:tcPr>
            <w:tcW w:w="5085" w:type="dxa"/>
            <w:gridSpan w:val="2"/>
            <w:tcBorders>
              <w:top w:val="nil"/>
              <w:left w:val="nil"/>
              <w:bottom w:val="nil"/>
              <w:right w:val="single" w:sz="6" w:space="0" w:color="1F1F1F"/>
            </w:tcBorders>
          </w:tcPr>
          <w:p w:rsidR="005C4A72" w:rsidRDefault="00E67EB0">
            <w:pPr>
              <w:pStyle w:val="TableParagraph"/>
              <w:spacing w:before="11"/>
              <w:ind w:left="80"/>
              <w:rPr>
                <w:sz w:val="24"/>
              </w:rPr>
            </w:pPr>
            <w:r>
              <w:rPr>
                <w:color w:val="1F1F1F"/>
                <w:sz w:val="24"/>
              </w:rPr>
              <w:t>To 12% Debentures Application &amp; Allotment A/c</w:t>
            </w:r>
          </w:p>
        </w:tc>
        <w:tc>
          <w:tcPr>
            <w:tcW w:w="450"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404" w:type="dxa"/>
            <w:tcBorders>
              <w:top w:val="nil"/>
              <w:left w:val="single" w:sz="6" w:space="0" w:color="1F1F1F"/>
              <w:bottom w:val="nil"/>
              <w:right w:val="nil"/>
            </w:tcBorders>
          </w:tcPr>
          <w:p w:rsidR="005C4A72" w:rsidRDefault="005C4A72">
            <w:pPr>
              <w:pStyle w:val="TableParagraph"/>
              <w:rPr>
                <w:sz w:val="24"/>
              </w:rPr>
            </w:pPr>
          </w:p>
        </w:tc>
        <w:tc>
          <w:tcPr>
            <w:tcW w:w="947" w:type="dxa"/>
            <w:tcBorders>
              <w:top w:val="nil"/>
              <w:left w:val="nil"/>
              <w:bottom w:val="nil"/>
            </w:tcBorders>
          </w:tcPr>
          <w:p w:rsidR="005C4A72" w:rsidRDefault="005C4A72">
            <w:pPr>
              <w:pStyle w:val="TableParagraph"/>
              <w:rPr>
                <w:sz w:val="24"/>
              </w:rPr>
            </w:pPr>
          </w:p>
        </w:tc>
        <w:tc>
          <w:tcPr>
            <w:tcW w:w="1337" w:type="dxa"/>
            <w:gridSpan w:val="2"/>
            <w:vMerge/>
            <w:tcBorders>
              <w:top w:val="nil"/>
              <w:bottom w:val="nil"/>
            </w:tcBorders>
          </w:tcPr>
          <w:p w:rsidR="005C4A72" w:rsidRDefault="005C4A72">
            <w:pPr>
              <w:rPr>
                <w:sz w:val="2"/>
                <w:szCs w:val="2"/>
              </w:rPr>
            </w:pPr>
          </w:p>
        </w:tc>
        <w:tc>
          <w:tcPr>
            <w:tcW w:w="412" w:type="dxa"/>
            <w:gridSpan w:val="2"/>
            <w:vMerge/>
            <w:tcBorders>
              <w:top w:val="nil"/>
              <w:bottom w:val="nil"/>
            </w:tcBorders>
          </w:tcPr>
          <w:p w:rsidR="005C4A72" w:rsidRDefault="005C4A72">
            <w:pPr>
              <w:rPr>
                <w:sz w:val="2"/>
                <w:szCs w:val="2"/>
              </w:rPr>
            </w:pPr>
          </w:p>
        </w:tc>
      </w:tr>
      <w:tr w:rsidR="005C4A72">
        <w:trPr>
          <w:trHeight w:val="304"/>
        </w:trPr>
        <w:tc>
          <w:tcPr>
            <w:tcW w:w="236" w:type="dxa"/>
            <w:vMerge/>
            <w:tcBorders>
              <w:top w:val="nil"/>
              <w:right w:val="single" w:sz="6" w:space="0" w:color="1F1F1F"/>
            </w:tcBorders>
          </w:tcPr>
          <w:p w:rsidR="005C4A72" w:rsidRDefault="005C4A72">
            <w:pPr>
              <w:rPr>
                <w:sz w:val="2"/>
                <w:szCs w:val="2"/>
              </w:rPr>
            </w:pPr>
          </w:p>
        </w:tc>
        <w:tc>
          <w:tcPr>
            <w:tcW w:w="773" w:type="dxa"/>
            <w:vMerge/>
            <w:tcBorders>
              <w:top w:val="nil"/>
              <w:left w:val="single" w:sz="6" w:space="0" w:color="1F1F1F"/>
            </w:tcBorders>
          </w:tcPr>
          <w:p w:rsidR="005C4A72" w:rsidRDefault="005C4A72">
            <w:pPr>
              <w:rPr>
                <w:sz w:val="2"/>
                <w:szCs w:val="2"/>
              </w:rPr>
            </w:pPr>
          </w:p>
        </w:tc>
        <w:tc>
          <w:tcPr>
            <w:tcW w:w="4909" w:type="dxa"/>
            <w:gridSpan w:val="2"/>
            <w:tcBorders>
              <w:top w:val="nil"/>
              <w:right w:val="nil"/>
            </w:tcBorders>
          </w:tcPr>
          <w:p w:rsidR="005C4A72" w:rsidRDefault="00E67EB0">
            <w:pPr>
              <w:pStyle w:val="TableParagraph"/>
              <w:spacing w:before="23" w:line="261" w:lineRule="exact"/>
              <w:ind w:left="147"/>
              <w:rPr>
                <w:sz w:val="24"/>
              </w:rPr>
            </w:pPr>
            <w:r>
              <w:rPr>
                <w:color w:val="1F1F1F"/>
                <w:sz w:val="24"/>
              </w:rPr>
              <w:t>(Application money received)</w:t>
            </w:r>
          </w:p>
        </w:tc>
        <w:tc>
          <w:tcPr>
            <w:tcW w:w="428" w:type="dxa"/>
            <w:tcBorders>
              <w:top w:val="nil"/>
              <w:left w:val="nil"/>
              <w:right w:val="single" w:sz="6" w:space="0" w:color="1F1F1F"/>
            </w:tcBorders>
          </w:tcPr>
          <w:p w:rsidR="005C4A72" w:rsidRDefault="005C4A72">
            <w:pPr>
              <w:pStyle w:val="TableParagraph"/>
            </w:pPr>
          </w:p>
        </w:tc>
        <w:tc>
          <w:tcPr>
            <w:tcW w:w="450"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404" w:type="dxa"/>
            <w:tcBorders>
              <w:top w:val="nil"/>
              <w:left w:val="single" w:sz="6" w:space="0" w:color="1F1F1F"/>
              <w:bottom w:val="nil"/>
              <w:right w:val="nil"/>
            </w:tcBorders>
          </w:tcPr>
          <w:p w:rsidR="005C4A72" w:rsidRDefault="005C4A72">
            <w:pPr>
              <w:pStyle w:val="TableParagraph"/>
            </w:pPr>
          </w:p>
        </w:tc>
        <w:tc>
          <w:tcPr>
            <w:tcW w:w="947" w:type="dxa"/>
            <w:tcBorders>
              <w:top w:val="nil"/>
              <w:left w:val="nil"/>
              <w:bottom w:val="nil"/>
            </w:tcBorders>
          </w:tcPr>
          <w:p w:rsidR="005C4A72" w:rsidRDefault="005C4A72">
            <w:pPr>
              <w:pStyle w:val="TableParagraph"/>
            </w:pPr>
          </w:p>
        </w:tc>
        <w:tc>
          <w:tcPr>
            <w:tcW w:w="1337" w:type="dxa"/>
            <w:gridSpan w:val="2"/>
            <w:vMerge/>
            <w:tcBorders>
              <w:top w:val="nil"/>
              <w:bottom w:val="nil"/>
            </w:tcBorders>
          </w:tcPr>
          <w:p w:rsidR="005C4A72" w:rsidRDefault="005C4A72">
            <w:pPr>
              <w:rPr>
                <w:sz w:val="2"/>
                <w:szCs w:val="2"/>
              </w:rPr>
            </w:pPr>
          </w:p>
        </w:tc>
        <w:tc>
          <w:tcPr>
            <w:tcW w:w="412" w:type="dxa"/>
            <w:gridSpan w:val="2"/>
            <w:vMerge/>
            <w:tcBorders>
              <w:top w:val="nil"/>
              <w:bottom w:val="nil"/>
            </w:tcBorders>
          </w:tcPr>
          <w:p w:rsidR="005C4A72" w:rsidRDefault="005C4A72">
            <w:pPr>
              <w:rPr>
                <w:sz w:val="2"/>
                <w:szCs w:val="2"/>
              </w:rPr>
            </w:pPr>
          </w:p>
        </w:tc>
      </w:tr>
      <w:tr w:rsidR="005C4A72">
        <w:trPr>
          <w:trHeight w:val="637"/>
        </w:trPr>
        <w:tc>
          <w:tcPr>
            <w:tcW w:w="236" w:type="dxa"/>
            <w:vMerge/>
            <w:tcBorders>
              <w:top w:val="nil"/>
              <w:right w:val="single" w:sz="6" w:space="0" w:color="1F1F1F"/>
            </w:tcBorders>
          </w:tcPr>
          <w:p w:rsidR="005C4A72" w:rsidRDefault="005C4A72">
            <w:pPr>
              <w:rPr>
                <w:sz w:val="2"/>
                <w:szCs w:val="2"/>
              </w:rPr>
            </w:pPr>
          </w:p>
        </w:tc>
        <w:tc>
          <w:tcPr>
            <w:tcW w:w="773" w:type="dxa"/>
            <w:vMerge w:val="restart"/>
            <w:tcBorders>
              <w:left w:val="single" w:sz="6" w:space="0" w:color="1F1F1F"/>
              <w:bottom w:val="single" w:sz="6" w:space="0" w:color="1F1F1F"/>
              <w:right w:val="single" w:sz="6" w:space="0" w:color="1F1F1F"/>
            </w:tcBorders>
          </w:tcPr>
          <w:p w:rsidR="005C4A72" w:rsidRDefault="005C4A72">
            <w:pPr>
              <w:pStyle w:val="TableParagraph"/>
              <w:rPr>
                <w:sz w:val="24"/>
              </w:rPr>
            </w:pPr>
          </w:p>
        </w:tc>
        <w:tc>
          <w:tcPr>
            <w:tcW w:w="5337" w:type="dxa"/>
            <w:gridSpan w:val="3"/>
            <w:tcBorders>
              <w:bottom w:val="nil"/>
              <w:right w:val="single" w:sz="6" w:space="0" w:color="1F1F1F"/>
            </w:tcBorders>
          </w:tcPr>
          <w:p w:rsidR="005C4A72" w:rsidRDefault="00E67EB0">
            <w:pPr>
              <w:pStyle w:val="TableParagraph"/>
              <w:spacing w:line="270" w:lineRule="exact"/>
              <w:ind w:left="147"/>
              <w:rPr>
                <w:sz w:val="24"/>
              </w:rPr>
            </w:pPr>
            <w:r>
              <w:rPr>
                <w:color w:val="1F1F1F"/>
                <w:sz w:val="24"/>
              </w:rPr>
              <w:t>12% Debentures Application &amp; Allotment A/c Dr.</w:t>
            </w:r>
          </w:p>
        </w:tc>
        <w:tc>
          <w:tcPr>
            <w:tcW w:w="450" w:type="dxa"/>
            <w:gridSpan w:val="2"/>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404" w:type="dxa"/>
            <w:tcBorders>
              <w:top w:val="nil"/>
              <w:left w:val="single" w:sz="6" w:space="0" w:color="1F1F1F"/>
              <w:bottom w:val="nil"/>
              <w:right w:val="nil"/>
            </w:tcBorders>
          </w:tcPr>
          <w:p w:rsidR="005C4A72" w:rsidRDefault="005C4A72">
            <w:pPr>
              <w:pStyle w:val="TableParagraph"/>
              <w:rPr>
                <w:sz w:val="24"/>
              </w:rPr>
            </w:pPr>
          </w:p>
        </w:tc>
        <w:tc>
          <w:tcPr>
            <w:tcW w:w="947" w:type="dxa"/>
            <w:tcBorders>
              <w:top w:val="nil"/>
              <w:left w:val="nil"/>
              <w:bottom w:val="nil"/>
            </w:tcBorders>
          </w:tcPr>
          <w:p w:rsidR="005C4A72" w:rsidRDefault="00E67EB0">
            <w:pPr>
              <w:pStyle w:val="TableParagraph"/>
              <w:spacing w:line="270" w:lineRule="exact"/>
              <w:ind w:right="-15"/>
              <w:jc w:val="right"/>
              <w:rPr>
                <w:sz w:val="24"/>
              </w:rPr>
            </w:pPr>
            <w:r>
              <w:rPr>
                <w:color w:val="1F1F1F"/>
                <w:sz w:val="24"/>
              </w:rPr>
              <w:t>2,00,00</w:t>
            </w:r>
          </w:p>
        </w:tc>
        <w:tc>
          <w:tcPr>
            <w:tcW w:w="1749" w:type="dxa"/>
            <w:gridSpan w:val="4"/>
            <w:tcBorders>
              <w:top w:val="nil"/>
              <w:bottom w:val="nil"/>
            </w:tcBorders>
          </w:tcPr>
          <w:p w:rsidR="005C4A72" w:rsidRDefault="005C4A72">
            <w:pPr>
              <w:pStyle w:val="TableParagraph"/>
              <w:rPr>
                <w:sz w:val="24"/>
              </w:rPr>
            </w:pPr>
          </w:p>
        </w:tc>
      </w:tr>
      <w:tr w:rsidR="005C4A72">
        <w:trPr>
          <w:trHeight w:val="820"/>
        </w:trPr>
        <w:tc>
          <w:tcPr>
            <w:tcW w:w="236" w:type="dxa"/>
            <w:vMerge/>
            <w:tcBorders>
              <w:top w:val="nil"/>
              <w:right w:val="single" w:sz="6" w:space="0" w:color="1F1F1F"/>
            </w:tcBorders>
          </w:tcPr>
          <w:p w:rsidR="005C4A72" w:rsidRDefault="005C4A72">
            <w:pPr>
              <w:rPr>
                <w:sz w:val="2"/>
                <w:szCs w:val="2"/>
              </w:rPr>
            </w:pPr>
          </w:p>
        </w:tc>
        <w:tc>
          <w:tcPr>
            <w:tcW w:w="773"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5337" w:type="dxa"/>
            <w:gridSpan w:val="3"/>
            <w:tcBorders>
              <w:top w:val="nil"/>
              <w:left w:val="single" w:sz="6" w:space="0" w:color="1F1F1F"/>
              <w:bottom w:val="single" w:sz="6" w:space="0" w:color="1F1F1F"/>
              <w:right w:val="single" w:sz="6" w:space="0" w:color="1F1F1F"/>
            </w:tcBorders>
          </w:tcPr>
          <w:p w:rsidR="005C4A72" w:rsidRDefault="00E67EB0">
            <w:pPr>
              <w:pStyle w:val="TableParagraph"/>
              <w:spacing w:line="256" w:lineRule="exact"/>
              <w:ind w:left="387"/>
              <w:rPr>
                <w:sz w:val="24"/>
              </w:rPr>
            </w:pPr>
            <w:r>
              <w:rPr>
                <w:color w:val="1F1F1F"/>
                <w:sz w:val="24"/>
              </w:rPr>
              <w:t>To 12% Debentures A/c</w:t>
            </w:r>
          </w:p>
          <w:p w:rsidR="005C4A72" w:rsidRDefault="00E67EB0">
            <w:pPr>
              <w:pStyle w:val="TableParagraph"/>
              <w:spacing w:line="270" w:lineRule="atLeast"/>
              <w:ind w:left="147"/>
              <w:rPr>
                <w:sz w:val="24"/>
              </w:rPr>
            </w:pPr>
            <w:r>
              <w:rPr>
                <w:color w:val="1F1F1F"/>
                <w:sz w:val="24"/>
              </w:rPr>
              <w:t>(Transfer of application money to Debentures A/c, issued at par)</w:t>
            </w:r>
          </w:p>
        </w:tc>
        <w:tc>
          <w:tcPr>
            <w:tcW w:w="450" w:type="dxa"/>
            <w:gridSpan w:val="2"/>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404" w:type="dxa"/>
            <w:tcBorders>
              <w:top w:val="nil"/>
              <w:left w:val="single" w:sz="6" w:space="0" w:color="1F1F1F"/>
              <w:bottom w:val="single" w:sz="6" w:space="0" w:color="1F1F1F"/>
              <w:right w:val="nil"/>
            </w:tcBorders>
          </w:tcPr>
          <w:p w:rsidR="005C4A72" w:rsidRDefault="005C4A72">
            <w:pPr>
              <w:pStyle w:val="TableParagraph"/>
              <w:rPr>
                <w:sz w:val="24"/>
              </w:rPr>
            </w:pPr>
          </w:p>
        </w:tc>
        <w:tc>
          <w:tcPr>
            <w:tcW w:w="947" w:type="dxa"/>
            <w:tcBorders>
              <w:top w:val="nil"/>
              <w:left w:val="nil"/>
              <w:bottom w:val="single" w:sz="6" w:space="0" w:color="1F1F1F"/>
            </w:tcBorders>
          </w:tcPr>
          <w:p w:rsidR="005C4A72" w:rsidRDefault="005C4A72">
            <w:pPr>
              <w:pStyle w:val="TableParagraph"/>
              <w:rPr>
                <w:sz w:val="24"/>
              </w:rPr>
            </w:pPr>
          </w:p>
        </w:tc>
        <w:tc>
          <w:tcPr>
            <w:tcW w:w="1337" w:type="dxa"/>
            <w:gridSpan w:val="2"/>
            <w:tcBorders>
              <w:top w:val="nil"/>
              <w:bottom w:val="single" w:sz="6" w:space="0" w:color="1F1F1F"/>
            </w:tcBorders>
          </w:tcPr>
          <w:p w:rsidR="005C4A72" w:rsidRDefault="00E67EB0">
            <w:pPr>
              <w:pStyle w:val="TableParagraph"/>
              <w:spacing w:line="256" w:lineRule="exact"/>
              <w:ind w:left="511" w:right="-29"/>
              <w:rPr>
                <w:sz w:val="24"/>
              </w:rPr>
            </w:pPr>
            <w:r>
              <w:rPr>
                <w:color w:val="1F1F1F"/>
                <w:sz w:val="24"/>
              </w:rPr>
              <w:t>2,00,000</w:t>
            </w:r>
          </w:p>
        </w:tc>
        <w:tc>
          <w:tcPr>
            <w:tcW w:w="412" w:type="dxa"/>
            <w:gridSpan w:val="2"/>
            <w:vMerge w:val="restart"/>
            <w:tcBorders>
              <w:top w:val="nil"/>
              <w:left w:val="single" w:sz="6" w:space="0" w:color="1F1F1F"/>
            </w:tcBorders>
          </w:tcPr>
          <w:p w:rsidR="005C4A72" w:rsidRDefault="005C4A72">
            <w:pPr>
              <w:pStyle w:val="TableParagraph"/>
              <w:rPr>
                <w:sz w:val="24"/>
              </w:rPr>
            </w:pPr>
          </w:p>
        </w:tc>
      </w:tr>
      <w:tr w:rsidR="005C4A72">
        <w:trPr>
          <w:trHeight w:val="270"/>
        </w:trPr>
        <w:tc>
          <w:tcPr>
            <w:tcW w:w="236" w:type="dxa"/>
            <w:vMerge/>
            <w:tcBorders>
              <w:top w:val="nil"/>
              <w:right w:val="single" w:sz="6" w:space="0" w:color="1F1F1F"/>
            </w:tcBorders>
          </w:tcPr>
          <w:p w:rsidR="005C4A72" w:rsidRDefault="005C4A72">
            <w:pPr>
              <w:rPr>
                <w:sz w:val="2"/>
                <w:szCs w:val="2"/>
              </w:rPr>
            </w:pPr>
          </w:p>
        </w:tc>
        <w:tc>
          <w:tcPr>
            <w:tcW w:w="773" w:type="dxa"/>
            <w:vMerge w:val="restart"/>
            <w:tcBorders>
              <w:top w:val="single" w:sz="6" w:space="0" w:color="1F1F1F"/>
              <w:left w:val="single" w:sz="6" w:space="0" w:color="1F1F1F"/>
              <w:right w:val="single" w:sz="6" w:space="0" w:color="1F1F1F"/>
            </w:tcBorders>
          </w:tcPr>
          <w:p w:rsidR="005C4A72" w:rsidRDefault="00E67EB0">
            <w:pPr>
              <w:pStyle w:val="TableParagraph"/>
              <w:spacing w:line="268" w:lineRule="exact"/>
              <w:ind w:left="-35"/>
              <w:rPr>
                <w:sz w:val="24"/>
              </w:rPr>
            </w:pPr>
            <w:r>
              <w:rPr>
                <w:color w:val="1F1F1F"/>
                <w:sz w:val="24"/>
              </w:rPr>
              <w:t>Case 2</w:t>
            </w:r>
          </w:p>
        </w:tc>
        <w:tc>
          <w:tcPr>
            <w:tcW w:w="4909" w:type="dxa"/>
            <w:gridSpan w:val="2"/>
            <w:tcBorders>
              <w:top w:val="single" w:sz="6" w:space="0" w:color="1F1F1F"/>
              <w:left w:val="single" w:sz="6" w:space="0" w:color="1F1F1F"/>
              <w:bottom w:val="nil"/>
              <w:right w:val="nil"/>
            </w:tcBorders>
          </w:tcPr>
          <w:p w:rsidR="005C4A72" w:rsidRDefault="00E67EB0">
            <w:pPr>
              <w:pStyle w:val="TableParagraph"/>
              <w:tabs>
                <w:tab w:val="left" w:pos="1444"/>
              </w:tabs>
              <w:spacing w:line="256" w:lineRule="exact"/>
              <w:ind w:left="147"/>
              <w:rPr>
                <w:sz w:val="24"/>
              </w:rPr>
            </w:pPr>
            <w:r>
              <w:rPr>
                <w:color w:val="1F1F1F"/>
                <w:sz w:val="24"/>
              </w:rPr>
              <w:t>Bank</w:t>
            </w:r>
            <w:r>
              <w:rPr>
                <w:color w:val="1F1F1F"/>
                <w:spacing w:val="-1"/>
                <w:sz w:val="24"/>
              </w:rPr>
              <w:t xml:space="preserve"> </w:t>
            </w:r>
            <w:r>
              <w:rPr>
                <w:color w:val="1F1F1F"/>
                <w:sz w:val="24"/>
              </w:rPr>
              <w:t>A/c</w:t>
            </w:r>
            <w:r>
              <w:rPr>
                <w:color w:val="1F1F1F"/>
                <w:sz w:val="24"/>
              </w:rPr>
              <w:tab/>
              <w:t>Dr.</w:t>
            </w:r>
          </w:p>
        </w:tc>
        <w:tc>
          <w:tcPr>
            <w:tcW w:w="428" w:type="dxa"/>
            <w:tcBorders>
              <w:top w:val="single" w:sz="6" w:space="0" w:color="1F1F1F"/>
              <w:left w:val="nil"/>
              <w:bottom w:val="nil"/>
              <w:right w:val="single" w:sz="6" w:space="0" w:color="1F1F1F"/>
            </w:tcBorders>
          </w:tcPr>
          <w:p w:rsidR="005C4A72" w:rsidRDefault="005C4A72">
            <w:pPr>
              <w:pStyle w:val="TableParagraph"/>
              <w:rPr>
                <w:sz w:val="20"/>
              </w:rPr>
            </w:pPr>
          </w:p>
        </w:tc>
        <w:tc>
          <w:tcPr>
            <w:tcW w:w="450" w:type="dxa"/>
            <w:gridSpan w:val="2"/>
            <w:vMerge w:val="restart"/>
            <w:tcBorders>
              <w:top w:val="single" w:sz="6" w:space="0" w:color="1F1F1F"/>
              <w:left w:val="single" w:sz="6" w:space="0" w:color="1F1F1F"/>
              <w:bottom w:val="single" w:sz="12" w:space="0" w:color="1F1F1F"/>
              <w:right w:val="single" w:sz="6" w:space="0" w:color="1F1F1F"/>
            </w:tcBorders>
          </w:tcPr>
          <w:p w:rsidR="005C4A72" w:rsidRDefault="005C4A72">
            <w:pPr>
              <w:pStyle w:val="TableParagraph"/>
              <w:rPr>
                <w:sz w:val="24"/>
              </w:rPr>
            </w:pPr>
          </w:p>
        </w:tc>
        <w:tc>
          <w:tcPr>
            <w:tcW w:w="404" w:type="dxa"/>
            <w:tcBorders>
              <w:top w:val="single" w:sz="6" w:space="0" w:color="1F1F1F"/>
              <w:left w:val="single" w:sz="6" w:space="0" w:color="1F1F1F"/>
              <w:bottom w:val="nil"/>
              <w:right w:val="nil"/>
            </w:tcBorders>
          </w:tcPr>
          <w:p w:rsidR="005C4A72" w:rsidRDefault="005C4A72">
            <w:pPr>
              <w:pStyle w:val="TableParagraph"/>
              <w:rPr>
                <w:sz w:val="20"/>
              </w:rPr>
            </w:pPr>
          </w:p>
        </w:tc>
        <w:tc>
          <w:tcPr>
            <w:tcW w:w="947" w:type="dxa"/>
            <w:tcBorders>
              <w:top w:val="single" w:sz="6" w:space="0" w:color="1F1F1F"/>
              <w:left w:val="nil"/>
              <w:bottom w:val="nil"/>
              <w:right w:val="single" w:sz="6" w:space="0" w:color="1F1F1F"/>
            </w:tcBorders>
          </w:tcPr>
          <w:p w:rsidR="005C4A72" w:rsidRDefault="00E67EB0">
            <w:pPr>
              <w:pStyle w:val="TableParagraph"/>
              <w:spacing w:line="256" w:lineRule="exact"/>
              <w:ind w:right="-15"/>
              <w:jc w:val="right"/>
              <w:rPr>
                <w:sz w:val="24"/>
              </w:rPr>
            </w:pPr>
            <w:r>
              <w:rPr>
                <w:color w:val="1F1F1F"/>
                <w:sz w:val="24"/>
              </w:rPr>
              <w:t>1,96,000</w:t>
            </w:r>
          </w:p>
        </w:tc>
        <w:tc>
          <w:tcPr>
            <w:tcW w:w="1337" w:type="dxa"/>
            <w:gridSpan w:val="2"/>
            <w:vMerge w:val="restart"/>
            <w:tcBorders>
              <w:top w:val="single" w:sz="6" w:space="0" w:color="1F1F1F"/>
              <w:left w:val="single" w:sz="6" w:space="0" w:color="1F1F1F"/>
              <w:right w:val="single" w:sz="6" w:space="0" w:color="1F1F1F"/>
            </w:tcBorders>
          </w:tcPr>
          <w:p w:rsidR="005C4A72" w:rsidRDefault="005C4A72">
            <w:pPr>
              <w:pStyle w:val="TableParagraph"/>
              <w:spacing w:before="4"/>
              <w:rPr>
                <w:sz w:val="26"/>
              </w:rPr>
            </w:pPr>
          </w:p>
          <w:p w:rsidR="005C4A72" w:rsidRDefault="00E67EB0">
            <w:pPr>
              <w:pStyle w:val="TableParagraph"/>
              <w:ind w:left="506" w:right="-29"/>
              <w:rPr>
                <w:sz w:val="24"/>
              </w:rPr>
            </w:pPr>
            <w:r>
              <w:rPr>
                <w:color w:val="1F1F1F"/>
                <w:sz w:val="24"/>
              </w:rPr>
              <w:t>1,96,000</w:t>
            </w:r>
          </w:p>
        </w:tc>
        <w:tc>
          <w:tcPr>
            <w:tcW w:w="412" w:type="dxa"/>
            <w:gridSpan w:val="2"/>
            <w:vMerge/>
            <w:tcBorders>
              <w:top w:val="nil"/>
              <w:left w:val="single" w:sz="6" w:space="0" w:color="1F1F1F"/>
            </w:tcBorders>
          </w:tcPr>
          <w:p w:rsidR="005C4A72" w:rsidRDefault="005C4A72">
            <w:pPr>
              <w:rPr>
                <w:sz w:val="2"/>
                <w:szCs w:val="2"/>
              </w:rPr>
            </w:pPr>
          </w:p>
        </w:tc>
      </w:tr>
      <w:tr w:rsidR="005C4A72">
        <w:trPr>
          <w:trHeight w:val="290"/>
        </w:trPr>
        <w:tc>
          <w:tcPr>
            <w:tcW w:w="236" w:type="dxa"/>
            <w:vMerge/>
            <w:tcBorders>
              <w:top w:val="nil"/>
              <w:right w:val="single" w:sz="6" w:space="0" w:color="1F1F1F"/>
            </w:tcBorders>
          </w:tcPr>
          <w:p w:rsidR="005C4A72" w:rsidRDefault="005C4A72">
            <w:pPr>
              <w:rPr>
                <w:sz w:val="2"/>
                <w:szCs w:val="2"/>
              </w:rPr>
            </w:pPr>
          </w:p>
        </w:tc>
        <w:tc>
          <w:tcPr>
            <w:tcW w:w="773" w:type="dxa"/>
            <w:vMerge/>
            <w:tcBorders>
              <w:top w:val="nil"/>
              <w:left w:val="single" w:sz="6" w:space="0" w:color="1F1F1F"/>
              <w:right w:val="single" w:sz="6" w:space="0" w:color="1F1F1F"/>
            </w:tcBorders>
          </w:tcPr>
          <w:p w:rsidR="005C4A72" w:rsidRDefault="005C4A72">
            <w:pPr>
              <w:rPr>
                <w:sz w:val="2"/>
                <w:szCs w:val="2"/>
              </w:rPr>
            </w:pPr>
          </w:p>
        </w:tc>
        <w:tc>
          <w:tcPr>
            <w:tcW w:w="252" w:type="dxa"/>
            <w:tcBorders>
              <w:top w:val="nil"/>
              <w:left w:val="single" w:sz="6" w:space="0" w:color="1F1F1F"/>
              <w:bottom w:val="nil"/>
              <w:right w:val="nil"/>
            </w:tcBorders>
          </w:tcPr>
          <w:p w:rsidR="005C4A72" w:rsidRDefault="005C4A72">
            <w:pPr>
              <w:pStyle w:val="TableParagraph"/>
              <w:rPr>
                <w:sz w:val="20"/>
              </w:rPr>
            </w:pPr>
          </w:p>
        </w:tc>
        <w:tc>
          <w:tcPr>
            <w:tcW w:w="5085" w:type="dxa"/>
            <w:gridSpan w:val="2"/>
            <w:tcBorders>
              <w:top w:val="nil"/>
              <w:left w:val="nil"/>
              <w:bottom w:val="nil"/>
              <w:right w:val="single" w:sz="6" w:space="0" w:color="1F1F1F"/>
            </w:tcBorders>
          </w:tcPr>
          <w:p w:rsidR="005C4A72" w:rsidRDefault="00E67EB0">
            <w:pPr>
              <w:pStyle w:val="TableParagraph"/>
              <w:spacing w:line="271" w:lineRule="exact"/>
              <w:ind w:left="83"/>
              <w:rPr>
                <w:sz w:val="24"/>
              </w:rPr>
            </w:pPr>
            <w:r>
              <w:rPr>
                <w:color w:val="1F1F1F"/>
                <w:sz w:val="24"/>
              </w:rPr>
              <w:t>To 12% Debentures Application &amp; Allotment A/c</w:t>
            </w:r>
          </w:p>
        </w:tc>
        <w:tc>
          <w:tcPr>
            <w:tcW w:w="450" w:type="dxa"/>
            <w:gridSpan w:val="2"/>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404" w:type="dxa"/>
            <w:tcBorders>
              <w:top w:val="nil"/>
              <w:left w:val="single" w:sz="6" w:space="0" w:color="1F1F1F"/>
              <w:bottom w:val="nil"/>
              <w:right w:val="nil"/>
            </w:tcBorders>
          </w:tcPr>
          <w:p w:rsidR="005C4A72" w:rsidRDefault="005C4A72">
            <w:pPr>
              <w:pStyle w:val="TableParagraph"/>
              <w:rPr>
                <w:sz w:val="20"/>
              </w:rPr>
            </w:pPr>
          </w:p>
        </w:tc>
        <w:tc>
          <w:tcPr>
            <w:tcW w:w="947" w:type="dxa"/>
            <w:tcBorders>
              <w:top w:val="nil"/>
              <w:left w:val="nil"/>
              <w:bottom w:val="nil"/>
              <w:right w:val="single" w:sz="6" w:space="0" w:color="1F1F1F"/>
            </w:tcBorders>
          </w:tcPr>
          <w:p w:rsidR="005C4A72" w:rsidRDefault="005C4A72">
            <w:pPr>
              <w:pStyle w:val="TableParagraph"/>
              <w:rPr>
                <w:sz w:val="20"/>
              </w:rPr>
            </w:pPr>
          </w:p>
        </w:tc>
        <w:tc>
          <w:tcPr>
            <w:tcW w:w="1337" w:type="dxa"/>
            <w:gridSpan w:val="2"/>
            <w:vMerge/>
            <w:tcBorders>
              <w:top w:val="nil"/>
              <w:left w:val="single" w:sz="6" w:space="0" w:color="1F1F1F"/>
              <w:right w:val="single" w:sz="6" w:space="0" w:color="1F1F1F"/>
            </w:tcBorders>
          </w:tcPr>
          <w:p w:rsidR="005C4A72" w:rsidRDefault="005C4A72">
            <w:pPr>
              <w:rPr>
                <w:sz w:val="2"/>
                <w:szCs w:val="2"/>
              </w:rPr>
            </w:pPr>
          </w:p>
        </w:tc>
        <w:tc>
          <w:tcPr>
            <w:tcW w:w="412" w:type="dxa"/>
            <w:gridSpan w:val="2"/>
            <w:vMerge/>
            <w:tcBorders>
              <w:top w:val="nil"/>
              <w:left w:val="single" w:sz="6" w:space="0" w:color="1F1F1F"/>
            </w:tcBorders>
          </w:tcPr>
          <w:p w:rsidR="005C4A72" w:rsidRDefault="005C4A72">
            <w:pPr>
              <w:rPr>
                <w:sz w:val="2"/>
                <w:szCs w:val="2"/>
              </w:rPr>
            </w:pPr>
          </w:p>
        </w:tc>
      </w:tr>
      <w:tr w:rsidR="005C4A72">
        <w:trPr>
          <w:trHeight w:val="357"/>
        </w:trPr>
        <w:tc>
          <w:tcPr>
            <w:tcW w:w="236" w:type="dxa"/>
            <w:vMerge/>
            <w:tcBorders>
              <w:top w:val="nil"/>
              <w:right w:val="single" w:sz="6" w:space="0" w:color="1F1F1F"/>
            </w:tcBorders>
          </w:tcPr>
          <w:p w:rsidR="005C4A72" w:rsidRDefault="005C4A72">
            <w:pPr>
              <w:rPr>
                <w:sz w:val="2"/>
                <w:szCs w:val="2"/>
              </w:rPr>
            </w:pPr>
          </w:p>
        </w:tc>
        <w:tc>
          <w:tcPr>
            <w:tcW w:w="773" w:type="dxa"/>
            <w:vMerge/>
            <w:tcBorders>
              <w:top w:val="nil"/>
              <w:left w:val="single" w:sz="6" w:space="0" w:color="1F1F1F"/>
              <w:right w:val="single" w:sz="6" w:space="0" w:color="1F1F1F"/>
            </w:tcBorders>
          </w:tcPr>
          <w:p w:rsidR="005C4A72" w:rsidRDefault="005C4A72">
            <w:pPr>
              <w:rPr>
                <w:sz w:val="2"/>
                <w:szCs w:val="2"/>
              </w:rPr>
            </w:pPr>
          </w:p>
        </w:tc>
        <w:tc>
          <w:tcPr>
            <w:tcW w:w="4909" w:type="dxa"/>
            <w:gridSpan w:val="2"/>
            <w:tcBorders>
              <w:top w:val="nil"/>
              <w:left w:val="single" w:sz="6" w:space="0" w:color="1F1F1F"/>
              <w:right w:val="nil"/>
            </w:tcBorders>
          </w:tcPr>
          <w:p w:rsidR="005C4A72" w:rsidRDefault="00E67EB0">
            <w:pPr>
              <w:pStyle w:val="TableParagraph"/>
              <w:spacing w:before="6"/>
              <w:ind w:left="147"/>
              <w:rPr>
                <w:sz w:val="24"/>
              </w:rPr>
            </w:pPr>
            <w:r>
              <w:rPr>
                <w:color w:val="1F1F1F"/>
                <w:sz w:val="24"/>
              </w:rPr>
              <w:t>(Application money received)</w:t>
            </w:r>
          </w:p>
        </w:tc>
        <w:tc>
          <w:tcPr>
            <w:tcW w:w="428" w:type="dxa"/>
            <w:tcBorders>
              <w:top w:val="nil"/>
              <w:left w:val="nil"/>
              <w:right w:val="single" w:sz="6" w:space="0" w:color="1F1F1F"/>
            </w:tcBorders>
          </w:tcPr>
          <w:p w:rsidR="005C4A72" w:rsidRDefault="005C4A72">
            <w:pPr>
              <w:pStyle w:val="TableParagraph"/>
              <w:rPr>
                <w:sz w:val="24"/>
              </w:rPr>
            </w:pPr>
          </w:p>
        </w:tc>
        <w:tc>
          <w:tcPr>
            <w:tcW w:w="450" w:type="dxa"/>
            <w:gridSpan w:val="2"/>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404" w:type="dxa"/>
            <w:tcBorders>
              <w:top w:val="nil"/>
              <w:left w:val="single" w:sz="6" w:space="0" w:color="1F1F1F"/>
              <w:bottom w:val="nil"/>
              <w:right w:val="nil"/>
            </w:tcBorders>
          </w:tcPr>
          <w:p w:rsidR="005C4A72" w:rsidRDefault="005C4A72">
            <w:pPr>
              <w:pStyle w:val="TableParagraph"/>
              <w:rPr>
                <w:sz w:val="24"/>
              </w:rPr>
            </w:pPr>
          </w:p>
        </w:tc>
        <w:tc>
          <w:tcPr>
            <w:tcW w:w="947" w:type="dxa"/>
            <w:tcBorders>
              <w:top w:val="nil"/>
              <w:left w:val="nil"/>
              <w:bottom w:val="nil"/>
              <w:right w:val="single" w:sz="6" w:space="0" w:color="1F1F1F"/>
            </w:tcBorders>
          </w:tcPr>
          <w:p w:rsidR="005C4A72" w:rsidRDefault="005C4A72">
            <w:pPr>
              <w:pStyle w:val="TableParagraph"/>
              <w:rPr>
                <w:sz w:val="24"/>
              </w:rPr>
            </w:pPr>
          </w:p>
        </w:tc>
        <w:tc>
          <w:tcPr>
            <w:tcW w:w="1337" w:type="dxa"/>
            <w:gridSpan w:val="2"/>
            <w:vMerge/>
            <w:tcBorders>
              <w:top w:val="nil"/>
              <w:left w:val="single" w:sz="6" w:space="0" w:color="1F1F1F"/>
              <w:right w:val="single" w:sz="6" w:space="0" w:color="1F1F1F"/>
            </w:tcBorders>
          </w:tcPr>
          <w:p w:rsidR="005C4A72" w:rsidRDefault="005C4A72">
            <w:pPr>
              <w:rPr>
                <w:sz w:val="2"/>
                <w:szCs w:val="2"/>
              </w:rPr>
            </w:pPr>
          </w:p>
        </w:tc>
        <w:tc>
          <w:tcPr>
            <w:tcW w:w="412" w:type="dxa"/>
            <w:gridSpan w:val="2"/>
            <w:vMerge/>
            <w:tcBorders>
              <w:top w:val="nil"/>
              <w:left w:val="single" w:sz="6" w:space="0" w:color="1F1F1F"/>
            </w:tcBorders>
          </w:tcPr>
          <w:p w:rsidR="005C4A72" w:rsidRDefault="005C4A72">
            <w:pPr>
              <w:rPr>
                <w:sz w:val="2"/>
                <w:szCs w:val="2"/>
              </w:rPr>
            </w:pPr>
          </w:p>
        </w:tc>
      </w:tr>
      <w:tr w:rsidR="005C4A72">
        <w:trPr>
          <w:trHeight w:val="418"/>
        </w:trPr>
        <w:tc>
          <w:tcPr>
            <w:tcW w:w="236" w:type="dxa"/>
            <w:vMerge/>
            <w:tcBorders>
              <w:top w:val="nil"/>
              <w:right w:val="single" w:sz="6" w:space="0" w:color="1F1F1F"/>
            </w:tcBorders>
          </w:tcPr>
          <w:p w:rsidR="005C4A72" w:rsidRDefault="005C4A72">
            <w:pPr>
              <w:rPr>
                <w:sz w:val="2"/>
                <w:szCs w:val="2"/>
              </w:rPr>
            </w:pPr>
          </w:p>
        </w:tc>
        <w:tc>
          <w:tcPr>
            <w:tcW w:w="773" w:type="dxa"/>
            <w:vMerge w:val="restart"/>
            <w:tcBorders>
              <w:left w:val="single" w:sz="6" w:space="0" w:color="1F1F1F"/>
              <w:bottom w:val="single" w:sz="12" w:space="0" w:color="1F1F1F"/>
              <w:right w:val="single" w:sz="6" w:space="0" w:color="1F1F1F"/>
            </w:tcBorders>
          </w:tcPr>
          <w:p w:rsidR="005C4A72" w:rsidRDefault="005C4A72">
            <w:pPr>
              <w:pStyle w:val="TableParagraph"/>
              <w:rPr>
                <w:sz w:val="24"/>
              </w:rPr>
            </w:pPr>
          </w:p>
        </w:tc>
        <w:tc>
          <w:tcPr>
            <w:tcW w:w="5337" w:type="dxa"/>
            <w:gridSpan w:val="3"/>
            <w:tcBorders>
              <w:left w:val="single" w:sz="6" w:space="0" w:color="1F1F1F"/>
              <w:bottom w:val="nil"/>
              <w:right w:val="single" w:sz="6" w:space="0" w:color="1F1F1F"/>
            </w:tcBorders>
          </w:tcPr>
          <w:p w:rsidR="005C4A72" w:rsidRDefault="00E67EB0">
            <w:pPr>
              <w:pStyle w:val="TableParagraph"/>
              <w:spacing w:line="265" w:lineRule="exact"/>
              <w:ind w:left="147"/>
              <w:rPr>
                <w:sz w:val="24"/>
              </w:rPr>
            </w:pPr>
            <w:r>
              <w:rPr>
                <w:color w:val="1F1F1F"/>
                <w:sz w:val="24"/>
              </w:rPr>
              <w:t>12% Debentures Application &amp; Allotment A/c Dr.</w:t>
            </w:r>
          </w:p>
        </w:tc>
        <w:tc>
          <w:tcPr>
            <w:tcW w:w="450" w:type="dxa"/>
            <w:gridSpan w:val="2"/>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404" w:type="dxa"/>
            <w:tcBorders>
              <w:top w:val="nil"/>
              <w:left w:val="single" w:sz="6" w:space="0" w:color="1F1F1F"/>
              <w:bottom w:val="nil"/>
              <w:right w:val="nil"/>
            </w:tcBorders>
          </w:tcPr>
          <w:p w:rsidR="005C4A72" w:rsidRDefault="005C4A72">
            <w:pPr>
              <w:pStyle w:val="TableParagraph"/>
              <w:rPr>
                <w:sz w:val="24"/>
              </w:rPr>
            </w:pPr>
          </w:p>
        </w:tc>
        <w:tc>
          <w:tcPr>
            <w:tcW w:w="947" w:type="dxa"/>
            <w:tcBorders>
              <w:top w:val="nil"/>
              <w:left w:val="nil"/>
              <w:bottom w:val="nil"/>
              <w:right w:val="single" w:sz="6" w:space="0" w:color="1F1F1F"/>
            </w:tcBorders>
          </w:tcPr>
          <w:p w:rsidR="005C4A72" w:rsidRDefault="00E67EB0">
            <w:pPr>
              <w:pStyle w:val="TableParagraph"/>
              <w:spacing w:line="260" w:lineRule="exact"/>
              <w:ind w:right="-15"/>
              <w:jc w:val="right"/>
              <w:rPr>
                <w:sz w:val="24"/>
              </w:rPr>
            </w:pPr>
            <w:r>
              <w:rPr>
                <w:color w:val="1F1F1F"/>
                <w:sz w:val="24"/>
              </w:rPr>
              <w:t>1,96,000</w:t>
            </w:r>
          </w:p>
        </w:tc>
        <w:tc>
          <w:tcPr>
            <w:tcW w:w="1337" w:type="dxa"/>
            <w:gridSpan w:val="2"/>
            <w:vMerge/>
            <w:tcBorders>
              <w:top w:val="nil"/>
              <w:left w:val="single" w:sz="6" w:space="0" w:color="1F1F1F"/>
              <w:right w:val="single" w:sz="6" w:space="0" w:color="1F1F1F"/>
            </w:tcBorders>
          </w:tcPr>
          <w:p w:rsidR="005C4A72" w:rsidRDefault="005C4A72">
            <w:pPr>
              <w:rPr>
                <w:sz w:val="2"/>
                <w:szCs w:val="2"/>
              </w:rPr>
            </w:pPr>
          </w:p>
        </w:tc>
        <w:tc>
          <w:tcPr>
            <w:tcW w:w="412" w:type="dxa"/>
            <w:gridSpan w:val="2"/>
            <w:vMerge/>
            <w:tcBorders>
              <w:top w:val="nil"/>
              <w:left w:val="single" w:sz="6" w:space="0" w:color="1F1F1F"/>
            </w:tcBorders>
          </w:tcPr>
          <w:p w:rsidR="005C4A72" w:rsidRDefault="005C4A72">
            <w:pPr>
              <w:rPr>
                <w:sz w:val="2"/>
                <w:szCs w:val="2"/>
              </w:rPr>
            </w:pPr>
          </w:p>
        </w:tc>
      </w:tr>
      <w:tr w:rsidR="005C4A72">
        <w:trPr>
          <w:trHeight w:val="460"/>
        </w:trPr>
        <w:tc>
          <w:tcPr>
            <w:tcW w:w="236" w:type="dxa"/>
            <w:vMerge/>
            <w:tcBorders>
              <w:top w:val="nil"/>
              <w:right w:val="single" w:sz="6" w:space="0" w:color="1F1F1F"/>
            </w:tcBorders>
          </w:tcPr>
          <w:p w:rsidR="005C4A72" w:rsidRDefault="005C4A72">
            <w:pPr>
              <w:rPr>
                <w:sz w:val="2"/>
                <w:szCs w:val="2"/>
              </w:rPr>
            </w:pPr>
          </w:p>
        </w:tc>
        <w:tc>
          <w:tcPr>
            <w:tcW w:w="773" w:type="dxa"/>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4909" w:type="dxa"/>
            <w:gridSpan w:val="2"/>
            <w:tcBorders>
              <w:top w:val="nil"/>
              <w:left w:val="single" w:sz="6" w:space="0" w:color="1F1F1F"/>
              <w:right w:val="nil"/>
            </w:tcBorders>
          </w:tcPr>
          <w:p w:rsidR="005C4A72" w:rsidRDefault="00E67EB0">
            <w:pPr>
              <w:pStyle w:val="TableParagraph"/>
              <w:spacing w:before="148"/>
              <w:ind w:left="147"/>
              <w:rPr>
                <w:sz w:val="24"/>
              </w:rPr>
            </w:pPr>
            <w:r>
              <w:rPr>
                <w:color w:val="1F1F1F"/>
                <w:sz w:val="24"/>
              </w:rPr>
              <w:t>Discount on Issue of Debentures A/c Dr.</w:t>
            </w:r>
          </w:p>
        </w:tc>
        <w:tc>
          <w:tcPr>
            <w:tcW w:w="428" w:type="dxa"/>
            <w:tcBorders>
              <w:top w:val="nil"/>
              <w:left w:val="nil"/>
              <w:right w:val="single" w:sz="6" w:space="0" w:color="1F1F1F"/>
            </w:tcBorders>
          </w:tcPr>
          <w:p w:rsidR="005C4A72" w:rsidRDefault="005C4A72">
            <w:pPr>
              <w:pStyle w:val="TableParagraph"/>
              <w:rPr>
                <w:sz w:val="24"/>
              </w:rPr>
            </w:pPr>
          </w:p>
        </w:tc>
        <w:tc>
          <w:tcPr>
            <w:tcW w:w="450" w:type="dxa"/>
            <w:gridSpan w:val="2"/>
            <w:vMerge/>
            <w:tcBorders>
              <w:top w:val="nil"/>
              <w:left w:val="single" w:sz="6" w:space="0" w:color="1F1F1F"/>
              <w:bottom w:val="single" w:sz="12" w:space="0" w:color="1F1F1F"/>
              <w:right w:val="single" w:sz="6" w:space="0" w:color="1F1F1F"/>
            </w:tcBorders>
          </w:tcPr>
          <w:p w:rsidR="005C4A72" w:rsidRDefault="005C4A72">
            <w:pPr>
              <w:rPr>
                <w:sz w:val="2"/>
                <w:szCs w:val="2"/>
              </w:rPr>
            </w:pPr>
          </w:p>
        </w:tc>
        <w:tc>
          <w:tcPr>
            <w:tcW w:w="404" w:type="dxa"/>
            <w:tcBorders>
              <w:top w:val="nil"/>
              <w:left w:val="single" w:sz="6" w:space="0" w:color="1F1F1F"/>
              <w:right w:val="nil"/>
            </w:tcBorders>
          </w:tcPr>
          <w:p w:rsidR="005C4A72" w:rsidRDefault="005C4A72">
            <w:pPr>
              <w:pStyle w:val="TableParagraph"/>
              <w:rPr>
                <w:sz w:val="24"/>
              </w:rPr>
            </w:pPr>
          </w:p>
        </w:tc>
        <w:tc>
          <w:tcPr>
            <w:tcW w:w="947" w:type="dxa"/>
            <w:tcBorders>
              <w:top w:val="nil"/>
              <w:left w:val="nil"/>
              <w:right w:val="single" w:sz="6" w:space="0" w:color="1F1F1F"/>
            </w:tcBorders>
          </w:tcPr>
          <w:p w:rsidR="005C4A72" w:rsidRDefault="00E67EB0">
            <w:pPr>
              <w:pStyle w:val="TableParagraph"/>
              <w:spacing w:before="148"/>
              <w:ind w:right="-15"/>
              <w:jc w:val="right"/>
              <w:rPr>
                <w:sz w:val="24"/>
              </w:rPr>
            </w:pPr>
            <w:r>
              <w:rPr>
                <w:color w:val="1F1F1F"/>
                <w:sz w:val="24"/>
              </w:rPr>
              <w:t>4,000</w:t>
            </w:r>
          </w:p>
        </w:tc>
        <w:tc>
          <w:tcPr>
            <w:tcW w:w="1337" w:type="dxa"/>
            <w:gridSpan w:val="2"/>
            <w:vMerge/>
            <w:tcBorders>
              <w:top w:val="nil"/>
              <w:left w:val="single" w:sz="6" w:space="0" w:color="1F1F1F"/>
              <w:right w:val="single" w:sz="6" w:space="0" w:color="1F1F1F"/>
            </w:tcBorders>
          </w:tcPr>
          <w:p w:rsidR="005C4A72" w:rsidRDefault="005C4A72">
            <w:pPr>
              <w:rPr>
                <w:sz w:val="2"/>
                <w:szCs w:val="2"/>
              </w:rPr>
            </w:pPr>
          </w:p>
        </w:tc>
        <w:tc>
          <w:tcPr>
            <w:tcW w:w="412" w:type="dxa"/>
            <w:gridSpan w:val="2"/>
            <w:vMerge/>
            <w:tcBorders>
              <w:top w:val="nil"/>
              <w:left w:val="single" w:sz="6" w:space="0" w:color="1F1F1F"/>
            </w:tcBorders>
          </w:tcPr>
          <w:p w:rsidR="005C4A72" w:rsidRDefault="005C4A72">
            <w:pPr>
              <w:rPr>
                <w:sz w:val="2"/>
                <w:szCs w:val="2"/>
              </w:rPr>
            </w:pPr>
          </w:p>
        </w:tc>
      </w:tr>
    </w:tbl>
    <w:p w:rsidR="005C4A72" w:rsidRDefault="005C4A72">
      <w:pPr>
        <w:rPr>
          <w:sz w:val="2"/>
          <w:szCs w:val="2"/>
        </w:rPr>
      </w:pPr>
      <w:r w:rsidRPr="005C4A72">
        <w:pict>
          <v:shape id="_x0000_s1079" style="position:absolute;margin-left:24pt;margin-top:24pt;width:547.45pt;height:790.35pt;z-index:-2324480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78" style="position:absolute;margin-left:24pt;margin-top:813.6pt;width:547.45pt;height:4.45pt;z-index:-2324428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
        <w:gridCol w:w="806"/>
        <w:gridCol w:w="5332"/>
        <w:gridCol w:w="457"/>
        <w:gridCol w:w="1350"/>
        <w:gridCol w:w="1349"/>
        <w:gridCol w:w="404"/>
      </w:tblGrid>
      <w:tr w:rsidR="005C4A72">
        <w:trPr>
          <w:trHeight w:val="943"/>
        </w:trPr>
        <w:tc>
          <w:tcPr>
            <w:tcW w:w="206" w:type="dxa"/>
            <w:vMerge w:val="restart"/>
            <w:tcBorders>
              <w:bottom w:val="nil"/>
              <w:right w:val="single" w:sz="6" w:space="0" w:color="1F1F1F"/>
            </w:tcBorders>
          </w:tcPr>
          <w:p w:rsidR="005C4A72" w:rsidRDefault="005C4A72">
            <w:pPr>
              <w:pStyle w:val="TableParagraph"/>
              <w:rPr>
                <w:sz w:val="24"/>
              </w:rPr>
            </w:pPr>
          </w:p>
        </w:tc>
        <w:tc>
          <w:tcPr>
            <w:tcW w:w="806" w:type="dxa"/>
            <w:tcBorders>
              <w:left w:val="single" w:sz="6" w:space="0" w:color="1F1F1F"/>
              <w:bottom w:val="single" w:sz="6" w:space="0" w:color="1F1F1F"/>
              <w:right w:val="single" w:sz="6" w:space="0" w:color="1F1F1F"/>
            </w:tcBorders>
          </w:tcPr>
          <w:p w:rsidR="005C4A72" w:rsidRDefault="005C4A72">
            <w:pPr>
              <w:pStyle w:val="TableParagraph"/>
              <w:rPr>
                <w:sz w:val="24"/>
              </w:rPr>
            </w:pPr>
          </w:p>
        </w:tc>
        <w:tc>
          <w:tcPr>
            <w:tcW w:w="5332" w:type="dxa"/>
            <w:tcBorders>
              <w:left w:val="single" w:sz="6" w:space="0" w:color="1F1F1F"/>
              <w:bottom w:val="single" w:sz="6" w:space="0" w:color="1F1F1F"/>
              <w:right w:val="single" w:sz="6" w:space="0" w:color="1F1F1F"/>
            </w:tcBorders>
          </w:tcPr>
          <w:p w:rsidR="005C4A72" w:rsidRDefault="00E67EB0">
            <w:pPr>
              <w:pStyle w:val="TableParagraph"/>
              <w:spacing w:line="268" w:lineRule="exact"/>
              <w:ind w:left="324"/>
              <w:rPr>
                <w:sz w:val="24"/>
              </w:rPr>
            </w:pPr>
            <w:r>
              <w:rPr>
                <w:color w:val="1F1F1F"/>
                <w:sz w:val="24"/>
              </w:rPr>
              <w:t>To 12% Debentures A/c</w:t>
            </w:r>
          </w:p>
          <w:p w:rsidR="005C4A72" w:rsidRDefault="00E67EB0">
            <w:pPr>
              <w:pStyle w:val="TableParagraph"/>
              <w:ind w:left="144"/>
              <w:rPr>
                <w:sz w:val="24"/>
              </w:rPr>
            </w:pPr>
            <w:r>
              <w:rPr>
                <w:color w:val="1F1F1F"/>
                <w:sz w:val="24"/>
              </w:rPr>
              <w:t>(Transfer of Application money to DebenturesA/c, issued at a discount of 2%)</w:t>
            </w:r>
          </w:p>
        </w:tc>
        <w:tc>
          <w:tcPr>
            <w:tcW w:w="457" w:type="dxa"/>
            <w:tcBorders>
              <w:left w:val="single" w:sz="6" w:space="0" w:color="1F1F1F"/>
              <w:bottom w:val="single" w:sz="6" w:space="0" w:color="1F1F1F"/>
              <w:right w:val="single" w:sz="6" w:space="0" w:color="1F1F1F"/>
            </w:tcBorders>
          </w:tcPr>
          <w:p w:rsidR="005C4A72" w:rsidRDefault="005C4A72">
            <w:pPr>
              <w:pStyle w:val="TableParagraph"/>
              <w:rPr>
                <w:sz w:val="24"/>
              </w:rPr>
            </w:pPr>
          </w:p>
        </w:tc>
        <w:tc>
          <w:tcPr>
            <w:tcW w:w="1350" w:type="dxa"/>
            <w:tcBorders>
              <w:left w:val="single" w:sz="6" w:space="0" w:color="1F1F1F"/>
              <w:bottom w:val="single" w:sz="6" w:space="0" w:color="1F1F1F"/>
              <w:right w:val="single" w:sz="6" w:space="0" w:color="1F1F1F"/>
            </w:tcBorders>
          </w:tcPr>
          <w:p w:rsidR="005C4A72" w:rsidRDefault="005C4A72">
            <w:pPr>
              <w:pStyle w:val="TableParagraph"/>
              <w:rPr>
                <w:sz w:val="24"/>
              </w:rPr>
            </w:pPr>
          </w:p>
        </w:tc>
        <w:tc>
          <w:tcPr>
            <w:tcW w:w="1349" w:type="dxa"/>
            <w:tcBorders>
              <w:left w:val="single" w:sz="6" w:space="0" w:color="1F1F1F"/>
              <w:bottom w:val="single" w:sz="6" w:space="0" w:color="1F1F1F"/>
              <w:right w:val="single" w:sz="6" w:space="0" w:color="1F1F1F"/>
            </w:tcBorders>
          </w:tcPr>
          <w:p w:rsidR="005C4A72" w:rsidRDefault="00E67EB0">
            <w:pPr>
              <w:pStyle w:val="TableParagraph"/>
              <w:spacing w:line="268" w:lineRule="exact"/>
              <w:ind w:right="-15"/>
              <w:jc w:val="right"/>
              <w:rPr>
                <w:sz w:val="24"/>
              </w:rPr>
            </w:pPr>
            <w:r>
              <w:rPr>
                <w:color w:val="1F1F1F"/>
                <w:sz w:val="24"/>
              </w:rPr>
              <w:t>2,00,000</w:t>
            </w:r>
          </w:p>
        </w:tc>
        <w:tc>
          <w:tcPr>
            <w:tcW w:w="404" w:type="dxa"/>
            <w:vMerge w:val="restart"/>
            <w:tcBorders>
              <w:left w:val="single" w:sz="6" w:space="0" w:color="1F1F1F"/>
              <w:bottom w:val="nil"/>
            </w:tcBorders>
          </w:tcPr>
          <w:p w:rsidR="005C4A72" w:rsidRDefault="005C4A72">
            <w:pPr>
              <w:pStyle w:val="TableParagraph"/>
              <w:rPr>
                <w:sz w:val="24"/>
              </w:rPr>
            </w:pPr>
          </w:p>
        </w:tc>
      </w:tr>
      <w:tr w:rsidR="005C4A72">
        <w:trPr>
          <w:trHeight w:val="289"/>
        </w:trPr>
        <w:tc>
          <w:tcPr>
            <w:tcW w:w="206" w:type="dxa"/>
            <w:vMerge/>
            <w:tcBorders>
              <w:top w:val="nil"/>
              <w:bottom w:val="nil"/>
              <w:right w:val="single" w:sz="6" w:space="0" w:color="1F1F1F"/>
            </w:tcBorders>
          </w:tcPr>
          <w:p w:rsidR="005C4A72" w:rsidRDefault="005C4A72">
            <w:pPr>
              <w:rPr>
                <w:sz w:val="2"/>
                <w:szCs w:val="2"/>
              </w:rPr>
            </w:pPr>
          </w:p>
        </w:tc>
        <w:tc>
          <w:tcPr>
            <w:tcW w:w="806" w:type="dxa"/>
            <w:vMerge w:val="restart"/>
            <w:tcBorders>
              <w:top w:val="single" w:sz="6" w:space="0" w:color="1F1F1F"/>
              <w:left w:val="single" w:sz="6" w:space="0" w:color="1F1F1F"/>
              <w:right w:val="single" w:sz="6" w:space="0" w:color="1F1F1F"/>
            </w:tcBorders>
          </w:tcPr>
          <w:p w:rsidR="005C4A72" w:rsidRDefault="00E67EB0">
            <w:pPr>
              <w:pStyle w:val="TableParagraph"/>
              <w:spacing w:line="270" w:lineRule="exact"/>
              <w:ind w:left="-5"/>
              <w:rPr>
                <w:sz w:val="24"/>
              </w:rPr>
            </w:pPr>
            <w:r>
              <w:rPr>
                <w:color w:val="1F1F1F"/>
                <w:sz w:val="24"/>
              </w:rPr>
              <w:t>Case 3</w:t>
            </w:r>
          </w:p>
        </w:tc>
        <w:tc>
          <w:tcPr>
            <w:tcW w:w="5332" w:type="dxa"/>
            <w:tcBorders>
              <w:top w:val="single" w:sz="6" w:space="0" w:color="1F1F1F"/>
              <w:left w:val="single" w:sz="6" w:space="0" w:color="1F1F1F"/>
              <w:bottom w:val="nil"/>
              <w:right w:val="single" w:sz="6" w:space="0" w:color="1F1F1F"/>
            </w:tcBorders>
          </w:tcPr>
          <w:p w:rsidR="005C4A72" w:rsidRDefault="00E67EB0">
            <w:pPr>
              <w:pStyle w:val="TableParagraph"/>
              <w:tabs>
                <w:tab w:val="left" w:pos="1441"/>
              </w:tabs>
              <w:spacing w:line="269" w:lineRule="exact"/>
              <w:ind w:left="144"/>
              <w:rPr>
                <w:sz w:val="24"/>
              </w:rPr>
            </w:pPr>
            <w:r>
              <w:rPr>
                <w:color w:val="1F1F1F"/>
                <w:sz w:val="24"/>
              </w:rPr>
              <w:t>Bank</w:t>
            </w:r>
            <w:r>
              <w:rPr>
                <w:color w:val="1F1F1F"/>
                <w:spacing w:val="-1"/>
                <w:sz w:val="24"/>
              </w:rPr>
              <w:t xml:space="preserve"> </w:t>
            </w:r>
            <w:r>
              <w:rPr>
                <w:color w:val="1F1F1F"/>
                <w:sz w:val="24"/>
              </w:rPr>
              <w:t>A/c</w:t>
            </w:r>
            <w:r>
              <w:rPr>
                <w:color w:val="1F1F1F"/>
                <w:sz w:val="24"/>
              </w:rPr>
              <w:tab/>
              <w:t>Dr.</w:t>
            </w:r>
          </w:p>
        </w:tc>
        <w:tc>
          <w:tcPr>
            <w:tcW w:w="457" w:type="dxa"/>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350" w:type="dxa"/>
            <w:tcBorders>
              <w:top w:val="single" w:sz="6" w:space="0" w:color="1F1F1F"/>
              <w:left w:val="single" w:sz="6" w:space="0" w:color="1F1F1F"/>
              <w:bottom w:val="nil"/>
              <w:right w:val="single" w:sz="6" w:space="0" w:color="1F1F1F"/>
            </w:tcBorders>
          </w:tcPr>
          <w:p w:rsidR="005C4A72" w:rsidRDefault="00E67EB0">
            <w:pPr>
              <w:pStyle w:val="TableParagraph"/>
              <w:spacing w:line="269" w:lineRule="exact"/>
              <w:ind w:right="-15"/>
              <w:jc w:val="right"/>
              <w:rPr>
                <w:sz w:val="24"/>
              </w:rPr>
            </w:pPr>
            <w:r>
              <w:rPr>
                <w:color w:val="1F1F1F"/>
                <w:sz w:val="24"/>
              </w:rPr>
              <w:t>2,10,000</w:t>
            </w:r>
          </w:p>
        </w:tc>
        <w:tc>
          <w:tcPr>
            <w:tcW w:w="1349" w:type="dxa"/>
            <w:tcBorders>
              <w:top w:val="single" w:sz="6" w:space="0" w:color="1F1F1F"/>
              <w:left w:val="single" w:sz="6" w:space="0" w:color="1F1F1F"/>
              <w:bottom w:val="nil"/>
              <w:right w:val="single" w:sz="6" w:space="0" w:color="1F1F1F"/>
            </w:tcBorders>
          </w:tcPr>
          <w:p w:rsidR="005C4A72" w:rsidRDefault="005C4A72">
            <w:pPr>
              <w:pStyle w:val="TableParagraph"/>
              <w:rPr>
                <w:sz w:val="20"/>
              </w:rPr>
            </w:pPr>
          </w:p>
        </w:tc>
        <w:tc>
          <w:tcPr>
            <w:tcW w:w="404" w:type="dxa"/>
            <w:vMerge/>
            <w:tcBorders>
              <w:top w:val="nil"/>
              <w:left w:val="single" w:sz="6" w:space="0" w:color="1F1F1F"/>
              <w:bottom w:val="nil"/>
            </w:tcBorders>
          </w:tcPr>
          <w:p w:rsidR="005C4A72" w:rsidRDefault="005C4A72">
            <w:pPr>
              <w:rPr>
                <w:sz w:val="2"/>
                <w:szCs w:val="2"/>
              </w:rPr>
            </w:pPr>
          </w:p>
        </w:tc>
      </w:tr>
      <w:tr w:rsidR="005C4A72">
        <w:trPr>
          <w:trHeight w:val="311"/>
        </w:trPr>
        <w:tc>
          <w:tcPr>
            <w:tcW w:w="206" w:type="dxa"/>
            <w:vMerge/>
            <w:tcBorders>
              <w:top w:val="nil"/>
              <w:bottom w:val="nil"/>
              <w:right w:val="single" w:sz="6" w:space="0" w:color="1F1F1F"/>
            </w:tcBorders>
          </w:tcPr>
          <w:p w:rsidR="005C4A72" w:rsidRDefault="005C4A72">
            <w:pPr>
              <w:rPr>
                <w:sz w:val="2"/>
                <w:szCs w:val="2"/>
              </w:rPr>
            </w:pPr>
          </w:p>
        </w:tc>
        <w:tc>
          <w:tcPr>
            <w:tcW w:w="806" w:type="dxa"/>
            <w:vMerge/>
            <w:tcBorders>
              <w:top w:val="nil"/>
              <w:left w:val="single" w:sz="6" w:space="0" w:color="1F1F1F"/>
              <w:right w:val="single" w:sz="6" w:space="0" w:color="1F1F1F"/>
            </w:tcBorders>
          </w:tcPr>
          <w:p w:rsidR="005C4A72" w:rsidRDefault="005C4A72">
            <w:pPr>
              <w:rPr>
                <w:sz w:val="2"/>
                <w:szCs w:val="2"/>
              </w:rPr>
            </w:pPr>
          </w:p>
        </w:tc>
        <w:tc>
          <w:tcPr>
            <w:tcW w:w="5332" w:type="dxa"/>
            <w:tcBorders>
              <w:top w:val="nil"/>
              <w:left w:val="single" w:sz="6" w:space="0" w:color="1F1F1F"/>
              <w:bottom w:val="nil"/>
              <w:right w:val="single" w:sz="6" w:space="0" w:color="1F1F1F"/>
            </w:tcBorders>
          </w:tcPr>
          <w:p w:rsidR="005C4A72" w:rsidRDefault="00E67EB0">
            <w:pPr>
              <w:pStyle w:val="TableParagraph"/>
              <w:spacing w:before="9"/>
              <w:ind w:left="324"/>
              <w:rPr>
                <w:sz w:val="24"/>
              </w:rPr>
            </w:pPr>
            <w:r>
              <w:rPr>
                <w:color w:val="1F1F1F"/>
                <w:sz w:val="24"/>
              </w:rPr>
              <w:t>To 12% Debentures Application &amp; AllotmentA/c</w:t>
            </w:r>
          </w:p>
        </w:tc>
        <w:tc>
          <w:tcPr>
            <w:tcW w:w="457"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50" w:type="dxa"/>
            <w:tcBorders>
              <w:top w:val="nil"/>
              <w:left w:val="single" w:sz="6" w:space="0" w:color="1F1F1F"/>
              <w:bottom w:val="nil"/>
              <w:right w:val="single" w:sz="6" w:space="0" w:color="1F1F1F"/>
            </w:tcBorders>
          </w:tcPr>
          <w:p w:rsidR="005C4A72" w:rsidRDefault="005C4A72">
            <w:pPr>
              <w:pStyle w:val="TableParagraph"/>
            </w:pPr>
          </w:p>
        </w:tc>
        <w:tc>
          <w:tcPr>
            <w:tcW w:w="1349" w:type="dxa"/>
            <w:tcBorders>
              <w:top w:val="nil"/>
              <w:left w:val="single" w:sz="6" w:space="0" w:color="1F1F1F"/>
              <w:bottom w:val="nil"/>
              <w:right w:val="single" w:sz="6" w:space="0" w:color="1F1F1F"/>
            </w:tcBorders>
          </w:tcPr>
          <w:p w:rsidR="005C4A72" w:rsidRDefault="00E67EB0">
            <w:pPr>
              <w:pStyle w:val="TableParagraph"/>
              <w:spacing w:before="9"/>
              <w:ind w:right="-15"/>
              <w:jc w:val="right"/>
              <w:rPr>
                <w:sz w:val="24"/>
              </w:rPr>
            </w:pPr>
            <w:r>
              <w:rPr>
                <w:color w:val="1F1F1F"/>
                <w:sz w:val="24"/>
              </w:rPr>
              <w:t>2,10,000</w:t>
            </w:r>
          </w:p>
        </w:tc>
        <w:tc>
          <w:tcPr>
            <w:tcW w:w="404" w:type="dxa"/>
            <w:vMerge/>
            <w:tcBorders>
              <w:top w:val="nil"/>
              <w:left w:val="single" w:sz="6" w:space="0" w:color="1F1F1F"/>
              <w:bottom w:val="nil"/>
            </w:tcBorders>
          </w:tcPr>
          <w:p w:rsidR="005C4A72" w:rsidRDefault="005C4A72">
            <w:pPr>
              <w:rPr>
                <w:sz w:val="2"/>
                <w:szCs w:val="2"/>
              </w:rPr>
            </w:pPr>
          </w:p>
        </w:tc>
      </w:tr>
      <w:tr w:rsidR="005C4A72">
        <w:trPr>
          <w:trHeight w:val="371"/>
        </w:trPr>
        <w:tc>
          <w:tcPr>
            <w:tcW w:w="206" w:type="dxa"/>
            <w:vMerge/>
            <w:tcBorders>
              <w:top w:val="nil"/>
              <w:bottom w:val="nil"/>
              <w:right w:val="single" w:sz="6" w:space="0" w:color="1F1F1F"/>
            </w:tcBorders>
          </w:tcPr>
          <w:p w:rsidR="005C4A72" w:rsidRDefault="005C4A72">
            <w:pPr>
              <w:rPr>
                <w:sz w:val="2"/>
                <w:szCs w:val="2"/>
              </w:rPr>
            </w:pPr>
          </w:p>
        </w:tc>
        <w:tc>
          <w:tcPr>
            <w:tcW w:w="806" w:type="dxa"/>
            <w:vMerge/>
            <w:tcBorders>
              <w:top w:val="nil"/>
              <w:left w:val="single" w:sz="6" w:space="0" w:color="1F1F1F"/>
              <w:right w:val="single" w:sz="6" w:space="0" w:color="1F1F1F"/>
            </w:tcBorders>
          </w:tcPr>
          <w:p w:rsidR="005C4A72" w:rsidRDefault="005C4A72">
            <w:pPr>
              <w:rPr>
                <w:sz w:val="2"/>
                <w:szCs w:val="2"/>
              </w:rPr>
            </w:pPr>
          </w:p>
        </w:tc>
        <w:tc>
          <w:tcPr>
            <w:tcW w:w="5332" w:type="dxa"/>
            <w:tcBorders>
              <w:top w:val="nil"/>
              <w:left w:val="single" w:sz="6" w:space="0" w:color="1F1F1F"/>
              <w:right w:val="single" w:sz="6" w:space="0" w:color="1F1F1F"/>
            </w:tcBorders>
          </w:tcPr>
          <w:p w:rsidR="005C4A72" w:rsidRDefault="00E67EB0">
            <w:pPr>
              <w:pStyle w:val="TableParagraph"/>
              <w:spacing w:before="16"/>
              <w:ind w:left="144"/>
              <w:rPr>
                <w:sz w:val="24"/>
              </w:rPr>
            </w:pPr>
            <w:r>
              <w:rPr>
                <w:color w:val="1F1F1F"/>
                <w:sz w:val="24"/>
              </w:rPr>
              <w:t>(Application money received)</w:t>
            </w:r>
          </w:p>
        </w:tc>
        <w:tc>
          <w:tcPr>
            <w:tcW w:w="457"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50" w:type="dxa"/>
            <w:tcBorders>
              <w:top w:val="nil"/>
              <w:left w:val="single" w:sz="6" w:space="0" w:color="1F1F1F"/>
              <w:bottom w:val="nil"/>
              <w:right w:val="single" w:sz="6" w:space="0" w:color="1F1F1F"/>
            </w:tcBorders>
          </w:tcPr>
          <w:p w:rsidR="005C4A72" w:rsidRDefault="005C4A72">
            <w:pPr>
              <w:pStyle w:val="TableParagraph"/>
              <w:rPr>
                <w:sz w:val="24"/>
              </w:rPr>
            </w:pPr>
          </w:p>
        </w:tc>
        <w:tc>
          <w:tcPr>
            <w:tcW w:w="1349" w:type="dxa"/>
            <w:tcBorders>
              <w:top w:val="nil"/>
              <w:left w:val="single" w:sz="6" w:space="0" w:color="1F1F1F"/>
              <w:bottom w:val="nil"/>
              <w:right w:val="single" w:sz="6" w:space="0" w:color="1F1F1F"/>
            </w:tcBorders>
          </w:tcPr>
          <w:p w:rsidR="005C4A72" w:rsidRDefault="005C4A72">
            <w:pPr>
              <w:pStyle w:val="TableParagraph"/>
              <w:rPr>
                <w:sz w:val="24"/>
              </w:rPr>
            </w:pPr>
          </w:p>
        </w:tc>
        <w:tc>
          <w:tcPr>
            <w:tcW w:w="404" w:type="dxa"/>
            <w:vMerge/>
            <w:tcBorders>
              <w:top w:val="nil"/>
              <w:left w:val="single" w:sz="6" w:space="0" w:color="1F1F1F"/>
              <w:bottom w:val="nil"/>
            </w:tcBorders>
          </w:tcPr>
          <w:p w:rsidR="005C4A72" w:rsidRDefault="005C4A72">
            <w:pPr>
              <w:rPr>
                <w:sz w:val="2"/>
                <w:szCs w:val="2"/>
              </w:rPr>
            </w:pPr>
          </w:p>
        </w:tc>
      </w:tr>
      <w:tr w:rsidR="005C4A72">
        <w:trPr>
          <w:trHeight w:val="438"/>
        </w:trPr>
        <w:tc>
          <w:tcPr>
            <w:tcW w:w="206" w:type="dxa"/>
            <w:vMerge/>
            <w:tcBorders>
              <w:top w:val="nil"/>
              <w:bottom w:val="nil"/>
              <w:right w:val="single" w:sz="6" w:space="0" w:color="1F1F1F"/>
            </w:tcBorders>
          </w:tcPr>
          <w:p w:rsidR="005C4A72" w:rsidRDefault="005C4A72">
            <w:pPr>
              <w:rPr>
                <w:sz w:val="2"/>
                <w:szCs w:val="2"/>
              </w:rPr>
            </w:pPr>
          </w:p>
        </w:tc>
        <w:tc>
          <w:tcPr>
            <w:tcW w:w="806" w:type="dxa"/>
            <w:vMerge w:val="restart"/>
            <w:tcBorders>
              <w:left w:val="single" w:sz="6" w:space="0" w:color="1F1F1F"/>
              <w:bottom w:val="single" w:sz="6" w:space="0" w:color="1F1F1F"/>
              <w:right w:val="single" w:sz="6" w:space="0" w:color="1F1F1F"/>
            </w:tcBorders>
          </w:tcPr>
          <w:p w:rsidR="005C4A72" w:rsidRDefault="005C4A72">
            <w:pPr>
              <w:pStyle w:val="TableParagraph"/>
              <w:rPr>
                <w:sz w:val="24"/>
              </w:rPr>
            </w:pPr>
          </w:p>
        </w:tc>
        <w:tc>
          <w:tcPr>
            <w:tcW w:w="5332" w:type="dxa"/>
            <w:tcBorders>
              <w:left w:val="single" w:sz="6" w:space="0" w:color="1F1F1F"/>
              <w:bottom w:val="nil"/>
              <w:right w:val="single" w:sz="6" w:space="0" w:color="1F1F1F"/>
            </w:tcBorders>
          </w:tcPr>
          <w:p w:rsidR="005C4A72" w:rsidRDefault="00E67EB0">
            <w:pPr>
              <w:pStyle w:val="TableParagraph"/>
              <w:spacing w:line="272" w:lineRule="exact"/>
              <w:ind w:left="144"/>
              <w:rPr>
                <w:sz w:val="24"/>
              </w:rPr>
            </w:pPr>
            <w:r>
              <w:rPr>
                <w:color w:val="1F1F1F"/>
                <w:sz w:val="24"/>
              </w:rPr>
              <w:t>12% Debentures Application &amp; AllotmentA/c Dr.</w:t>
            </w:r>
          </w:p>
        </w:tc>
        <w:tc>
          <w:tcPr>
            <w:tcW w:w="457"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50" w:type="dxa"/>
            <w:tcBorders>
              <w:top w:val="nil"/>
              <w:left w:val="single" w:sz="6" w:space="0" w:color="1F1F1F"/>
              <w:bottom w:val="nil"/>
              <w:right w:val="single" w:sz="6" w:space="0" w:color="1F1F1F"/>
            </w:tcBorders>
          </w:tcPr>
          <w:p w:rsidR="005C4A72" w:rsidRDefault="00E67EB0">
            <w:pPr>
              <w:pStyle w:val="TableParagraph"/>
              <w:spacing w:line="272" w:lineRule="exact"/>
              <w:ind w:right="-15"/>
              <w:jc w:val="right"/>
              <w:rPr>
                <w:sz w:val="24"/>
              </w:rPr>
            </w:pPr>
            <w:r>
              <w:rPr>
                <w:color w:val="1F1F1F"/>
                <w:sz w:val="24"/>
              </w:rPr>
              <w:t>2,10,000</w:t>
            </w:r>
          </w:p>
        </w:tc>
        <w:tc>
          <w:tcPr>
            <w:tcW w:w="1349" w:type="dxa"/>
            <w:tcBorders>
              <w:top w:val="nil"/>
              <w:left w:val="single" w:sz="6" w:space="0" w:color="1F1F1F"/>
              <w:bottom w:val="nil"/>
              <w:right w:val="single" w:sz="6" w:space="0" w:color="1F1F1F"/>
            </w:tcBorders>
          </w:tcPr>
          <w:p w:rsidR="005C4A72" w:rsidRDefault="005C4A72">
            <w:pPr>
              <w:pStyle w:val="TableParagraph"/>
              <w:rPr>
                <w:sz w:val="24"/>
              </w:rPr>
            </w:pPr>
          </w:p>
        </w:tc>
        <w:tc>
          <w:tcPr>
            <w:tcW w:w="404" w:type="dxa"/>
            <w:vMerge/>
            <w:tcBorders>
              <w:top w:val="nil"/>
              <w:left w:val="single" w:sz="6" w:space="0" w:color="1F1F1F"/>
              <w:bottom w:val="nil"/>
            </w:tcBorders>
          </w:tcPr>
          <w:p w:rsidR="005C4A72" w:rsidRDefault="005C4A72">
            <w:pPr>
              <w:rPr>
                <w:sz w:val="2"/>
                <w:szCs w:val="2"/>
              </w:rPr>
            </w:pPr>
          </w:p>
        </w:tc>
      </w:tr>
      <w:tr w:rsidR="005C4A72">
        <w:trPr>
          <w:trHeight w:val="448"/>
        </w:trPr>
        <w:tc>
          <w:tcPr>
            <w:tcW w:w="206" w:type="dxa"/>
            <w:vMerge/>
            <w:tcBorders>
              <w:top w:val="nil"/>
              <w:bottom w:val="nil"/>
              <w:right w:val="single" w:sz="6" w:space="0" w:color="1F1F1F"/>
            </w:tcBorders>
          </w:tcPr>
          <w:p w:rsidR="005C4A72" w:rsidRDefault="005C4A72">
            <w:pPr>
              <w:rPr>
                <w:sz w:val="2"/>
                <w:szCs w:val="2"/>
              </w:rPr>
            </w:pPr>
          </w:p>
        </w:tc>
        <w:tc>
          <w:tcPr>
            <w:tcW w:w="806"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5332" w:type="dxa"/>
            <w:tcBorders>
              <w:top w:val="nil"/>
              <w:left w:val="single" w:sz="6" w:space="0" w:color="1F1F1F"/>
              <w:bottom w:val="nil"/>
              <w:right w:val="single" w:sz="6" w:space="0" w:color="1F1F1F"/>
            </w:tcBorders>
          </w:tcPr>
          <w:p w:rsidR="005C4A72" w:rsidRDefault="00E67EB0">
            <w:pPr>
              <w:pStyle w:val="TableParagraph"/>
              <w:spacing w:before="155" w:line="273" w:lineRule="exact"/>
              <w:ind w:left="384"/>
              <w:rPr>
                <w:sz w:val="24"/>
              </w:rPr>
            </w:pPr>
            <w:r>
              <w:rPr>
                <w:color w:val="1F1F1F"/>
                <w:sz w:val="24"/>
              </w:rPr>
              <w:t>To 12% Debentures A/c</w:t>
            </w:r>
          </w:p>
        </w:tc>
        <w:tc>
          <w:tcPr>
            <w:tcW w:w="457"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50" w:type="dxa"/>
            <w:tcBorders>
              <w:top w:val="nil"/>
              <w:left w:val="single" w:sz="6" w:space="0" w:color="1F1F1F"/>
              <w:bottom w:val="nil"/>
              <w:right w:val="single" w:sz="6" w:space="0" w:color="1F1F1F"/>
            </w:tcBorders>
          </w:tcPr>
          <w:p w:rsidR="005C4A72" w:rsidRDefault="005C4A72">
            <w:pPr>
              <w:pStyle w:val="TableParagraph"/>
              <w:rPr>
                <w:sz w:val="24"/>
              </w:rPr>
            </w:pPr>
          </w:p>
        </w:tc>
        <w:tc>
          <w:tcPr>
            <w:tcW w:w="1349" w:type="dxa"/>
            <w:tcBorders>
              <w:top w:val="nil"/>
              <w:left w:val="single" w:sz="6" w:space="0" w:color="1F1F1F"/>
              <w:bottom w:val="nil"/>
              <w:right w:val="single" w:sz="6" w:space="0" w:color="1F1F1F"/>
            </w:tcBorders>
          </w:tcPr>
          <w:p w:rsidR="005C4A72" w:rsidRDefault="00E67EB0">
            <w:pPr>
              <w:pStyle w:val="TableParagraph"/>
              <w:spacing w:before="155" w:line="273" w:lineRule="exact"/>
              <w:ind w:right="-15"/>
              <w:jc w:val="right"/>
              <w:rPr>
                <w:sz w:val="24"/>
              </w:rPr>
            </w:pPr>
            <w:r>
              <w:rPr>
                <w:color w:val="1F1F1F"/>
                <w:sz w:val="24"/>
              </w:rPr>
              <w:t>2,00,000</w:t>
            </w:r>
          </w:p>
        </w:tc>
        <w:tc>
          <w:tcPr>
            <w:tcW w:w="404" w:type="dxa"/>
            <w:vMerge/>
            <w:tcBorders>
              <w:top w:val="nil"/>
              <w:left w:val="single" w:sz="6" w:space="0" w:color="1F1F1F"/>
              <w:bottom w:val="nil"/>
            </w:tcBorders>
          </w:tcPr>
          <w:p w:rsidR="005C4A72" w:rsidRDefault="005C4A72">
            <w:pPr>
              <w:rPr>
                <w:sz w:val="2"/>
                <w:szCs w:val="2"/>
              </w:rPr>
            </w:pPr>
          </w:p>
        </w:tc>
      </w:tr>
      <w:tr w:rsidR="005C4A72">
        <w:trPr>
          <w:trHeight w:val="953"/>
        </w:trPr>
        <w:tc>
          <w:tcPr>
            <w:tcW w:w="206" w:type="dxa"/>
            <w:vMerge/>
            <w:tcBorders>
              <w:top w:val="nil"/>
              <w:bottom w:val="nil"/>
              <w:right w:val="single" w:sz="6" w:space="0" w:color="1F1F1F"/>
            </w:tcBorders>
          </w:tcPr>
          <w:p w:rsidR="005C4A72" w:rsidRDefault="005C4A72">
            <w:pPr>
              <w:rPr>
                <w:sz w:val="2"/>
                <w:szCs w:val="2"/>
              </w:rPr>
            </w:pPr>
          </w:p>
        </w:tc>
        <w:tc>
          <w:tcPr>
            <w:tcW w:w="806"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5332" w:type="dxa"/>
            <w:tcBorders>
              <w:top w:val="nil"/>
              <w:left w:val="single" w:sz="6" w:space="0" w:color="1F1F1F"/>
              <w:bottom w:val="single" w:sz="6" w:space="0" w:color="1F1F1F"/>
              <w:right w:val="single" w:sz="6" w:space="0" w:color="1F1F1F"/>
            </w:tcBorders>
          </w:tcPr>
          <w:p w:rsidR="005C4A72" w:rsidRDefault="00E67EB0">
            <w:pPr>
              <w:pStyle w:val="TableParagraph"/>
              <w:spacing w:before="6"/>
              <w:ind w:left="384"/>
              <w:rPr>
                <w:sz w:val="24"/>
              </w:rPr>
            </w:pPr>
            <w:r>
              <w:rPr>
                <w:color w:val="1F1F1F"/>
                <w:sz w:val="24"/>
              </w:rPr>
              <w:t>To Securities premium reserve A/c</w:t>
            </w:r>
          </w:p>
          <w:p w:rsidR="005C4A72" w:rsidRDefault="00E67EB0">
            <w:pPr>
              <w:pStyle w:val="TableParagraph"/>
              <w:ind w:left="144"/>
              <w:rPr>
                <w:sz w:val="24"/>
              </w:rPr>
            </w:pPr>
            <w:r>
              <w:rPr>
                <w:color w:val="1F1F1F"/>
                <w:sz w:val="24"/>
              </w:rPr>
              <w:t>(Transfer of Application money to Debenture A/c, issued at a premium of 5%)</w:t>
            </w:r>
          </w:p>
        </w:tc>
        <w:tc>
          <w:tcPr>
            <w:tcW w:w="457"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50" w:type="dxa"/>
            <w:tcBorders>
              <w:top w:val="nil"/>
              <w:left w:val="single" w:sz="6" w:space="0" w:color="1F1F1F"/>
              <w:bottom w:val="single" w:sz="6" w:space="0" w:color="1F1F1F"/>
              <w:right w:val="single" w:sz="6" w:space="0" w:color="1F1F1F"/>
            </w:tcBorders>
          </w:tcPr>
          <w:p w:rsidR="005C4A72" w:rsidRDefault="005C4A72">
            <w:pPr>
              <w:pStyle w:val="TableParagraph"/>
              <w:rPr>
                <w:sz w:val="24"/>
              </w:rPr>
            </w:pPr>
          </w:p>
        </w:tc>
        <w:tc>
          <w:tcPr>
            <w:tcW w:w="1349" w:type="dxa"/>
            <w:tcBorders>
              <w:top w:val="nil"/>
              <w:left w:val="single" w:sz="6" w:space="0" w:color="1F1F1F"/>
              <w:bottom w:val="single" w:sz="6" w:space="0" w:color="1F1F1F"/>
              <w:right w:val="single" w:sz="6" w:space="0" w:color="1F1F1F"/>
            </w:tcBorders>
          </w:tcPr>
          <w:p w:rsidR="005C4A72" w:rsidRDefault="00E67EB0">
            <w:pPr>
              <w:pStyle w:val="TableParagraph"/>
              <w:spacing w:before="6"/>
              <w:ind w:right="-15"/>
              <w:jc w:val="right"/>
              <w:rPr>
                <w:sz w:val="24"/>
              </w:rPr>
            </w:pPr>
            <w:r>
              <w:rPr>
                <w:color w:val="1F1F1F"/>
                <w:sz w:val="24"/>
              </w:rPr>
              <w:t>10,000</w:t>
            </w:r>
          </w:p>
        </w:tc>
        <w:tc>
          <w:tcPr>
            <w:tcW w:w="404" w:type="dxa"/>
            <w:vMerge/>
            <w:tcBorders>
              <w:top w:val="nil"/>
              <w:left w:val="single" w:sz="6" w:space="0" w:color="1F1F1F"/>
              <w:bottom w:val="nil"/>
            </w:tcBorders>
          </w:tcPr>
          <w:p w:rsidR="005C4A72" w:rsidRDefault="005C4A72">
            <w:pPr>
              <w:rPr>
                <w:sz w:val="2"/>
                <w:szCs w:val="2"/>
              </w:rPr>
            </w:pPr>
          </w:p>
        </w:tc>
      </w:tr>
      <w:tr w:rsidR="005C4A72">
        <w:trPr>
          <w:trHeight w:val="856"/>
        </w:trPr>
        <w:tc>
          <w:tcPr>
            <w:tcW w:w="206" w:type="dxa"/>
            <w:vMerge/>
            <w:tcBorders>
              <w:top w:val="nil"/>
              <w:bottom w:val="nil"/>
              <w:right w:val="single" w:sz="6" w:space="0" w:color="1F1F1F"/>
            </w:tcBorders>
          </w:tcPr>
          <w:p w:rsidR="005C4A72" w:rsidRDefault="005C4A72">
            <w:pPr>
              <w:rPr>
                <w:sz w:val="2"/>
                <w:szCs w:val="2"/>
              </w:rPr>
            </w:pPr>
          </w:p>
        </w:tc>
        <w:tc>
          <w:tcPr>
            <w:tcW w:w="806" w:type="dxa"/>
            <w:vMerge w:val="restart"/>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5"/>
              <w:rPr>
                <w:sz w:val="24"/>
              </w:rPr>
            </w:pPr>
            <w:r>
              <w:rPr>
                <w:color w:val="1F1F1F"/>
                <w:sz w:val="24"/>
              </w:rPr>
              <w:t>Case 4</w:t>
            </w:r>
          </w:p>
        </w:tc>
        <w:tc>
          <w:tcPr>
            <w:tcW w:w="5332" w:type="dxa"/>
            <w:tcBorders>
              <w:top w:val="single" w:sz="6" w:space="0" w:color="1F1F1F"/>
              <w:left w:val="single" w:sz="6" w:space="0" w:color="1F1F1F"/>
              <w:right w:val="single" w:sz="6" w:space="0" w:color="1F1F1F"/>
            </w:tcBorders>
          </w:tcPr>
          <w:p w:rsidR="005C4A72" w:rsidRDefault="00E67EB0">
            <w:pPr>
              <w:pStyle w:val="TableParagraph"/>
              <w:tabs>
                <w:tab w:val="left" w:pos="1441"/>
              </w:tabs>
              <w:spacing w:line="268" w:lineRule="exact"/>
              <w:ind w:left="144"/>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5C4A72" w:rsidRDefault="00E67EB0">
            <w:pPr>
              <w:pStyle w:val="TableParagraph"/>
              <w:ind w:left="202" w:firstLine="122"/>
              <w:rPr>
                <w:sz w:val="24"/>
              </w:rPr>
            </w:pPr>
            <w:r>
              <w:rPr>
                <w:color w:val="1F1F1F"/>
                <w:sz w:val="24"/>
              </w:rPr>
              <w:t>To 12% Debentures Application &amp; AllotmentA/c (Application money received)</w:t>
            </w:r>
          </w:p>
        </w:tc>
        <w:tc>
          <w:tcPr>
            <w:tcW w:w="457" w:type="dxa"/>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rPr>
                <w:sz w:val="24"/>
              </w:rPr>
            </w:pPr>
          </w:p>
        </w:tc>
        <w:tc>
          <w:tcPr>
            <w:tcW w:w="1350" w:type="dxa"/>
            <w:vMerge w:val="restart"/>
            <w:tcBorders>
              <w:top w:val="single" w:sz="6" w:space="0" w:color="1F1F1F"/>
              <w:left w:val="single" w:sz="6" w:space="0" w:color="1F1F1F"/>
              <w:bottom w:val="single" w:sz="6" w:space="0" w:color="1F1F1F"/>
              <w:right w:val="single" w:sz="6" w:space="0" w:color="1F1F1F"/>
            </w:tcBorders>
          </w:tcPr>
          <w:p w:rsidR="005C4A72" w:rsidRDefault="00E67EB0">
            <w:pPr>
              <w:pStyle w:val="TableParagraph"/>
              <w:spacing w:line="268" w:lineRule="exact"/>
              <w:ind w:left="496" w:right="-15"/>
              <w:rPr>
                <w:sz w:val="24"/>
              </w:rPr>
            </w:pPr>
            <w:r>
              <w:rPr>
                <w:color w:val="1F1F1F"/>
                <w:sz w:val="24"/>
              </w:rPr>
              <w:t>2,00,000</w:t>
            </w: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230"/>
              <w:ind w:right="-15"/>
              <w:jc w:val="right"/>
              <w:rPr>
                <w:sz w:val="24"/>
              </w:rPr>
            </w:pPr>
            <w:r>
              <w:rPr>
                <w:color w:val="1F1F1F"/>
                <w:sz w:val="24"/>
              </w:rPr>
              <w:t>2,00,000</w:t>
            </w:r>
          </w:p>
          <w:p w:rsidR="005C4A72" w:rsidRDefault="00E67EB0">
            <w:pPr>
              <w:pStyle w:val="TableParagraph"/>
              <w:ind w:right="-15"/>
              <w:jc w:val="right"/>
              <w:rPr>
                <w:sz w:val="24"/>
              </w:rPr>
            </w:pPr>
            <w:r>
              <w:rPr>
                <w:color w:val="1F1F1F"/>
                <w:sz w:val="24"/>
              </w:rPr>
              <w:t>10,000</w:t>
            </w:r>
          </w:p>
        </w:tc>
        <w:tc>
          <w:tcPr>
            <w:tcW w:w="1349" w:type="dxa"/>
            <w:vMerge w:val="restart"/>
            <w:tcBorders>
              <w:top w:val="single" w:sz="6" w:space="0" w:color="1F1F1F"/>
              <w:left w:val="single" w:sz="6" w:space="0" w:color="1F1F1F"/>
              <w:bottom w:val="single" w:sz="6" w:space="0" w:color="1F1F1F"/>
              <w:right w:val="single" w:sz="6" w:space="0" w:color="1F1F1F"/>
            </w:tcBorders>
          </w:tcPr>
          <w:p w:rsidR="005C4A72" w:rsidRDefault="005C4A72">
            <w:pPr>
              <w:pStyle w:val="TableParagraph"/>
              <w:spacing w:before="3"/>
              <w:rPr>
                <w:sz w:val="23"/>
              </w:rPr>
            </w:pPr>
          </w:p>
          <w:p w:rsidR="005C4A72" w:rsidRDefault="00E67EB0">
            <w:pPr>
              <w:pStyle w:val="TableParagraph"/>
              <w:ind w:right="-15"/>
              <w:jc w:val="right"/>
              <w:rPr>
                <w:sz w:val="24"/>
              </w:rPr>
            </w:pPr>
            <w:r>
              <w:rPr>
                <w:color w:val="1F1F1F"/>
                <w:sz w:val="24"/>
              </w:rPr>
              <w:t>2,00,000</w:t>
            </w: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207"/>
              <w:ind w:right="-15"/>
              <w:jc w:val="right"/>
              <w:rPr>
                <w:sz w:val="24"/>
              </w:rPr>
            </w:pPr>
            <w:r>
              <w:rPr>
                <w:color w:val="1F1F1F"/>
                <w:sz w:val="24"/>
              </w:rPr>
              <w:t>2,00,000</w:t>
            </w:r>
          </w:p>
          <w:p w:rsidR="005C4A72" w:rsidRDefault="00E67EB0">
            <w:pPr>
              <w:pStyle w:val="TableParagraph"/>
              <w:ind w:right="-15"/>
              <w:jc w:val="right"/>
              <w:rPr>
                <w:sz w:val="24"/>
              </w:rPr>
            </w:pPr>
            <w:r>
              <w:rPr>
                <w:color w:val="1F1F1F"/>
                <w:sz w:val="24"/>
              </w:rPr>
              <w:t>10,000</w:t>
            </w:r>
          </w:p>
        </w:tc>
        <w:tc>
          <w:tcPr>
            <w:tcW w:w="404" w:type="dxa"/>
            <w:vMerge/>
            <w:tcBorders>
              <w:top w:val="nil"/>
              <w:left w:val="single" w:sz="6" w:space="0" w:color="1F1F1F"/>
              <w:bottom w:val="nil"/>
            </w:tcBorders>
          </w:tcPr>
          <w:p w:rsidR="005C4A72" w:rsidRDefault="005C4A72">
            <w:pPr>
              <w:rPr>
                <w:sz w:val="2"/>
                <w:szCs w:val="2"/>
              </w:rPr>
            </w:pPr>
          </w:p>
        </w:tc>
      </w:tr>
      <w:tr w:rsidR="005C4A72">
        <w:trPr>
          <w:trHeight w:val="1657"/>
        </w:trPr>
        <w:tc>
          <w:tcPr>
            <w:tcW w:w="206" w:type="dxa"/>
            <w:vMerge/>
            <w:tcBorders>
              <w:top w:val="nil"/>
              <w:bottom w:val="nil"/>
              <w:right w:val="single" w:sz="6" w:space="0" w:color="1F1F1F"/>
            </w:tcBorders>
          </w:tcPr>
          <w:p w:rsidR="005C4A72" w:rsidRDefault="005C4A72">
            <w:pPr>
              <w:rPr>
                <w:sz w:val="2"/>
                <w:szCs w:val="2"/>
              </w:rPr>
            </w:pPr>
          </w:p>
        </w:tc>
        <w:tc>
          <w:tcPr>
            <w:tcW w:w="806"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5332" w:type="dxa"/>
            <w:tcBorders>
              <w:left w:val="single" w:sz="6" w:space="0" w:color="1F1F1F"/>
              <w:bottom w:val="single" w:sz="6" w:space="0" w:color="1F1F1F"/>
              <w:right w:val="single" w:sz="6" w:space="0" w:color="1F1F1F"/>
            </w:tcBorders>
          </w:tcPr>
          <w:p w:rsidR="005C4A72" w:rsidRDefault="00E67EB0">
            <w:pPr>
              <w:pStyle w:val="TableParagraph"/>
              <w:ind w:left="144"/>
              <w:rPr>
                <w:sz w:val="24"/>
              </w:rPr>
            </w:pPr>
            <w:r>
              <w:rPr>
                <w:color w:val="1F1F1F"/>
                <w:sz w:val="24"/>
              </w:rPr>
              <w:t>12% Debentures Application &amp; Allotment A/c Dr. Loss on Issue of Debentures A/c</w:t>
            </w:r>
          </w:p>
          <w:p w:rsidR="005C4A72" w:rsidRDefault="00E67EB0">
            <w:pPr>
              <w:pStyle w:val="TableParagraph"/>
              <w:ind w:left="358"/>
              <w:rPr>
                <w:sz w:val="24"/>
              </w:rPr>
            </w:pPr>
            <w:r>
              <w:rPr>
                <w:color w:val="1F1F1F"/>
                <w:sz w:val="24"/>
              </w:rPr>
              <w:t>To 12% Debentures A/c</w:t>
            </w:r>
          </w:p>
          <w:p w:rsidR="005C4A72" w:rsidRDefault="00E67EB0">
            <w:pPr>
              <w:pStyle w:val="TableParagraph"/>
              <w:ind w:left="360"/>
              <w:rPr>
                <w:sz w:val="24"/>
              </w:rPr>
            </w:pPr>
            <w:r>
              <w:rPr>
                <w:color w:val="1F1F1F"/>
                <w:sz w:val="24"/>
              </w:rPr>
              <w:t>To Premium on Redemption A/c</w:t>
            </w:r>
          </w:p>
          <w:p w:rsidR="005C4A72" w:rsidRDefault="00E67EB0">
            <w:pPr>
              <w:pStyle w:val="TableParagraph"/>
              <w:spacing w:line="270" w:lineRule="atLeast"/>
              <w:ind w:left="144"/>
              <w:rPr>
                <w:sz w:val="24"/>
              </w:rPr>
            </w:pPr>
            <w:r>
              <w:rPr>
                <w:color w:val="1F1F1F"/>
                <w:sz w:val="24"/>
              </w:rPr>
              <w:t>(Transfer of Application money to Debenture A/c, issued at par, but Redeemable at a Premium of 5%)</w:t>
            </w:r>
          </w:p>
        </w:tc>
        <w:tc>
          <w:tcPr>
            <w:tcW w:w="457"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50"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1349" w:type="dxa"/>
            <w:vMerge/>
            <w:tcBorders>
              <w:top w:val="nil"/>
              <w:left w:val="single" w:sz="6" w:space="0" w:color="1F1F1F"/>
              <w:bottom w:val="single" w:sz="6" w:space="0" w:color="1F1F1F"/>
              <w:right w:val="single" w:sz="6" w:space="0" w:color="1F1F1F"/>
            </w:tcBorders>
          </w:tcPr>
          <w:p w:rsidR="005C4A72" w:rsidRDefault="005C4A72">
            <w:pPr>
              <w:rPr>
                <w:sz w:val="2"/>
                <w:szCs w:val="2"/>
              </w:rPr>
            </w:pPr>
          </w:p>
        </w:tc>
        <w:tc>
          <w:tcPr>
            <w:tcW w:w="404" w:type="dxa"/>
            <w:vMerge/>
            <w:tcBorders>
              <w:top w:val="nil"/>
              <w:left w:val="single" w:sz="6" w:space="0" w:color="1F1F1F"/>
              <w:bottom w:val="nil"/>
            </w:tcBorders>
          </w:tcPr>
          <w:p w:rsidR="005C4A72" w:rsidRDefault="005C4A72">
            <w:pPr>
              <w:rPr>
                <w:sz w:val="2"/>
                <w:szCs w:val="2"/>
              </w:rPr>
            </w:pPr>
          </w:p>
        </w:tc>
      </w:tr>
      <w:tr w:rsidR="005C4A72">
        <w:trPr>
          <w:trHeight w:val="7659"/>
        </w:trPr>
        <w:tc>
          <w:tcPr>
            <w:tcW w:w="9904" w:type="dxa"/>
            <w:gridSpan w:val="7"/>
            <w:tcBorders>
              <w:top w:val="nil"/>
            </w:tcBorders>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228" w:line="274" w:lineRule="exact"/>
              <w:ind w:left="108"/>
              <w:rPr>
                <w:b/>
                <w:sz w:val="24"/>
              </w:rPr>
            </w:pPr>
            <w:r>
              <w:rPr>
                <w:b/>
                <w:sz w:val="24"/>
              </w:rPr>
              <w:t>WRITING OFF DISCOUNT / LOSS ON ISSUE OF DEBENTURES</w:t>
            </w:r>
          </w:p>
          <w:p w:rsidR="005C4A72" w:rsidRDefault="00E67EB0">
            <w:pPr>
              <w:pStyle w:val="TableParagraph"/>
              <w:spacing w:line="261" w:lineRule="exact"/>
              <w:ind w:left="108"/>
              <w:rPr>
                <w:sz w:val="24"/>
              </w:rPr>
            </w:pPr>
            <w:r>
              <w:rPr>
                <w:sz w:val="24"/>
              </w:rPr>
              <w:t>Q1. X Ltd. issued ₹ 2,00,000, 10% Debentures at a discount of 5% .The terms of issue provide the</w:t>
            </w:r>
          </w:p>
        </w:tc>
      </w:tr>
    </w:tbl>
    <w:p w:rsidR="005C4A72" w:rsidRDefault="005C4A72">
      <w:pPr>
        <w:rPr>
          <w:sz w:val="2"/>
          <w:szCs w:val="2"/>
        </w:rPr>
      </w:pPr>
      <w:r w:rsidRPr="005C4A72">
        <w:pict>
          <v:shape id="_x0000_s1077" style="position:absolute;margin-left:24pt;margin-top:24pt;width:547.45pt;height:790.35pt;z-index:-2324377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76" style="position:absolute;margin-left:24pt;margin-top:813.6pt;width:547.45pt;height:4.45pt;z-index:-2324326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5C4A72">
        <w:pict>
          <v:shape id="_x0000_s1075" type="#_x0000_t202" style="position:absolute;margin-left:63.6pt;margin-top:397.5pt;width:466.3pt;height:327.8pt;z-index:15783424;mso-position-horizontal-relative:page;mso-position-vertical-relative:page" filled="f" stroked="f">
            <v:textbox inset="0,0,0,0">
              <w:txbxContent>
                <w:tbl>
                  <w:tblPr>
                    <w:tblW w:w="0" w:type="auto"/>
                    <w:tblInd w:w="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tblPr>
                  <w:tblGrid>
                    <w:gridCol w:w="809"/>
                    <w:gridCol w:w="5344"/>
                    <w:gridCol w:w="452"/>
                    <w:gridCol w:w="1350"/>
                    <w:gridCol w:w="1352"/>
                  </w:tblGrid>
                  <w:tr w:rsidR="00E67EB0">
                    <w:trPr>
                      <w:trHeight w:val="836"/>
                    </w:trPr>
                    <w:tc>
                      <w:tcPr>
                        <w:tcW w:w="809" w:type="dxa"/>
                      </w:tcPr>
                      <w:p w:rsidR="00E67EB0" w:rsidRDefault="00E67EB0">
                        <w:pPr>
                          <w:pStyle w:val="TableParagraph"/>
                          <w:spacing w:line="268" w:lineRule="exact"/>
                          <w:ind w:left="4"/>
                          <w:rPr>
                            <w:sz w:val="24"/>
                          </w:rPr>
                        </w:pPr>
                        <w:r>
                          <w:rPr>
                            <w:color w:val="1F1F1F"/>
                            <w:sz w:val="24"/>
                          </w:rPr>
                          <w:t>Case 5</w:t>
                        </w:r>
                      </w:p>
                    </w:tc>
                    <w:tc>
                      <w:tcPr>
                        <w:tcW w:w="5344" w:type="dxa"/>
                        <w:tcBorders>
                          <w:bottom w:val="single" w:sz="4" w:space="0" w:color="000000"/>
                        </w:tcBorders>
                      </w:tcPr>
                      <w:p w:rsidR="00E67EB0" w:rsidRDefault="00E67EB0">
                        <w:pPr>
                          <w:pStyle w:val="TableParagraph"/>
                          <w:tabs>
                            <w:tab w:val="left" w:pos="1447"/>
                          </w:tabs>
                          <w:spacing w:line="268" w:lineRule="exact"/>
                          <w:ind w:left="210"/>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E67EB0" w:rsidRDefault="00E67EB0">
                        <w:pPr>
                          <w:pStyle w:val="TableParagraph"/>
                          <w:spacing w:line="270" w:lineRule="atLeast"/>
                          <w:ind w:left="150" w:firstLine="240"/>
                          <w:rPr>
                            <w:sz w:val="24"/>
                          </w:rPr>
                        </w:pPr>
                        <w:r>
                          <w:rPr>
                            <w:color w:val="1F1F1F"/>
                            <w:sz w:val="24"/>
                          </w:rPr>
                          <w:t>To 12% Debentures Application &amp; Allotment A/c (Application money received)</w:t>
                        </w:r>
                      </w:p>
                    </w:tc>
                    <w:tc>
                      <w:tcPr>
                        <w:tcW w:w="452" w:type="dxa"/>
                      </w:tcPr>
                      <w:p w:rsidR="00E67EB0" w:rsidRDefault="00E67EB0">
                        <w:pPr>
                          <w:pStyle w:val="TableParagraph"/>
                          <w:rPr>
                            <w:sz w:val="24"/>
                          </w:rPr>
                        </w:pPr>
                      </w:p>
                    </w:tc>
                    <w:tc>
                      <w:tcPr>
                        <w:tcW w:w="1350" w:type="dxa"/>
                      </w:tcPr>
                      <w:p w:rsidR="00E67EB0" w:rsidRDefault="00E67EB0">
                        <w:pPr>
                          <w:pStyle w:val="TableParagraph"/>
                          <w:spacing w:line="268" w:lineRule="exact"/>
                          <w:ind w:right="-15"/>
                          <w:jc w:val="right"/>
                          <w:rPr>
                            <w:sz w:val="24"/>
                          </w:rPr>
                        </w:pPr>
                        <w:r>
                          <w:rPr>
                            <w:color w:val="1F1F1F"/>
                            <w:sz w:val="24"/>
                          </w:rPr>
                          <w:t>1,96,000</w:t>
                        </w:r>
                      </w:p>
                    </w:tc>
                    <w:tc>
                      <w:tcPr>
                        <w:tcW w:w="1352" w:type="dxa"/>
                      </w:tcPr>
                      <w:p w:rsidR="00E67EB0" w:rsidRDefault="00E67EB0">
                        <w:pPr>
                          <w:pStyle w:val="TableParagraph"/>
                          <w:spacing w:before="3"/>
                          <w:rPr>
                            <w:sz w:val="23"/>
                          </w:rPr>
                        </w:pPr>
                      </w:p>
                      <w:p w:rsidR="00E67EB0" w:rsidRDefault="00E67EB0">
                        <w:pPr>
                          <w:pStyle w:val="TableParagraph"/>
                          <w:ind w:right="-15"/>
                          <w:jc w:val="right"/>
                          <w:rPr>
                            <w:sz w:val="24"/>
                          </w:rPr>
                        </w:pPr>
                        <w:r>
                          <w:rPr>
                            <w:color w:val="1F1F1F"/>
                            <w:sz w:val="24"/>
                          </w:rPr>
                          <w:t>1,96,000</w:t>
                        </w:r>
                      </w:p>
                    </w:tc>
                  </w:tr>
                  <w:tr w:rsidR="00E67EB0">
                    <w:trPr>
                      <w:trHeight w:val="1960"/>
                    </w:trPr>
                    <w:tc>
                      <w:tcPr>
                        <w:tcW w:w="809" w:type="dxa"/>
                      </w:tcPr>
                      <w:p w:rsidR="00E67EB0" w:rsidRDefault="00E67EB0">
                        <w:pPr>
                          <w:pStyle w:val="TableParagraph"/>
                          <w:rPr>
                            <w:sz w:val="24"/>
                          </w:rPr>
                        </w:pPr>
                      </w:p>
                    </w:tc>
                    <w:tc>
                      <w:tcPr>
                        <w:tcW w:w="5344" w:type="dxa"/>
                        <w:tcBorders>
                          <w:top w:val="single" w:sz="4" w:space="0" w:color="000000"/>
                        </w:tcBorders>
                      </w:tcPr>
                      <w:p w:rsidR="00E67EB0" w:rsidRDefault="00E67EB0">
                        <w:pPr>
                          <w:pStyle w:val="TableParagraph"/>
                          <w:ind w:left="150" w:right="20"/>
                          <w:rPr>
                            <w:sz w:val="24"/>
                          </w:rPr>
                        </w:pPr>
                        <w:r>
                          <w:rPr>
                            <w:color w:val="1F1F1F"/>
                            <w:sz w:val="24"/>
                          </w:rPr>
                          <w:t>12% Debentures Application &amp; AllotmentA/cDr. Loss on Issue of Debentures A/c Dr.</w:t>
                        </w:r>
                      </w:p>
                      <w:p w:rsidR="00E67EB0" w:rsidRDefault="00E67EB0">
                        <w:pPr>
                          <w:pStyle w:val="TableParagraph"/>
                          <w:spacing w:line="274" w:lineRule="exact"/>
                          <w:ind w:left="330"/>
                          <w:rPr>
                            <w:sz w:val="24"/>
                          </w:rPr>
                        </w:pPr>
                        <w:r>
                          <w:rPr>
                            <w:color w:val="1F1F1F"/>
                            <w:sz w:val="24"/>
                          </w:rPr>
                          <w:t>To 12% Debentures A/c</w:t>
                        </w:r>
                      </w:p>
                      <w:p w:rsidR="00E67EB0" w:rsidRDefault="00E67EB0">
                        <w:pPr>
                          <w:pStyle w:val="TableParagraph"/>
                          <w:ind w:left="330"/>
                          <w:rPr>
                            <w:sz w:val="24"/>
                          </w:rPr>
                        </w:pPr>
                        <w:r>
                          <w:rPr>
                            <w:color w:val="1F1F1F"/>
                            <w:sz w:val="24"/>
                          </w:rPr>
                          <w:t>To Premium on Redemption A/c</w:t>
                        </w:r>
                      </w:p>
                      <w:p w:rsidR="00E67EB0" w:rsidRDefault="00E67EB0">
                        <w:pPr>
                          <w:pStyle w:val="TableParagraph"/>
                          <w:ind w:left="150"/>
                          <w:rPr>
                            <w:sz w:val="24"/>
                          </w:rPr>
                        </w:pPr>
                        <w:r>
                          <w:rPr>
                            <w:color w:val="1F1F1F"/>
                            <w:sz w:val="24"/>
                          </w:rPr>
                          <w:t>(Transfer of Application money to Debentures A/c, issued at a discount of 2% and Redeemable at a Premium of 5%)</w:t>
                        </w:r>
                      </w:p>
                    </w:tc>
                    <w:tc>
                      <w:tcPr>
                        <w:tcW w:w="452" w:type="dxa"/>
                      </w:tcPr>
                      <w:p w:rsidR="00E67EB0" w:rsidRDefault="00E67EB0">
                        <w:pPr>
                          <w:pStyle w:val="TableParagraph"/>
                          <w:rPr>
                            <w:sz w:val="24"/>
                          </w:rPr>
                        </w:pPr>
                      </w:p>
                    </w:tc>
                    <w:tc>
                      <w:tcPr>
                        <w:tcW w:w="1350" w:type="dxa"/>
                      </w:tcPr>
                      <w:p w:rsidR="00E67EB0" w:rsidRDefault="00E67EB0">
                        <w:pPr>
                          <w:pStyle w:val="TableParagraph"/>
                          <w:spacing w:line="272" w:lineRule="exact"/>
                          <w:ind w:right="-15"/>
                          <w:jc w:val="right"/>
                          <w:rPr>
                            <w:sz w:val="24"/>
                          </w:rPr>
                        </w:pPr>
                        <w:r>
                          <w:rPr>
                            <w:color w:val="1F1F1F"/>
                            <w:sz w:val="24"/>
                          </w:rPr>
                          <w:t>1,96,000</w:t>
                        </w:r>
                      </w:p>
                      <w:p w:rsidR="00E67EB0" w:rsidRDefault="00E67EB0">
                        <w:pPr>
                          <w:pStyle w:val="TableParagraph"/>
                          <w:ind w:right="-15"/>
                          <w:jc w:val="right"/>
                          <w:rPr>
                            <w:sz w:val="24"/>
                          </w:rPr>
                        </w:pPr>
                        <w:r>
                          <w:rPr>
                            <w:color w:val="1F1F1F"/>
                            <w:sz w:val="24"/>
                          </w:rPr>
                          <w:t>14,000</w:t>
                        </w:r>
                      </w:p>
                    </w:tc>
                    <w:tc>
                      <w:tcPr>
                        <w:tcW w:w="1352" w:type="dxa"/>
                      </w:tcPr>
                      <w:p w:rsidR="00E67EB0" w:rsidRDefault="00E67EB0">
                        <w:pPr>
                          <w:pStyle w:val="TableParagraph"/>
                          <w:rPr>
                            <w:sz w:val="26"/>
                          </w:rPr>
                        </w:pPr>
                      </w:p>
                      <w:p w:rsidR="00E67EB0" w:rsidRDefault="00E67EB0">
                        <w:pPr>
                          <w:pStyle w:val="TableParagraph"/>
                          <w:spacing w:before="5"/>
                          <w:rPr>
                            <w:sz w:val="21"/>
                          </w:rPr>
                        </w:pPr>
                      </w:p>
                      <w:p w:rsidR="00E67EB0" w:rsidRDefault="00E67EB0">
                        <w:pPr>
                          <w:pStyle w:val="TableParagraph"/>
                          <w:ind w:right="-15"/>
                          <w:jc w:val="right"/>
                          <w:rPr>
                            <w:sz w:val="24"/>
                          </w:rPr>
                        </w:pPr>
                        <w:r>
                          <w:rPr>
                            <w:color w:val="1F1F1F"/>
                            <w:sz w:val="24"/>
                          </w:rPr>
                          <w:t>2,00,000</w:t>
                        </w:r>
                      </w:p>
                      <w:p w:rsidR="00E67EB0" w:rsidRDefault="00E67EB0">
                        <w:pPr>
                          <w:pStyle w:val="TableParagraph"/>
                          <w:ind w:right="-15"/>
                          <w:jc w:val="right"/>
                          <w:rPr>
                            <w:sz w:val="24"/>
                          </w:rPr>
                        </w:pPr>
                        <w:r>
                          <w:rPr>
                            <w:color w:val="1F1F1F"/>
                            <w:sz w:val="24"/>
                          </w:rPr>
                          <w:t>10,000</w:t>
                        </w:r>
                      </w:p>
                    </w:tc>
                  </w:tr>
                  <w:tr w:rsidR="00E67EB0">
                    <w:trPr>
                      <w:trHeight w:val="282"/>
                    </w:trPr>
                    <w:tc>
                      <w:tcPr>
                        <w:tcW w:w="809" w:type="dxa"/>
                        <w:tcBorders>
                          <w:bottom w:val="nil"/>
                        </w:tcBorders>
                      </w:tcPr>
                      <w:p w:rsidR="00E67EB0" w:rsidRDefault="00E67EB0">
                        <w:pPr>
                          <w:pStyle w:val="TableParagraph"/>
                          <w:spacing w:line="263" w:lineRule="exact"/>
                          <w:ind w:left="4"/>
                          <w:rPr>
                            <w:sz w:val="24"/>
                          </w:rPr>
                        </w:pPr>
                        <w:r>
                          <w:rPr>
                            <w:color w:val="1F1F1F"/>
                            <w:sz w:val="24"/>
                          </w:rPr>
                          <w:t>Case 6</w:t>
                        </w:r>
                      </w:p>
                    </w:tc>
                    <w:tc>
                      <w:tcPr>
                        <w:tcW w:w="5344" w:type="dxa"/>
                        <w:vMerge w:val="restart"/>
                        <w:tcBorders>
                          <w:bottom w:val="single" w:sz="4" w:space="0" w:color="000000"/>
                        </w:tcBorders>
                      </w:tcPr>
                      <w:p w:rsidR="00E67EB0" w:rsidRDefault="00E67EB0">
                        <w:pPr>
                          <w:pStyle w:val="TableParagraph"/>
                          <w:tabs>
                            <w:tab w:val="left" w:pos="1447"/>
                          </w:tabs>
                          <w:spacing w:line="268" w:lineRule="exact"/>
                          <w:ind w:left="150"/>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E67EB0" w:rsidRDefault="00E67EB0">
                        <w:pPr>
                          <w:pStyle w:val="TableParagraph"/>
                          <w:spacing w:before="33" w:line="283" w:lineRule="auto"/>
                          <w:ind w:left="150" w:firstLine="180"/>
                          <w:rPr>
                            <w:sz w:val="24"/>
                          </w:rPr>
                        </w:pPr>
                        <w:r>
                          <w:rPr>
                            <w:color w:val="1F1F1F"/>
                            <w:sz w:val="24"/>
                          </w:rPr>
                          <w:t>To 12% Debentures Application &amp; Allotment A/c (Application money received)</w:t>
                        </w:r>
                      </w:p>
                    </w:tc>
                    <w:tc>
                      <w:tcPr>
                        <w:tcW w:w="452" w:type="dxa"/>
                        <w:vMerge w:val="restart"/>
                      </w:tcPr>
                      <w:p w:rsidR="00E67EB0" w:rsidRDefault="00E67EB0">
                        <w:pPr>
                          <w:pStyle w:val="TableParagraph"/>
                          <w:rPr>
                            <w:sz w:val="24"/>
                          </w:rPr>
                        </w:pPr>
                      </w:p>
                    </w:tc>
                    <w:tc>
                      <w:tcPr>
                        <w:tcW w:w="1350" w:type="dxa"/>
                        <w:tcBorders>
                          <w:bottom w:val="nil"/>
                        </w:tcBorders>
                      </w:tcPr>
                      <w:p w:rsidR="00E67EB0" w:rsidRDefault="00E67EB0">
                        <w:pPr>
                          <w:pStyle w:val="TableParagraph"/>
                          <w:spacing w:line="263" w:lineRule="exact"/>
                          <w:ind w:right="-15"/>
                          <w:jc w:val="right"/>
                          <w:rPr>
                            <w:sz w:val="24"/>
                          </w:rPr>
                        </w:pPr>
                        <w:r>
                          <w:rPr>
                            <w:color w:val="1F1F1F"/>
                            <w:sz w:val="24"/>
                          </w:rPr>
                          <w:t>2,10,000</w:t>
                        </w:r>
                      </w:p>
                    </w:tc>
                    <w:tc>
                      <w:tcPr>
                        <w:tcW w:w="1352" w:type="dxa"/>
                        <w:tcBorders>
                          <w:bottom w:val="nil"/>
                        </w:tcBorders>
                      </w:tcPr>
                      <w:p w:rsidR="00E67EB0" w:rsidRDefault="00E67EB0">
                        <w:pPr>
                          <w:pStyle w:val="TableParagraph"/>
                          <w:rPr>
                            <w:sz w:val="20"/>
                          </w:rPr>
                        </w:pPr>
                      </w:p>
                    </w:tc>
                  </w:tr>
                  <w:tr w:rsidR="00E67EB0">
                    <w:trPr>
                      <w:trHeight w:val="686"/>
                    </w:trPr>
                    <w:tc>
                      <w:tcPr>
                        <w:tcW w:w="809" w:type="dxa"/>
                        <w:tcBorders>
                          <w:top w:val="nil"/>
                          <w:bottom w:val="nil"/>
                        </w:tcBorders>
                      </w:tcPr>
                      <w:p w:rsidR="00E67EB0" w:rsidRDefault="00E67EB0">
                        <w:pPr>
                          <w:pStyle w:val="TableParagraph"/>
                          <w:rPr>
                            <w:sz w:val="24"/>
                          </w:rPr>
                        </w:pPr>
                      </w:p>
                    </w:tc>
                    <w:tc>
                      <w:tcPr>
                        <w:tcW w:w="5344" w:type="dxa"/>
                        <w:vMerge/>
                        <w:tcBorders>
                          <w:top w:val="nil"/>
                          <w:bottom w:val="single" w:sz="4" w:space="0" w:color="000000"/>
                        </w:tcBorders>
                      </w:tcPr>
                      <w:p w:rsidR="00E67EB0" w:rsidRDefault="00E67EB0">
                        <w:pPr>
                          <w:rPr>
                            <w:sz w:val="2"/>
                            <w:szCs w:val="2"/>
                          </w:rPr>
                        </w:pPr>
                      </w:p>
                    </w:tc>
                    <w:tc>
                      <w:tcPr>
                        <w:tcW w:w="452" w:type="dxa"/>
                        <w:vMerge/>
                        <w:tcBorders>
                          <w:top w:val="nil"/>
                        </w:tcBorders>
                      </w:tcPr>
                      <w:p w:rsidR="00E67EB0" w:rsidRDefault="00E67EB0">
                        <w:pPr>
                          <w:rPr>
                            <w:sz w:val="2"/>
                            <w:szCs w:val="2"/>
                          </w:rPr>
                        </w:pPr>
                      </w:p>
                    </w:tc>
                    <w:tc>
                      <w:tcPr>
                        <w:tcW w:w="1350" w:type="dxa"/>
                        <w:tcBorders>
                          <w:top w:val="nil"/>
                          <w:bottom w:val="nil"/>
                        </w:tcBorders>
                      </w:tcPr>
                      <w:p w:rsidR="00E67EB0" w:rsidRDefault="00E67EB0">
                        <w:pPr>
                          <w:pStyle w:val="TableParagraph"/>
                          <w:rPr>
                            <w:sz w:val="24"/>
                          </w:rPr>
                        </w:pPr>
                      </w:p>
                    </w:tc>
                    <w:tc>
                      <w:tcPr>
                        <w:tcW w:w="1352" w:type="dxa"/>
                        <w:tcBorders>
                          <w:top w:val="nil"/>
                          <w:bottom w:val="nil"/>
                        </w:tcBorders>
                      </w:tcPr>
                      <w:p w:rsidR="00E67EB0" w:rsidRDefault="00E67EB0">
                        <w:pPr>
                          <w:pStyle w:val="TableParagraph"/>
                          <w:spacing w:before="4"/>
                          <w:ind w:right="-15"/>
                          <w:jc w:val="right"/>
                          <w:rPr>
                            <w:sz w:val="24"/>
                          </w:rPr>
                        </w:pPr>
                        <w:r>
                          <w:rPr>
                            <w:color w:val="1F1F1F"/>
                            <w:sz w:val="24"/>
                          </w:rPr>
                          <w:t>2,10,000</w:t>
                        </w:r>
                      </w:p>
                    </w:tc>
                  </w:tr>
                  <w:tr w:rsidR="00E67EB0">
                    <w:trPr>
                      <w:trHeight w:val="436"/>
                    </w:trPr>
                    <w:tc>
                      <w:tcPr>
                        <w:tcW w:w="809" w:type="dxa"/>
                        <w:tcBorders>
                          <w:top w:val="nil"/>
                          <w:bottom w:val="nil"/>
                        </w:tcBorders>
                      </w:tcPr>
                      <w:p w:rsidR="00E67EB0" w:rsidRDefault="00E67EB0">
                        <w:pPr>
                          <w:pStyle w:val="TableParagraph"/>
                          <w:rPr>
                            <w:sz w:val="24"/>
                          </w:rPr>
                        </w:pPr>
                      </w:p>
                    </w:tc>
                    <w:tc>
                      <w:tcPr>
                        <w:tcW w:w="5344" w:type="dxa"/>
                        <w:vMerge w:val="restart"/>
                        <w:tcBorders>
                          <w:top w:val="single" w:sz="4" w:space="0" w:color="000000"/>
                        </w:tcBorders>
                      </w:tcPr>
                      <w:p w:rsidR="00E67EB0" w:rsidRDefault="00E67EB0">
                        <w:pPr>
                          <w:pStyle w:val="TableParagraph"/>
                          <w:spacing w:line="270" w:lineRule="exact"/>
                          <w:ind w:left="150"/>
                          <w:rPr>
                            <w:sz w:val="24"/>
                          </w:rPr>
                        </w:pPr>
                        <w:r>
                          <w:rPr>
                            <w:color w:val="1F1F1F"/>
                            <w:sz w:val="24"/>
                          </w:rPr>
                          <w:t>12% Debentures Application &amp; Allotment A/c Dr.</w:t>
                        </w:r>
                      </w:p>
                      <w:p w:rsidR="00E67EB0" w:rsidRDefault="00E67EB0">
                        <w:pPr>
                          <w:pStyle w:val="TableParagraph"/>
                          <w:spacing w:before="4"/>
                          <w:rPr>
                            <w:sz w:val="29"/>
                          </w:rPr>
                        </w:pPr>
                      </w:p>
                      <w:p w:rsidR="00E67EB0" w:rsidRDefault="00E67EB0">
                        <w:pPr>
                          <w:pStyle w:val="TableParagraph"/>
                          <w:tabs>
                            <w:tab w:val="left" w:pos="3607"/>
                          </w:tabs>
                          <w:spacing w:before="1"/>
                          <w:ind w:left="150"/>
                          <w:rPr>
                            <w:sz w:val="24"/>
                          </w:rPr>
                        </w:pPr>
                        <w:r>
                          <w:rPr>
                            <w:color w:val="1F1F1F"/>
                            <w:sz w:val="24"/>
                          </w:rPr>
                          <w:t>Loss on Issue of</w:t>
                        </w:r>
                        <w:r>
                          <w:rPr>
                            <w:color w:val="1F1F1F"/>
                            <w:spacing w:val="-8"/>
                            <w:sz w:val="24"/>
                          </w:rPr>
                          <w:t xml:space="preserve"> </w:t>
                        </w:r>
                        <w:r>
                          <w:rPr>
                            <w:color w:val="1F1F1F"/>
                            <w:sz w:val="24"/>
                          </w:rPr>
                          <w:t>Debentures</w:t>
                        </w:r>
                        <w:r>
                          <w:rPr>
                            <w:color w:val="1F1F1F"/>
                            <w:spacing w:val="-2"/>
                            <w:sz w:val="24"/>
                          </w:rPr>
                          <w:t xml:space="preserve"> </w:t>
                        </w:r>
                        <w:r>
                          <w:rPr>
                            <w:color w:val="1F1F1F"/>
                            <w:sz w:val="24"/>
                          </w:rPr>
                          <w:t>A/c</w:t>
                        </w:r>
                        <w:r>
                          <w:rPr>
                            <w:color w:val="1F1F1F"/>
                            <w:sz w:val="24"/>
                          </w:rPr>
                          <w:tab/>
                          <w:t>Dr.</w:t>
                        </w:r>
                      </w:p>
                      <w:p w:rsidR="00E67EB0" w:rsidRDefault="00E67EB0">
                        <w:pPr>
                          <w:pStyle w:val="TableParagraph"/>
                          <w:spacing w:before="38"/>
                          <w:ind w:left="390"/>
                          <w:rPr>
                            <w:sz w:val="24"/>
                          </w:rPr>
                        </w:pPr>
                        <w:r>
                          <w:rPr>
                            <w:color w:val="1F1F1F"/>
                            <w:sz w:val="24"/>
                          </w:rPr>
                          <w:t>To 12% Debentures A/c</w:t>
                        </w:r>
                      </w:p>
                      <w:p w:rsidR="00E67EB0" w:rsidRDefault="00E67EB0">
                        <w:pPr>
                          <w:pStyle w:val="TableParagraph"/>
                          <w:spacing w:before="43" w:line="288" w:lineRule="auto"/>
                          <w:ind w:left="390" w:right="1239"/>
                          <w:rPr>
                            <w:sz w:val="24"/>
                          </w:rPr>
                        </w:pPr>
                        <w:r>
                          <w:rPr>
                            <w:color w:val="1F1F1F"/>
                            <w:sz w:val="24"/>
                          </w:rPr>
                          <w:t>To Securities Premium Reserve A/c To Premium on Redemption A/c</w:t>
                        </w:r>
                      </w:p>
                      <w:p w:rsidR="00E67EB0" w:rsidRDefault="00E67EB0">
                        <w:pPr>
                          <w:pStyle w:val="TableParagraph"/>
                          <w:spacing w:line="221" w:lineRule="exact"/>
                          <w:ind w:left="153"/>
                          <w:rPr>
                            <w:sz w:val="24"/>
                          </w:rPr>
                        </w:pPr>
                        <w:r>
                          <w:rPr>
                            <w:color w:val="1F1F1F"/>
                            <w:sz w:val="24"/>
                          </w:rPr>
                          <w:t>(Transfer of Application money to Debentures A/c,</w:t>
                        </w:r>
                      </w:p>
                      <w:p w:rsidR="00E67EB0" w:rsidRDefault="00E67EB0">
                        <w:pPr>
                          <w:pStyle w:val="TableParagraph"/>
                          <w:spacing w:before="1"/>
                          <w:ind w:left="150"/>
                          <w:rPr>
                            <w:sz w:val="24"/>
                          </w:rPr>
                        </w:pPr>
                        <w:r>
                          <w:rPr>
                            <w:color w:val="1F1F1F"/>
                            <w:sz w:val="24"/>
                          </w:rPr>
                          <w:t>issued at a Premium of 5% and Redeemable at a Premium of 10%)</w:t>
                        </w:r>
                      </w:p>
                    </w:tc>
                    <w:tc>
                      <w:tcPr>
                        <w:tcW w:w="452" w:type="dxa"/>
                        <w:vMerge/>
                        <w:tcBorders>
                          <w:top w:val="nil"/>
                        </w:tcBorders>
                      </w:tcPr>
                      <w:p w:rsidR="00E67EB0" w:rsidRDefault="00E67EB0">
                        <w:pPr>
                          <w:rPr>
                            <w:sz w:val="2"/>
                            <w:szCs w:val="2"/>
                          </w:rPr>
                        </w:pPr>
                      </w:p>
                    </w:tc>
                    <w:tc>
                      <w:tcPr>
                        <w:tcW w:w="1350" w:type="dxa"/>
                        <w:tcBorders>
                          <w:top w:val="nil"/>
                          <w:bottom w:val="nil"/>
                        </w:tcBorders>
                      </w:tcPr>
                      <w:p w:rsidR="00E67EB0" w:rsidRDefault="00E67EB0">
                        <w:pPr>
                          <w:pStyle w:val="TableParagraph"/>
                          <w:spacing w:line="270" w:lineRule="exact"/>
                          <w:ind w:right="-15"/>
                          <w:jc w:val="right"/>
                          <w:rPr>
                            <w:sz w:val="24"/>
                          </w:rPr>
                        </w:pPr>
                        <w:r>
                          <w:rPr>
                            <w:color w:val="1F1F1F"/>
                            <w:sz w:val="24"/>
                          </w:rPr>
                          <w:t>2,10,000</w:t>
                        </w:r>
                      </w:p>
                    </w:tc>
                    <w:tc>
                      <w:tcPr>
                        <w:tcW w:w="1352" w:type="dxa"/>
                        <w:tcBorders>
                          <w:top w:val="nil"/>
                          <w:bottom w:val="nil"/>
                        </w:tcBorders>
                      </w:tcPr>
                      <w:p w:rsidR="00E67EB0" w:rsidRDefault="00E67EB0">
                        <w:pPr>
                          <w:pStyle w:val="TableParagraph"/>
                          <w:rPr>
                            <w:sz w:val="24"/>
                          </w:rPr>
                        </w:pPr>
                      </w:p>
                    </w:tc>
                  </w:tr>
                  <w:tr w:rsidR="00E67EB0">
                    <w:trPr>
                      <w:trHeight w:val="449"/>
                    </w:trPr>
                    <w:tc>
                      <w:tcPr>
                        <w:tcW w:w="809" w:type="dxa"/>
                        <w:tcBorders>
                          <w:top w:val="nil"/>
                          <w:bottom w:val="nil"/>
                        </w:tcBorders>
                      </w:tcPr>
                      <w:p w:rsidR="00E67EB0" w:rsidRDefault="00E67EB0">
                        <w:pPr>
                          <w:pStyle w:val="TableParagraph"/>
                          <w:rPr>
                            <w:sz w:val="24"/>
                          </w:rPr>
                        </w:pPr>
                      </w:p>
                    </w:tc>
                    <w:tc>
                      <w:tcPr>
                        <w:tcW w:w="5344" w:type="dxa"/>
                        <w:vMerge/>
                        <w:tcBorders>
                          <w:top w:val="nil"/>
                        </w:tcBorders>
                      </w:tcPr>
                      <w:p w:rsidR="00E67EB0" w:rsidRDefault="00E67EB0">
                        <w:pPr>
                          <w:rPr>
                            <w:sz w:val="2"/>
                            <w:szCs w:val="2"/>
                          </w:rPr>
                        </w:pPr>
                      </w:p>
                    </w:tc>
                    <w:tc>
                      <w:tcPr>
                        <w:tcW w:w="452" w:type="dxa"/>
                        <w:vMerge/>
                        <w:tcBorders>
                          <w:top w:val="nil"/>
                        </w:tcBorders>
                      </w:tcPr>
                      <w:p w:rsidR="00E67EB0" w:rsidRDefault="00E67EB0">
                        <w:pPr>
                          <w:rPr>
                            <w:sz w:val="2"/>
                            <w:szCs w:val="2"/>
                          </w:rPr>
                        </w:pPr>
                      </w:p>
                    </w:tc>
                    <w:tc>
                      <w:tcPr>
                        <w:tcW w:w="1350" w:type="dxa"/>
                        <w:tcBorders>
                          <w:top w:val="nil"/>
                          <w:bottom w:val="nil"/>
                        </w:tcBorders>
                      </w:tcPr>
                      <w:p w:rsidR="00E67EB0" w:rsidRDefault="00E67EB0">
                        <w:pPr>
                          <w:pStyle w:val="TableParagraph"/>
                          <w:spacing w:before="156" w:line="273" w:lineRule="exact"/>
                          <w:ind w:right="-15"/>
                          <w:jc w:val="right"/>
                          <w:rPr>
                            <w:sz w:val="24"/>
                          </w:rPr>
                        </w:pPr>
                        <w:r>
                          <w:rPr>
                            <w:color w:val="1F1F1F"/>
                            <w:sz w:val="24"/>
                          </w:rPr>
                          <w:t>20,000</w:t>
                        </w:r>
                      </w:p>
                    </w:tc>
                    <w:tc>
                      <w:tcPr>
                        <w:tcW w:w="1352" w:type="dxa"/>
                        <w:tcBorders>
                          <w:top w:val="nil"/>
                          <w:bottom w:val="nil"/>
                        </w:tcBorders>
                      </w:tcPr>
                      <w:p w:rsidR="00E67EB0" w:rsidRDefault="00E67EB0">
                        <w:pPr>
                          <w:pStyle w:val="TableParagraph"/>
                          <w:rPr>
                            <w:sz w:val="24"/>
                          </w:rPr>
                        </w:pPr>
                      </w:p>
                    </w:tc>
                  </w:tr>
                  <w:tr w:rsidR="00E67EB0">
                    <w:trPr>
                      <w:trHeight w:val="301"/>
                    </w:trPr>
                    <w:tc>
                      <w:tcPr>
                        <w:tcW w:w="809" w:type="dxa"/>
                        <w:tcBorders>
                          <w:top w:val="nil"/>
                          <w:bottom w:val="nil"/>
                        </w:tcBorders>
                      </w:tcPr>
                      <w:p w:rsidR="00E67EB0" w:rsidRDefault="00E67EB0">
                        <w:pPr>
                          <w:pStyle w:val="TableParagraph"/>
                        </w:pPr>
                      </w:p>
                    </w:tc>
                    <w:tc>
                      <w:tcPr>
                        <w:tcW w:w="5344" w:type="dxa"/>
                        <w:vMerge/>
                        <w:tcBorders>
                          <w:top w:val="nil"/>
                        </w:tcBorders>
                      </w:tcPr>
                      <w:p w:rsidR="00E67EB0" w:rsidRDefault="00E67EB0">
                        <w:pPr>
                          <w:rPr>
                            <w:sz w:val="2"/>
                            <w:szCs w:val="2"/>
                          </w:rPr>
                        </w:pPr>
                      </w:p>
                    </w:tc>
                    <w:tc>
                      <w:tcPr>
                        <w:tcW w:w="452" w:type="dxa"/>
                        <w:vMerge/>
                        <w:tcBorders>
                          <w:top w:val="nil"/>
                        </w:tcBorders>
                      </w:tcPr>
                      <w:p w:rsidR="00E67EB0" w:rsidRDefault="00E67EB0">
                        <w:pPr>
                          <w:rPr>
                            <w:sz w:val="2"/>
                            <w:szCs w:val="2"/>
                          </w:rPr>
                        </w:pPr>
                      </w:p>
                    </w:tc>
                    <w:tc>
                      <w:tcPr>
                        <w:tcW w:w="1350" w:type="dxa"/>
                        <w:tcBorders>
                          <w:top w:val="nil"/>
                          <w:bottom w:val="nil"/>
                        </w:tcBorders>
                      </w:tcPr>
                      <w:p w:rsidR="00E67EB0" w:rsidRDefault="00E67EB0">
                        <w:pPr>
                          <w:pStyle w:val="TableParagraph"/>
                        </w:pPr>
                      </w:p>
                    </w:tc>
                    <w:tc>
                      <w:tcPr>
                        <w:tcW w:w="1352" w:type="dxa"/>
                        <w:tcBorders>
                          <w:top w:val="nil"/>
                          <w:bottom w:val="nil"/>
                        </w:tcBorders>
                      </w:tcPr>
                      <w:p w:rsidR="00E67EB0" w:rsidRDefault="00E67EB0">
                        <w:pPr>
                          <w:pStyle w:val="TableParagraph"/>
                          <w:spacing w:before="6" w:line="275" w:lineRule="exact"/>
                          <w:ind w:right="-15"/>
                          <w:jc w:val="right"/>
                          <w:rPr>
                            <w:sz w:val="24"/>
                          </w:rPr>
                        </w:pPr>
                        <w:r>
                          <w:rPr>
                            <w:color w:val="1F1F1F"/>
                            <w:sz w:val="24"/>
                          </w:rPr>
                          <w:t>2,00,000</w:t>
                        </w:r>
                      </w:p>
                    </w:tc>
                  </w:tr>
                  <w:tr w:rsidR="00E67EB0">
                    <w:trPr>
                      <w:trHeight w:val="310"/>
                    </w:trPr>
                    <w:tc>
                      <w:tcPr>
                        <w:tcW w:w="809" w:type="dxa"/>
                        <w:tcBorders>
                          <w:top w:val="nil"/>
                          <w:bottom w:val="nil"/>
                        </w:tcBorders>
                      </w:tcPr>
                      <w:p w:rsidR="00E67EB0" w:rsidRDefault="00E67EB0">
                        <w:pPr>
                          <w:pStyle w:val="TableParagraph"/>
                        </w:pPr>
                      </w:p>
                    </w:tc>
                    <w:tc>
                      <w:tcPr>
                        <w:tcW w:w="5344" w:type="dxa"/>
                        <w:vMerge/>
                        <w:tcBorders>
                          <w:top w:val="nil"/>
                        </w:tcBorders>
                      </w:tcPr>
                      <w:p w:rsidR="00E67EB0" w:rsidRDefault="00E67EB0">
                        <w:pPr>
                          <w:rPr>
                            <w:sz w:val="2"/>
                            <w:szCs w:val="2"/>
                          </w:rPr>
                        </w:pPr>
                      </w:p>
                    </w:tc>
                    <w:tc>
                      <w:tcPr>
                        <w:tcW w:w="452" w:type="dxa"/>
                        <w:vMerge/>
                        <w:tcBorders>
                          <w:top w:val="nil"/>
                        </w:tcBorders>
                      </w:tcPr>
                      <w:p w:rsidR="00E67EB0" w:rsidRDefault="00E67EB0">
                        <w:pPr>
                          <w:rPr>
                            <w:sz w:val="2"/>
                            <w:szCs w:val="2"/>
                          </w:rPr>
                        </w:pPr>
                      </w:p>
                    </w:tc>
                    <w:tc>
                      <w:tcPr>
                        <w:tcW w:w="1350" w:type="dxa"/>
                        <w:tcBorders>
                          <w:top w:val="nil"/>
                          <w:bottom w:val="nil"/>
                        </w:tcBorders>
                      </w:tcPr>
                      <w:p w:rsidR="00E67EB0" w:rsidRDefault="00E67EB0">
                        <w:pPr>
                          <w:pStyle w:val="TableParagraph"/>
                        </w:pPr>
                      </w:p>
                    </w:tc>
                    <w:tc>
                      <w:tcPr>
                        <w:tcW w:w="1352" w:type="dxa"/>
                        <w:tcBorders>
                          <w:top w:val="nil"/>
                          <w:bottom w:val="nil"/>
                        </w:tcBorders>
                      </w:tcPr>
                      <w:p w:rsidR="00E67EB0" w:rsidRDefault="00E67EB0">
                        <w:pPr>
                          <w:pStyle w:val="TableParagraph"/>
                          <w:spacing w:before="9"/>
                          <w:ind w:right="-15"/>
                          <w:jc w:val="right"/>
                          <w:rPr>
                            <w:sz w:val="24"/>
                          </w:rPr>
                        </w:pPr>
                        <w:r>
                          <w:rPr>
                            <w:color w:val="1F1F1F"/>
                            <w:sz w:val="24"/>
                          </w:rPr>
                          <w:t>10,000</w:t>
                        </w:r>
                      </w:p>
                    </w:tc>
                  </w:tr>
                  <w:tr w:rsidR="00E67EB0">
                    <w:trPr>
                      <w:trHeight w:val="1141"/>
                    </w:trPr>
                    <w:tc>
                      <w:tcPr>
                        <w:tcW w:w="809" w:type="dxa"/>
                        <w:tcBorders>
                          <w:top w:val="nil"/>
                        </w:tcBorders>
                      </w:tcPr>
                      <w:p w:rsidR="00E67EB0" w:rsidRDefault="00E67EB0">
                        <w:pPr>
                          <w:pStyle w:val="TableParagraph"/>
                          <w:rPr>
                            <w:sz w:val="24"/>
                          </w:rPr>
                        </w:pPr>
                      </w:p>
                    </w:tc>
                    <w:tc>
                      <w:tcPr>
                        <w:tcW w:w="5344" w:type="dxa"/>
                        <w:vMerge/>
                        <w:tcBorders>
                          <w:top w:val="nil"/>
                        </w:tcBorders>
                      </w:tcPr>
                      <w:p w:rsidR="00E67EB0" w:rsidRDefault="00E67EB0">
                        <w:pPr>
                          <w:rPr>
                            <w:sz w:val="2"/>
                            <w:szCs w:val="2"/>
                          </w:rPr>
                        </w:pPr>
                      </w:p>
                    </w:tc>
                    <w:tc>
                      <w:tcPr>
                        <w:tcW w:w="452" w:type="dxa"/>
                        <w:vMerge/>
                        <w:tcBorders>
                          <w:top w:val="nil"/>
                        </w:tcBorders>
                      </w:tcPr>
                      <w:p w:rsidR="00E67EB0" w:rsidRDefault="00E67EB0">
                        <w:pPr>
                          <w:rPr>
                            <w:sz w:val="2"/>
                            <w:szCs w:val="2"/>
                          </w:rPr>
                        </w:pPr>
                      </w:p>
                    </w:tc>
                    <w:tc>
                      <w:tcPr>
                        <w:tcW w:w="1350" w:type="dxa"/>
                        <w:tcBorders>
                          <w:top w:val="nil"/>
                        </w:tcBorders>
                      </w:tcPr>
                      <w:p w:rsidR="00E67EB0" w:rsidRDefault="00E67EB0">
                        <w:pPr>
                          <w:pStyle w:val="TableParagraph"/>
                          <w:rPr>
                            <w:sz w:val="24"/>
                          </w:rPr>
                        </w:pPr>
                      </w:p>
                    </w:tc>
                    <w:tc>
                      <w:tcPr>
                        <w:tcW w:w="1352" w:type="dxa"/>
                        <w:tcBorders>
                          <w:top w:val="nil"/>
                        </w:tcBorders>
                      </w:tcPr>
                      <w:p w:rsidR="00E67EB0" w:rsidRDefault="00E67EB0">
                        <w:pPr>
                          <w:pStyle w:val="TableParagraph"/>
                          <w:spacing w:before="15"/>
                          <w:ind w:right="-15"/>
                          <w:jc w:val="right"/>
                          <w:rPr>
                            <w:sz w:val="24"/>
                          </w:rPr>
                        </w:pPr>
                        <w:r>
                          <w:rPr>
                            <w:color w:val="1F1F1F"/>
                            <w:sz w:val="24"/>
                          </w:rPr>
                          <w:t>20,000</w:t>
                        </w:r>
                      </w:p>
                    </w:tc>
                  </w:tr>
                </w:tbl>
                <w:p w:rsidR="00E67EB0" w:rsidRDefault="00E67EB0">
                  <w:pPr>
                    <w:pStyle w:val="BodyText"/>
                  </w:pPr>
                </w:p>
              </w:txbxContent>
            </v:textbox>
            <w10:wrap anchorx="page" anchory="page"/>
          </v:shape>
        </w:pict>
      </w:r>
      <w:r w:rsidRPr="005C4A72">
        <w:pict>
          <v:shape id="_x0000_s1074" type="#_x0000_t202" style="position:absolute;margin-left:64pt;margin-top:383.35pt;width:465.25pt;height:341.6pt;z-index:1578393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812"/>
                    <w:gridCol w:w="5336"/>
                    <w:gridCol w:w="455"/>
                    <w:gridCol w:w="1350"/>
                    <w:gridCol w:w="1352"/>
                  </w:tblGrid>
                  <w:tr w:rsidR="00E67EB0">
                    <w:trPr>
                      <w:trHeight w:val="290"/>
                    </w:trPr>
                    <w:tc>
                      <w:tcPr>
                        <w:tcW w:w="812" w:type="dxa"/>
                      </w:tcPr>
                      <w:p w:rsidR="00E67EB0" w:rsidRDefault="00E67EB0">
                        <w:pPr>
                          <w:pStyle w:val="TableParagraph"/>
                          <w:rPr>
                            <w:sz w:val="20"/>
                          </w:rPr>
                        </w:pPr>
                      </w:p>
                    </w:tc>
                    <w:tc>
                      <w:tcPr>
                        <w:tcW w:w="5336" w:type="dxa"/>
                      </w:tcPr>
                      <w:p w:rsidR="00E67EB0" w:rsidRDefault="00E67EB0">
                        <w:pPr>
                          <w:pStyle w:val="TableParagraph"/>
                          <w:rPr>
                            <w:sz w:val="20"/>
                          </w:rPr>
                        </w:pPr>
                      </w:p>
                    </w:tc>
                    <w:tc>
                      <w:tcPr>
                        <w:tcW w:w="455" w:type="dxa"/>
                      </w:tcPr>
                      <w:p w:rsidR="00E67EB0" w:rsidRDefault="00E67EB0">
                        <w:pPr>
                          <w:pStyle w:val="TableParagraph"/>
                          <w:rPr>
                            <w:sz w:val="20"/>
                          </w:rPr>
                        </w:pPr>
                      </w:p>
                    </w:tc>
                    <w:tc>
                      <w:tcPr>
                        <w:tcW w:w="1350" w:type="dxa"/>
                      </w:tcPr>
                      <w:p w:rsidR="00E67EB0" w:rsidRDefault="00E67EB0">
                        <w:pPr>
                          <w:pStyle w:val="TableParagraph"/>
                          <w:rPr>
                            <w:sz w:val="20"/>
                          </w:rPr>
                        </w:pPr>
                      </w:p>
                    </w:tc>
                    <w:tc>
                      <w:tcPr>
                        <w:tcW w:w="1352" w:type="dxa"/>
                      </w:tcPr>
                      <w:p w:rsidR="00E67EB0" w:rsidRDefault="00E67EB0">
                        <w:pPr>
                          <w:pStyle w:val="TableParagraph"/>
                          <w:rPr>
                            <w:sz w:val="20"/>
                          </w:rPr>
                        </w:pPr>
                      </w:p>
                    </w:tc>
                  </w:tr>
                  <w:tr w:rsidR="00E67EB0">
                    <w:trPr>
                      <w:trHeight w:val="851"/>
                    </w:trPr>
                    <w:tc>
                      <w:tcPr>
                        <w:tcW w:w="812" w:type="dxa"/>
                      </w:tcPr>
                      <w:p w:rsidR="00E67EB0" w:rsidRDefault="00E67EB0">
                        <w:pPr>
                          <w:pStyle w:val="TableParagraph"/>
                          <w:rPr>
                            <w:sz w:val="24"/>
                          </w:rPr>
                        </w:pPr>
                      </w:p>
                    </w:tc>
                    <w:tc>
                      <w:tcPr>
                        <w:tcW w:w="5336" w:type="dxa"/>
                      </w:tcPr>
                      <w:p w:rsidR="00E67EB0" w:rsidRDefault="00E67EB0">
                        <w:pPr>
                          <w:pStyle w:val="TableParagraph"/>
                          <w:rPr>
                            <w:sz w:val="24"/>
                          </w:rPr>
                        </w:pPr>
                      </w:p>
                    </w:tc>
                    <w:tc>
                      <w:tcPr>
                        <w:tcW w:w="455" w:type="dxa"/>
                      </w:tcPr>
                      <w:p w:rsidR="00E67EB0" w:rsidRDefault="00E67EB0">
                        <w:pPr>
                          <w:pStyle w:val="TableParagraph"/>
                          <w:rPr>
                            <w:sz w:val="24"/>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1975"/>
                    </w:trPr>
                    <w:tc>
                      <w:tcPr>
                        <w:tcW w:w="812" w:type="dxa"/>
                      </w:tcPr>
                      <w:p w:rsidR="00E67EB0" w:rsidRDefault="00E67EB0">
                        <w:pPr>
                          <w:pStyle w:val="TableParagraph"/>
                          <w:rPr>
                            <w:sz w:val="24"/>
                          </w:rPr>
                        </w:pPr>
                      </w:p>
                    </w:tc>
                    <w:tc>
                      <w:tcPr>
                        <w:tcW w:w="5336" w:type="dxa"/>
                      </w:tcPr>
                      <w:p w:rsidR="00E67EB0" w:rsidRDefault="00E67EB0">
                        <w:pPr>
                          <w:pStyle w:val="TableParagraph"/>
                          <w:rPr>
                            <w:sz w:val="24"/>
                          </w:rPr>
                        </w:pPr>
                      </w:p>
                    </w:tc>
                    <w:tc>
                      <w:tcPr>
                        <w:tcW w:w="455" w:type="dxa"/>
                      </w:tcPr>
                      <w:p w:rsidR="00E67EB0" w:rsidRDefault="00E67EB0">
                        <w:pPr>
                          <w:pStyle w:val="TableParagraph"/>
                          <w:rPr>
                            <w:sz w:val="24"/>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297"/>
                    </w:trPr>
                    <w:tc>
                      <w:tcPr>
                        <w:tcW w:w="812" w:type="dxa"/>
                        <w:vMerge w:val="restart"/>
                      </w:tcPr>
                      <w:p w:rsidR="00E67EB0" w:rsidRDefault="00E67EB0">
                        <w:pPr>
                          <w:pStyle w:val="TableParagraph"/>
                          <w:rPr>
                            <w:sz w:val="24"/>
                          </w:rPr>
                        </w:pPr>
                      </w:p>
                    </w:tc>
                    <w:tc>
                      <w:tcPr>
                        <w:tcW w:w="5336" w:type="dxa"/>
                      </w:tcPr>
                      <w:p w:rsidR="00E67EB0" w:rsidRDefault="00E67EB0">
                        <w:pPr>
                          <w:pStyle w:val="TableParagraph"/>
                        </w:pPr>
                      </w:p>
                    </w:tc>
                    <w:tc>
                      <w:tcPr>
                        <w:tcW w:w="455" w:type="dxa"/>
                        <w:vMerge w:val="restart"/>
                      </w:tcPr>
                      <w:p w:rsidR="00E67EB0" w:rsidRDefault="00E67EB0">
                        <w:pPr>
                          <w:pStyle w:val="TableParagraph"/>
                          <w:rPr>
                            <w:sz w:val="24"/>
                          </w:rPr>
                        </w:pPr>
                      </w:p>
                    </w:tc>
                    <w:tc>
                      <w:tcPr>
                        <w:tcW w:w="1350" w:type="dxa"/>
                      </w:tcPr>
                      <w:p w:rsidR="00E67EB0" w:rsidRDefault="00E67EB0">
                        <w:pPr>
                          <w:pStyle w:val="TableParagraph"/>
                        </w:pPr>
                      </w:p>
                    </w:tc>
                    <w:tc>
                      <w:tcPr>
                        <w:tcW w:w="1352" w:type="dxa"/>
                      </w:tcPr>
                      <w:p w:rsidR="00E67EB0" w:rsidRDefault="00E67EB0">
                        <w:pPr>
                          <w:pStyle w:val="TableParagraph"/>
                        </w:pPr>
                      </w:p>
                    </w:tc>
                  </w:tr>
                  <w:tr w:rsidR="00E67EB0">
                    <w:trPr>
                      <w:trHeight w:val="317"/>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383"/>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451"/>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464"/>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316"/>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325"/>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r w:rsidR="00E67EB0">
                    <w:trPr>
                      <w:trHeight w:val="1156"/>
                    </w:trPr>
                    <w:tc>
                      <w:tcPr>
                        <w:tcW w:w="812" w:type="dxa"/>
                        <w:vMerge/>
                        <w:tcBorders>
                          <w:top w:val="nil"/>
                        </w:tcBorders>
                      </w:tcPr>
                      <w:p w:rsidR="00E67EB0" w:rsidRDefault="00E67EB0">
                        <w:pPr>
                          <w:rPr>
                            <w:sz w:val="2"/>
                            <w:szCs w:val="2"/>
                          </w:rPr>
                        </w:pPr>
                      </w:p>
                    </w:tc>
                    <w:tc>
                      <w:tcPr>
                        <w:tcW w:w="5336" w:type="dxa"/>
                      </w:tcPr>
                      <w:p w:rsidR="00E67EB0" w:rsidRDefault="00E67EB0">
                        <w:pPr>
                          <w:pStyle w:val="TableParagraph"/>
                          <w:rPr>
                            <w:sz w:val="24"/>
                          </w:rPr>
                        </w:pPr>
                      </w:p>
                    </w:tc>
                    <w:tc>
                      <w:tcPr>
                        <w:tcW w:w="455" w:type="dxa"/>
                        <w:vMerge/>
                        <w:tcBorders>
                          <w:top w:val="nil"/>
                        </w:tcBorders>
                      </w:tcPr>
                      <w:p w:rsidR="00E67EB0" w:rsidRDefault="00E67EB0">
                        <w:pPr>
                          <w:rPr>
                            <w:sz w:val="2"/>
                            <w:szCs w:val="2"/>
                          </w:rPr>
                        </w:pPr>
                      </w:p>
                    </w:tc>
                    <w:tc>
                      <w:tcPr>
                        <w:tcW w:w="1350" w:type="dxa"/>
                      </w:tcPr>
                      <w:p w:rsidR="00E67EB0" w:rsidRDefault="00E67EB0">
                        <w:pPr>
                          <w:pStyle w:val="TableParagraph"/>
                          <w:rPr>
                            <w:sz w:val="24"/>
                          </w:rPr>
                        </w:pPr>
                      </w:p>
                    </w:tc>
                    <w:tc>
                      <w:tcPr>
                        <w:tcW w:w="1352" w:type="dxa"/>
                      </w:tcPr>
                      <w:p w:rsidR="00E67EB0" w:rsidRDefault="00E67EB0">
                        <w:pPr>
                          <w:pStyle w:val="TableParagraph"/>
                          <w:rPr>
                            <w:sz w:val="24"/>
                          </w:rPr>
                        </w:pP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p w:rsidR="005C4A72" w:rsidRDefault="005C4A72">
      <w:pPr>
        <w:pStyle w:val="BodyText"/>
        <w:tabs>
          <w:tab w:val="left" w:pos="2345"/>
        </w:tabs>
        <w:spacing w:before="63"/>
        <w:ind w:left="528" w:right="458"/>
      </w:pPr>
      <w:r>
        <w:lastRenderedPageBreak/>
        <w:pict>
          <v:shape id="_x0000_s1073" style="position:absolute;left:0;text-align:left;margin-left:53.75pt;margin-top:63pt;width:495.6pt;height:658.35pt;z-index:-23241728;mso-position-horizontal-relative:page;mso-position-vertical-relative:page" coordorigin="1075,1260" coordsize="9912,13167" o:spt="100" adj="0,,0" path="m1085,1260r-10,l1075,14426r10,l1085,1260xm10987,1260r-9,l10978,1260r-9893,l1085,1270r9893,l10978,14417r-9893,l1085,14426r9893,l10978,14426r9,l10987,1260xe" fillcolor="black" stroked="f">
            <v:stroke joinstyle="round"/>
            <v:formulas/>
            <v:path arrowok="t" o:connecttype="segments"/>
            <w10:wrap anchorx="page" anchory="page"/>
          </v:shape>
        </w:pict>
      </w:r>
      <w:r>
        <w:pict>
          <v:shape id="_x0000_s1072" style="position:absolute;left:0;text-align:left;margin-left:24pt;margin-top:24pt;width:547.45pt;height:790.35pt;z-index:-2324121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71" style="position:absolute;left:0;text-align:left;margin-left:24pt;margin-top:813.6pt;width:547.45pt;height:4.45pt;z-index:-2324070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repayment</w:t>
      </w:r>
      <w:r w:rsidR="00E67EB0">
        <w:rPr>
          <w:spacing w:val="-18"/>
        </w:rPr>
        <w:t xml:space="preserve"> </w:t>
      </w:r>
      <w:r w:rsidR="00E67EB0">
        <w:t>at</w:t>
      </w:r>
      <w:r w:rsidR="00E67EB0">
        <w:rPr>
          <w:spacing w:val="-19"/>
        </w:rPr>
        <w:t xml:space="preserve"> </w:t>
      </w:r>
      <w:r w:rsidR="00E67EB0">
        <w:t>the</w:t>
      </w:r>
      <w:r w:rsidR="00E67EB0">
        <w:rPr>
          <w:spacing w:val="-19"/>
        </w:rPr>
        <w:t xml:space="preserve"> </w:t>
      </w:r>
      <w:r w:rsidR="00E67EB0">
        <w:t>end</w:t>
      </w:r>
      <w:r w:rsidR="00E67EB0">
        <w:rPr>
          <w:spacing w:val="-18"/>
        </w:rPr>
        <w:t xml:space="preserve"> </w:t>
      </w:r>
      <w:r w:rsidR="00E67EB0">
        <w:t>of</w:t>
      </w:r>
      <w:r w:rsidR="00E67EB0">
        <w:rPr>
          <w:spacing w:val="-20"/>
        </w:rPr>
        <w:t xml:space="preserve"> </w:t>
      </w:r>
      <w:r w:rsidR="00E67EB0">
        <w:t>4</w:t>
      </w:r>
      <w:r w:rsidR="00E67EB0">
        <w:rPr>
          <w:spacing w:val="-22"/>
        </w:rPr>
        <w:t xml:space="preserve"> </w:t>
      </w:r>
      <w:r w:rsidR="00E67EB0">
        <w:t>years</w:t>
      </w:r>
      <w:r w:rsidR="00E67EB0">
        <w:rPr>
          <w:spacing w:val="-18"/>
        </w:rPr>
        <w:t xml:space="preserve"> </w:t>
      </w:r>
      <w:r w:rsidR="00E67EB0">
        <w:t>.</w:t>
      </w:r>
      <w:r w:rsidR="00E67EB0">
        <w:rPr>
          <w:spacing w:val="-17"/>
        </w:rPr>
        <w:t xml:space="preserve"> </w:t>
      </w:r>
      <w:r w:rsidR="00E67EB0">
        <w:t>Y</w:t>
      </w:r>
      <w:r w:rsidR="00E67EB0">
        <w:rPr>
          <w:spacing w:val="-18"/>
        </w:rPr>
        <w:t xml:space="preserve"> </w:t>
      </w:r>
      <w:r w:rsidR="00E67EB0">
        <w:t>Ltd.</w:t>
      </w:r>
      <w:r w:rsidR="00E67EB0">
        <w:rPr>
          <w:spacing w:val="-18"/>
        </w:rPr>
        <w:t xml:space="preserve"> </w:t>
      </w:r>
      <w:r w:rsidR="00E67EB0">
        <w:t>has</w:t>
      </w:r>
      <w:r w:rsidR="00E67EB0">
        <w:rPr>
          <w:spacing w:val="-17"/>
        </w:rPr>
        <w:t xml:space="preserve"> </w:t>
      </w:r>
      <w:r w:rsidR="00E67EB0">
        <w:t>a</w:t>
      </w:r>
      <w:r w:rsidR="00E67EB0">
        <w:rPr>
          <w:spacing w:val="-18"/>
        </w:rPr>
        <w:t xml:space="preserve"> </w:t>
      </w:r>
      <w:r w:rsidR="00E67EB0">
        <w:t>balance</w:t>
      </w:r>
      <w:r w:rsidR="00E67EB0">
        <w:rPr>
          <w:spacing w:val="-18"/>
        </w:rPr>
        <w:t xml:space="preserve"> </w:t>
      </w:r>
      <w:r w:rsidR="00E67EB0">
        <w:t>of</w:t>
      </w:r>
      <w:r w:rsidR="00E67EB0">
        <w:rPr>
          <w:spacing w:val="-18"/>
        </w:rPr>
        <w:t xml:space="preserve"> </w:t>
      </w:r>
      <w:r w:rsidR="00E67EB0">
        <w:t>₹</w:t>
      </w:r>
      <w:r w:rsidR="00E67EB0">
        <w:rPr>
          <w:spacing w:val="-17"/>
        </w:rPr>
        <w:t xml:space="preserve"> </w:t>
      </w:r>
      <w:r w:rsidR="00E67EB0">
        <w:t>5,</w:t>
      </w:r>
      <w:r w:rsidR="00E67EB0">
        <w:rPr>
          <w:spacing w:val="-17"/>
        </w:rPr>
        <w:t xml:space="preserve"> </w:t>
      </w:r>
      <w:r w:rsidR="00E67EB0">
        <w:t>00,000</w:t>
      </w:r>
      <w:r w:rsidR="00E67EB0">
        <w:rPr>
          <w:spacing w:val="-20"/>
        </w:rPr>
        <w:t xml:space="preserve"> </w:t>
      </w:r>
      <w:r w:rsidR="00E67EB0">
        <w:t>in</w:t>
      </w:r>
      <w:r w:rsidR="00E67EB0">
        <w:rPr>
          <w:spacing w:val="-20"/>
        </w:rPr>
        <w:t xml:space="preserve"> </w:t>
      </w:r>
      <w:r w:rsidR="00E67EB0">
        <w:t>Securities</w:t>
      </w:r>
      <w:r w:rsidR="00E67EB0">
        <w:rPr>
          <w:spacing w:val="-16"/>
        </w:rPr>
        <w:t xml:space="preserve"> </w:t>
      </w:r>
      <w:r w:rsidR="00E67EB0">
        <w:t>Premium</w:t>
      </w:r>
      <w:r w:rsidR="00E67EB0">
        <w:rPr>
          <w:spacing w:val="-19"/>
        </w:rPr>
        <w:t xml:space="preserve"> </w:t>
      </w:r>
      <w:r w:rsidR="00E67EB0">
        <w:t>Reserve. The</w:t>
      </w:r>
      <w:r w:rsidR="00E67EB0">
        <w:rPr>
          <w:spacing w:val="-10"/>
        </w:rPr>
        <w:t xml:space="preserve"> </w:t>
      </w:r>
      <w:r w:rsidR="00E67EB0">
        <w:t>company</w:t>
      </w:r>
      <w:r w:rsidR="00E67EB0">
        <w:rPr>
          <w:spacing w:val="-15"/>
        </w:rPr>
        <w:t xml:space="preserve"> </w:t>
      </w:r>
      <w:r w:rsidR="00E67EB0">
        <w:t>decided</w:t>
      </w:r>
      <w:r w:rsidR="00E67EB0">
        <w:rPr>
          <w:spacing w:val="-9"/>
        </w:rPr>
        <w:t xml:space="preserve"> </w:t>
      </w:r>
      <w:r w:rsidR="00E67EB0">
        <w:t>to write</w:t>
      </w:r>
      <w:r w:rsidR="00E67EB0">
        <w:rPr>
          <w:spacing w:val="-8"/>
        </w:rPr>
        <w:t xml:space="preserve"> </w:t>
      </w:r>
      <w:r w:rsidR="00E67EB0">
        <w:t>off</w:t>
      </w:r>
      <w:r w:rsidR="00E67EB0">
        <w:rPr>
          <w:spacing w:val="-9"/>
        </w:rPr>
        <w:t xml:space="preserve"> </w:t>
      </w:r>
      <w:r w:rsidR="00E67EB0">
        <w:t>discount</w:t>
      </w:r>
      <w:r w:rsidR="00E67EB0">
        <w:rPr>
          <w:spacing w:val="-5"/>
        </w:rPr>
        <w:t xml:space="preserve"> </w:t>
      </w:r>
      <w:r w:rsidR="00E67EB0">
        <w:t>on</w:t>
      </w:r>
      <w:r w:rsidR="00E67EB0">
        <w:rPr>
          <w:spacing w:val="-5"/>
        </w:rPr>
        <w:t xml:space="preserve"> </w:t>
      </w:r>
      <w:r w:rsidR="00E67EB0">
        <w:t>issue</w:t>
      </w:r>
      <w:r w:rsidR="00E67EB0">
        <w:rPr>
          <w:spacing w:val="-9"/>
        </w:rPr>
        <w:t xml:space="preserve"> </w:t>
      </w:r>
      <w:r w:rsidR="00E67EB0">
        <w:t>of</w:t>
      </w:r>
      <w:r w:rsidR="00E67EB0">
        <w:rPr>
          <w:spacing w:val="-8"/>
        </w:rPr>
        <w:t xml:space="preserve"> </w:t>
      </w:r>
      <w:r w:rsidR="00E67EB0">
        <w:t>debentures</w:t>
      </w:r>
      <w:r w:rsidR="00E67EB0">
        <w:rPr>
          <w:spacing w:val="-3"/>
        </w:rPr>
        <w:t xml:space="preserve"> </w:t>
      </w:r>
      <w:r w:rsidR="00E67EB0">
        <w:t>from</w:t>
      </w:r>
      <w:r w:rsidR="00E67EB0">
        <w:rPr>
          <w:spacing w:val="-5"/>
        </w:rPr>
        <w:t xml:space="preserve"> </w:t>
      </w:r>
      <w:r w:rsidR="00E67EB0">
        <w:t>Securities</w:t>
      </w:r>
      <w:r w:rsidR="00E67EB0">
        <w:rPr>
          <w:spacing w:val="-4"/>
        </w:rPr>
        <w:t xml:space="preserve"> </w:t>
      </w:r>
      <w:r w:rsidR="00E67EB0">
        <w:t>Premium</w:t>
      </w:r>
      <w:r w:rsidR="00E67EB0">
        <w:rPr>
          <w:spacing w:val="-8"/>
        </w:rPr>
        <w:t xml:space="preserve"> </w:t>
      </w:r>
      <w:r w:rsidR="00E67EB0">
        <w:t>Reserve in the</w:t>
      </w:r>
      <w:r w:rsidR="00E67EB0">
        <w:rPr>
          <w:spacing w:val="-5"/>
        </w:rPr>
        <w:t xml:space="preserve"> </w:t>
      </w:r>
      <w:r w:rsidR="00E67EB0">
        <w:t>first</w:t>
      </w:r>
      <w:r w:rsidR="00E67EB0">
        <w:rPr>
          <w:spacing w:val="3"/>
        </w:rPr>
        <w:t xml:space="preserve"> </w:t>
      </w:r>
      <w:r w:rsidR="00E67EB0">
        <w:t>year.</w:t>
      </w:r>
      <w:r w:rsidR="00E67EB0">
        <w:tab/>
        <w:t>Pass the journal</w:t>
      </w:r>
      <w:r w:rsidR="00E67EB0">
        <w:rPr>
          <w:spacing w:val="-5"/>
        </w:rPr>
        <w:t xml:space="preserve"> </w:t>
      </w:r>
      <w:r w:rsidR="00E67EB0">
        <w:t>entry.</w:t>
      </w:r>
    </w:p>
    <w:p w:rsidR="005C4A72" w:rsidRDefault="00E67EB0">
      <w:pPr>
        <w:tabs>
          <w:tab w:val="left" w:pos="4829"/>
        </w:tabs>
        <w:spacing w:before="120" w:after="9"/>
        <w:ind w:left="528"/>
        <w:rPr>
          <w:b/>
          <w:sz w:val="24"/>
        </w:rPr>
      </w:pPr>
      <w:r>
        <w:rPr>
          <w:sz w:val="24"/>
        </w:rPr>
        <w:t>Solution:</w:t>
      </w:r>
      <w:r>
        <w:rPr>
          <w:sz w:val="24"/>
        </w:rPr>
        <w:tab/>
      </w:r>
      <w:r>
        <w:rPr>
          <w:b/>
          <w:sz w:val="24"/>
        </w:rPr>
        <w:t>JOURNAL</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5602"/>
        <w:gridCol w:w="539"/>
        <w:gridCol w:w="1238"/>
        <w:gridCol w:w="1259"/>
      </w:tblGrid>
      <w:tr w:rsidR="005C4A72">
        <w:trPr>
          <w:trHeight w:val="395"/>
        </w:trPr>
        <w:tc>
          <w:tcPr>
            <w:tcW w:w="734" w:type="dxa"/>
          </w:tcPr>
          <w:p w:rsidR="005C4A72" w:rsidRDefault="00E67EB0">
            <w:pPr>
              <w:pStyle w:val="TableParagraph"/>
              <w:spacing w:line="273" w:lineRule="exact"/>
              <w:ind w:left="4"/>
              <w:rPr>
                <w:b/>
                <w:sz w:val="24"/>
              </w:rPr>
            </w:pPr>
            <w:r>
              <w:rPr>
                <w:b/>
                <w:sz w:val="24"/>
              </w:rPr>
              <w:t>Date</w:t>
            </w:r>
          </w:p>
        </w:tc>
        <w:tc>
          <w:tcPr>
            <w:tcW w:w="5602" w:type="dxa"/>
          </w:tcPr>
          <w:p w:rsidR="005C4A72" w:rsidRDefault="00E67EB0">
            <w:pPr>
              <w:pStyle w:val="TableParagraph"/>
              <w:spacing w:line="273" w:lineRule="exact"/>
              <w:ind w:left="4"/>
              <w:rPr>
                <w:b/>
                <w:sz w:val="24"/>
              </w:rPr>
            </w:pPr>
            <w:r>
              <w:rPr>
                <w:b/>
                <w:sz w:val="24"/>
              </w:rPr>
              <w:t>Particulars</w:t>
            </w:r>
          </w:p>
        </w:tc>
        <w:tc>
          <w:tcPr>
            <w:tcW w:w="539" w:type="dxa"/>
          </w:tcPr>
          <w:p w:rsidR="005C4A72" w:rsidRDefault="00E67EB0">
            <w:pPr>
              <w:pStyle w:val="TableParagraph"/>
              <w:spacing w:line="273" w:lineRule="exact"/>
              <w:ind w:left="5"/>
              <w:rPr>
                <w:b/>
                <w:sz w:val="24"/>
              </w:rPr>
            </w:pPr>
            <w:r>
              <w:rPr>
                <w:b/>
                <w:sz w:val="24"/>
              </w:rPr>
              <w:t>LF</w:t>
            </w:r>
          </w:p>
        </w:tc>
        <w:tc>
          <w:tcPr>
            <w:tcW w:w="1238" w:type="dxa"/>
          </w:tcPr>
          <w:p w:rsidR="005C4A72" w:rsidRDefault="00E67EB0">
            <w:pPr>
              <w:pStyle w:val="TableParagraph"/>
              <w:spacing w:line="275" w:lineRule="exact"/>
              <w:ind w:left="6"/>
              <w:rPr>
                <w:rFonts w:ascii="Arimo" w:hAnsi="Arimo"/>
                <w:b/>
                <w:sz w:val="23"/>
              </w:rPr>
            </w:pPr>
            <w:r>
              <w:rPr>
                <w:b/>
                <w:sz w:val="24"/>
              </w:rPr>
              <w:t xml:space="preserve">Debit </w:t>
            </w:r>
            <w:r>
              <w:rPr>
                <w:rFonts w:ascii="Arimo" w:hAnsi="Arimo"/>
                <w:b/>
                <w:sz w:val="23"/>
              </w:rPr>
              <w:t>(</w:t>
            </w:r>
            <w:r>
              <w:rPr>
                <w:rFonts w:ascii="Arimo" w:hAnsi="Arimo"/>
                <w:b/>
                <w:color w:val="333333"/>
                <w:sz w:val="23"/>
              </w:rPr>
              <w:t>₹)</w:t>
            </w:r>
          </w:p>
        </w:tc>
        <w:tc>
          <w:tcPr>
            <w:tcW w:w="1259" w:type="dxa"/>
          </w:tcPr>
          <w:p w:rsidR="005C4A72" w:rsidRDefault="00E67EB0">
            <w:pPr>
              <w:pStyle w:val="TableParagraph"/>
              <w:spacing w:line="275" w:lineRule="exact"/>
              <w:ind w:left="7"/>
              <w:rPr>
                <w:rFonts w:ascii="Arimo" w:hAnsi="Arimo"/>
                <w:b/>
                <w:sz w:val="23"/>
              </w:rPr>
            </w:pPr>
            <w:r>
              <w:rPr>
                <w:b/>
                <w:sz w:val="24"/>
              </w:rPr>
              <w:t>Credit</w:t>
            </w:r>
            <w:r>
              <w:rPr>
                <w:rFonts w:ascii="Arimo" w:hAnsi="Arimo"/>
                <w:b/>
                <w:sz w:val="23"/>
              </w:rPr>
              <w:t>(</w:t>
            </w:r>
            <w:r>
              <w:rPr>
                <w:rFonts w:ascii="Arimo" w:hAnsi="Arimo"/>
                <w:b/>
                <w:color w:val="333333"/>
                <w:sz w:val="23"/>
              </w:rPr>
              <w:t>₹)</w:t>
            </w:r>
          </w:p>
        </w:tc>
      </w:tr>
      <w:tr w:rsidR="005C4A72">
        <w:trPr>
          <w:trHeight w:val="844"/>
        </w:trPr>
        <w:tc>
          <w:tcPr>
            <w:tcW w:w="734" w:type="dxa"/>
          </w:tcPr>
          <w:p w:rsidR="005C4A72" w:rsidRDefault="005C4A72">
            <w:pPr>
              <w:pStyle w:val="TableParagraph"/>
            </w:pPr>
          </w:p>
        </w:tc>
        <w:tc>
          <w:tcPr>
            <w:tcW w:w="5602" w:type="dxa"/>
          </w:tcPr>
          <w:p w:rsidR="005C4A72" w:rsidRDefault="00E67EB0">
            <w:pPr>
              <w:pStyle w:val="TableParagraph"/>
              <w:spacing w:line="268" w:lineRule="exact"/>
              <w:ind w:left="148"/>
              <w:rPr>
                <w:sz w:val="24"/>
              </w:rPr>
            </w:pPr>
            <w:r>
              <w:rPr>
                <w:sz w:val="24"/>
              </w:rPr>
              <w:t>Securities Premium Reserve A/c Dr</w:t>
            </w:r>
          </w:p>
          <w:p w:rsidR="005C4A72" w:rsidRDefault="00E67EB0">
            <w:pPr>
              <w:pStyle w:val="TableParagraph"/>
              <w:ind w:left="482"/>
              <w:rPr>
                <w:sz w:val="24"/>
              </w:rPr>
            </w:pPr>
            <w:r>
              <w:rPr>
                <w:sz w:val="24"/>
              </w:rPr>
              <w:t>To Discount on Issue of DebenturesA/c</w:t>
            </w:r>
          </w:p>
          <w:p w:rsidR="005C4A72" w:rsidRDefault="00E67EB0">
            <w:pPr>
              <w:pStyle w:val="TableParagraph"/>
              <w:ind w:left="148"/>
              <w:rPr>
                <w:sz w:val="24"/>
              </w:rPr>
            </w:pPr>
            <w:r>
              <w:rPr>
                <w:sz w:val="24"/>
              </w:rPr>
              <w:t>(Being Discount on Issue of Debentures written off)</w:t>
            </w:r>
          </w:p>
        </w:tc>
        <w:tc>
          <w:tcPr>
            <w:tcW w:w="539" w:type="dxa"/>
          </w:tcPr>
          <w:p w:rsidR="005C4A72" w:rsidRDefault="005C4A72">
            <w:pPr>
              <w:pStyle w:val="TableParagraph"/>
            </w:pPr>
          </w:p>
        </w:tc>
        <w:tc>
          <w:tcPr>
            <w:tcW w:w="1238" w:type="dxa"/>
          </w:tcPr>
          <w:p w:rsidR="005C4A72" w:rsidRDefault="00E67EB0">
            <w:pPr>
              <w:pStyle w:val="TableParagraph"/>
              <w:spacing w:line="268" w:lineRule="exact"/>
              <w:ind w:left="6"/>
              <w:rPr>
                <w:sz w:val="24"/>
              </w:rPr>
            </w:pPr>
            <w:r>
              <w:rPr>
                <w:sz w:val="24"/>
              </w:rPr>
              <w:t>10,000</w:t>
            </w:r>
          </w:p>
        </w:tc>
        <w:tc>
          <w:tcPr>
            <w:tcW w:w="1259" w:type="dxa"/>
          </w:tcPr>
          <w:p w:rsidR="005C4A72" w:rsidRDefault="005C4A72">
            <w:pPr>
              <w:pStyle w:val="TableParagraph"/>
              <w:spacing w:before="3"/>
              <w:rPr>
                <w:b/>
                <w:sz w:val="23"/>
              </w:rPr>
            </w:pPr>
          </w:p>
          <w:p w:rsidR="005C4A72" w:rsidRDefault="00E67EB0">
            <w:pPr>
              <w:pStyle w:val="TableParagraph"/>
              <w:ind w:left="7"/>
              <w:rPr>
                <w:sz w:val="24"/>
              </w:rPr>
            </w:pPr>
            <w:r>
              <w:rPr>
                <w:sz w:val="24"/>
              </w:rPr>
              <w:t>10,000</w:t>
            </w:r>
          </w:p>
        </w:tc>
      </w:tr>
    </w:tbl>
    <w:p w:rsidR="005C4A72" w:rsidRDefault="005C4A72">
      <w:pPr>
        <w:pStyle w:val="BodyText"/>
        <w:spacing w:before="3"/>
        <w:rPr>
          <w:b/>
          <w:sz w:val="23"/>
        </w:rPr>
      </w:pPr>
    </w:p>
    <w:p w:rsidR="005C4A72" w:rsidRDefault="00E67EB0">
      <w:pPr>
        <w:pStyle w:val="BodyText"/>
        <w:ind w:left="528"/>
      </w:pPr>
      <w:r>
        <w:t>Note: Discount on Issue of Debentures = ₹ 2, 00,000×5% = ₹ 10,000</w:t>
      </w:r>
    </w:p>
    <w:p w:rsidR="005C4A72" w:rsidRDefault="00E67EB0">
      <w:pPr>
        <w:pStyle w:val="BodyText"/>
        <w:spacing w:before="120"/>
        <w:ind w:left="528" w:right="488"/>
      </w:pPr>
      <w:r>
        <w:t xml:space="preserve">Q2. Y limited company issued ₹ 1, 00,000, 9% Debentures at a discount of 6% on 1st April, </w:t>
      </w:r>
      <w:r>
        <w:rPr>
          <w:spacing w:val="-9"/>
        </w:rPr>
        <w:t xml:space="preserve">2021. </w:t>
      </w:r>
      <w:r>
        <w:t>These debentures are to be redeemed equally, spread over 5 annual instalments.</w:t>
      </w:r>
    </w:p>
    <w:p w:rsidR="005C4A72" w:rsidRDefault="00E67EB0">
      <w:pPr>
        <w:pStyle w:val="BodyText"/>
        <w:spacing w:before="1" w:after="8"/>
        <w:ind w:left="528"/>
      </w:pPr>
      <w:r>
        <w:t>Pass the Journal entries for issue of debentures and writing off the discount on issue of debentures.</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5168"/>
        <w:gridCol w:w="333"/>
        <w:gridCol w:w="451"/>
        <w:gridCol w:w="1169"/>
        <w:gridCol w:w="1409"/>
      </w:tblGrid>
      <w:tr w:rsidR="005C4A72">
        <w:trPr>
          <w:trHeight w:val="323"/>
        </w:trPr>
        <w:tc>
          <w:tcPr>
            <w:tcW w:w="830" w:type="dxa"/>
          </w:tcPr>
          <w:p w:rsidR="005C4A72" w:rsidRDefault="00E67EB0">
            <w:pPr>
              <w:pStyle w:val="TableParagraph"/>
              <w:spacing w:line="273" w:lineRule="exact"/>
              <w:ind w:left="4"/>
              <w:rPr>
                <w:b/>
                <w:sz w:val="24"/>
              </w:rPr>
            </w:pPr>
            <w:r>
              <w:rPr>
                <w:b/>
                <w:sz w:val="24"/>
              </w:rPr>
              <w:t>Date</w:t>
            </w:r>
          </w:p>
        </w:tc>
        <w:tc>
          <w:tcPr>
            <w:tcW w:w="5501" w:type="dxa"/>
            <w:gridSpan w:val="2"/>
          </w:tcPr>
          <w:p w:rsidR="005C4A72" w:rsidRDefault="00E67EB0">
            <w:pPr>
              <w:pStyle w:val="TableParagraph"/>
              <w:spacing w:line="273" w:lineRule="exact"/>
              <w:ind w:left="4"/>
              <w:rPr>
                <w:b/>
                <w:sz w:val="24"/>
              </w:rPr>
            </w:pPr>
            <w:r>
              <w:rPr>
                <w:b/>
                <w:sz w:val="24"/>
              </w:rPr>
              <w:t>Particulars</w:t>
            </w:r>
          </w:p>
        </w:tc>
        <w:tc>
          <w:tcPr>
            <w:tcW w:w="451" w:type="dxa"/>
          </w:tcPr>
          <w:p w:rsidR="005C4A72" w:rsidRDefault="00E67EB0">
            <w:pPr>
              <w:pStyle w:val="TableParagraph"/>
              <w:spacing w:line="273" w:lineRule="exact"/>
              <w:ind w:left="5"/>
              <w:rPr>
                <w:b/>
                <w:sz w:val="24"/>
              </w:rPr>
            </w:pPr>
            <w:r>
              <w:rPr>
                <w:b/>
                <w:sz w:val="24"/>
              </w:rPr>
              <w:t>LF</w:t>
            </w:r>
          </w:p>
        </w:tc>
        <w:tc>
          <w:tcPr>
            <w:tcW w:w="1169" w:type="dxa"/>
          </w:tcPr>
          <w:p w:rsidR="005C4A72" w:rsidRDefault="00E67EB0">
            <w:pPr>
              <w:pStyle w:val="TableParagraph"/>
              <w:spacing w:line="275" w:lineRule="exact"/>
              <w:ind w:right="329"/>
              <w:jc w:val="right"/>
              <w:rPr>
                <w:rFonts w:ascii="Arimo" w:hAnsi="Arimo"/>
                <w:b/>
                <w:sz w:val="23"/>
              </w:rPr>
            </w:pPr>
            <w:r>
              <w:rPr>
                <w:b/>
                <w:w w:val="95"/>
                <w:sz w:val="24"/>
              </w:rPr>
              <w:t>Debit</w:t>
            </w:r>
            <w:r>
              <w:rPr>
                <w:rFonts w:ascii="Arimo" w:hAnsi="Arimo"/>
                <w:b/>
                <w:w w:val="95"/>
                <w:sz w:val="23"/>
              </w:rPr>
              <w:t>(</w:t>
            </w:r>
            <w:r>
              <w:rPr>
                <w:rFonts w:ascii="Arimo" w:hAnsi="Arimo"/>
                <w:b/>
                <w:color w:val="333333"/>
                <w:w w:val="95"/>
                <w:sz w:val="23"/>
              </w:rPr>
              <w:t>₹)</w:t>
            </w:r>
          </w:p>
        </w:tc>
        <w:tc>
          <w:tcPr>
            <w:tcW w:w="1409" w:type="dxa"/>
          </w:tcPr>
          <w:p w:rsidR="005C4A72" w:rsidRDefault="00E67EB0">
            <w:pPr>
              <w:pStyle w:val="TableParagraph"/>
              <w:spacing w:line="275" w:lineRule="exact"/>
              <w:ind w:right="397"/>
              <w:jc w:val="right"/>
              <w:rPr>
                <w:rFonts w:ascii="Arimo" w:hAnsi="Arimo"/>
                <w:b/>
                <w:sz w:val="23"/>
              </w:rPr>
            </w:pPr>
            <w:r>
              <w:rPr>
                <w:b/>
                <w:sz w:val="24"/>
              </w:rPr>
              <w:t>Credit</w:t>
            </w:r>
            <w:r>
              <w:rPr>
                <w:b/>
                <w:spacing w:val="-17"/>
                <w:sz w:val="24"/>
              </w:rPr>
              <w:t xml:space="preserve"> </w:t>
            </w:r>
            <w:r>
              <w:rPr>
                <w:rFonts w:ascii="Arimo" w:hAnsi="Arimo"/>
                <w:b/>
                <w:sz w:val="23"/>
              </w:rPr>
              <w:t>(</w:t>
            </w:r>
            <w:r>
              <w:rPr>
                <w:rFonts w:ascii="Arimo" w:hAnsi="Arimo"/>
                <w:b/>
                <w:color w:val="333333"/>
                <w:sz w:val="23"/>
              </w:rPr>
              <w:t>₹)</w:t>
            </w:r>
          </w:p>
        </w:tc>
      </w:tr>
      <w:tr w:rsidR="005C4A72">
        <w:trPr>
          <w:trHeight w:val="925"/>
        </w:trPr>
        <w:tc>
          <w:tcPr>
            <w:tcW w:w="830" w:type="dxa"/>
          </w:tcPr>
          <w:p w:rsidR="005C4A72" w:rsidRDefault="00E67EB0">
            <w:pPr>
              <w:pStyle w:val="TableParagraph"/>
              <w:spacing w:line="268" w:lineRule="exact"/>
              <w:ind w:left="4"/>
              <w:rPr>
                <w:sz w:val="24"/>
              </w:rPr>
            </w:pPr>
            <w:r>
              <w:rPr>
                <w:sz w:val="24"/>
              </w:rPr>
              <w:t>2021</w:t>
            </w:r>
          </w:p>
          <w:p w:rsidR="005C4A72" w:rsidRDefault="00E67EB0">
            <w:pPr>
              <w:pStyle w:val="TableParagraph"/>
              <w:ind w:left="4"/>
              <w:rPr>
                <w:sz w:val="24"/>
              </w:rPr>
            </w:pPr>
            <w:r>
              <w:rPr>
                <w:sz w:val="24"/>
              </w:rPr>
              <w:t>Apr</w:t>
            </w:r>
            <w:r>
              <w:rPr>
                <w:spacing w:val="-3"/>
                <w:sz w:val="24"/>
              </w:rPr>
              <w:t xml:space="preserve"> </w:t>
            </w:r>
            <w:r>
              <w:rPr>
                <w:sz w:val="24"/>
              </w:rPr>
              <w:t>1</w:t>
            </w:r>
          </w:p>
        </w:tc>
        <w:tc>
          <w:tcPr>
            <w:tcW w:w="5168" w:type="dxa"/>
            <w:tcBorders>
              <w:right w:val="nil"/>
            </w:tcBorders>
          </w:tcPr>
          <w:p w:rsidR="005C4A72" w:rsidRDefault="00E67EB0">
            <w:pPr>
              <w:pStyle w:val="TableParagraph"/>
              <w:spacing w:line="268" w:lineRule="exact"/>
              <w:ind w:left="148"/>
              <w:rPr>
                <w:sz w:val="24"/>
              </w:rPr>
            </w:pPr>
            <w:r>
              <w:rPr>
                <w:sz w:val="24"/>
              </w:rPr>
              <w:t>Bank A/c</w:t>
            </w:r>
          </w:p>
          <w:p w:rsidR="005C4A72" w:rsidRDefault="00E67EB0">
            <w:pPr>
              <w:pStyle w:val="TableParagraph"/>
              <w:ind w:left="148" w:firstLine="240"/>
              <w:rPr>
                <w:sz w:val="24"/>
              </w:rPr>
            </w:pPr>
            <w:r>
              <w:rPr>
                <w:sz w:val="24"/>
              </w:rPr>
              <w:t>To Debenture Application &amp;Allotment A/c (Being Application money received)</w:t>
            </w:r>
          </w:p>
        </w:tc>
        <w:tc>
          <w:tcPr>
            <w:tcW w:w="333" w:type="dxa"/>
            <w:tcBorders>
              <w:left w:val="nil"/>
            </w:tcBorders>
          </w:tcPr>
          <w:p w:rsidR="005C4A72" w:rsidRDefault="00E67EB0">
            <w:pPr>
              <w:pStyle w:val="TableParagraph"/>
              <w:spacing w:line="268" w:lineRule="exact"/>
              <w:ind w:left="17" w:right="17"/>
              <w:jc w:val="center"/>
              <w:rPr>
                <w:sz w:val="24"/>
              </w:rPr>
            </w:pPr>
            <w:r>
              <w:rPr>
                <w:sz w:val="24"/>
              </w:rPr>
              <w:t>Dr</w:t>
            </w:r>
          </w:p>
        </w:tc>
        <w:tc>
          <w:tcPr>
            <w:tcW w:w="451" w:type="dxa"/>
          </w:tcPr>
          <w:p w:rsidR="005C4A72" w:rsidRDefault="005C4A72">
            <w:pPr>
              <w:pStyle w:val="TableParagraph"/>
            </w:pPr>
          </w:p>
        </w:tc>
        <w:tc>
          <w:tcPr>
            <w:tcW w:w="1169" w:type="dxa"/>
          </w:tcPr>
          <w:p w:rsidR="005C4A72" w:rsidRDefault="00E67EB0">
            <w:pPr>
              <w:pStyle w:val="TableParagraph"/>
              <w:spacing w:line="268" w:lineRule="exact"/>
              <w:ind w:right="347"/>
              <w:jc w:val="right"/>
              <w:rPr>
                <w:sz w:val="24"/>
              </w:rPr>
            </w:pPr>
            <w:r>
              <w:rPr>
                <w:sz w:val="24"/>
              </w:rPr>
              <w:t>94,000</w:t>
            </w:r>
          </w:p>
        </w:tc>
        <w:tc>
          <w:tcPr>
            <w:tcW w:w="1409" w:type="dxa"/>
          </w:tcPr>
          <w:p w:rsidR="005C4A72" w:rsidRDefault="005C4A72">
            <w:pPr>
              <w:pStyle w:val="TableParagraph"/>
              <w:spacing w:before="3"/>
              <w:rPr>
                <w:sz w:val="23"/>
              </w:rPr>
            </w:pPr>
          </w:p>
          <w:p w:rsidR="005C4A72" w:rsidRDefault="00E67EB0">
            <w:pPr>
              <w:pStyle w:val="TableParagraph"/>
              <w:ind w:left="150"/>
              <w:rPr>
                <w:sz w:val="24"/>
              </w:rPr>
            </w:pPr>
            <w:r>
              <w:rPr>
                <w:sz w:val="24"/>
              </w:rPr>
              <w:t>94,000</w:t>
            </w:r>
          </w:p>
        </w:tc>
      </w:tr>
      <w:tr w:rsidR="005C4A72">
        <w:trPr>
          <w:trHeight w:val="861"/>
        </w:trPr>
        <w:tc>
          <w:tcPr>
            <w:tcW w:w="830" w:type="dxa"/>
            <w:tcBorders>
              <w:bottom w:val="single" w:sz="6" w:space="0" w:color="000000"/>
            </w:tcBorders>
          </w:tcPr>
          <w:p w:rsidR="005C4A72" w:rsidRDefault="00E67EB0">
            <w:pPr>
              <w:pStyle w:val="TableParagraph"/>
              <w:spacing w:line="268" w:lineRule="exact"/>
              <w:ind w:left="4"/>
              <w:rPr>
                <w:sz w:val="24"/>
              </w:rPr>
            </w:pPr>
            <w:r>
              <w:rPr>
                <w:sz w:val="24"/>
              </w:rPr>
              <w:t>Apr 1</w:t>
            </w:r>
          </w:p>
        </w:tc>
        <w:tc>
          <w:tcPr>
            <w:tcW w:w="5168" w:type="dxa"/>
            <w:tcBorders>
              <w:bottom w:val="single" w:sz="6" w:space="0" w:color="000000"/>
              <w:right w:val="nil"/>
            </w:tcBorders>
          </w:tcPr>
          <w:p w:rsidR="005C4A72" w:rsidRDefault="00E67EB0">
            <w:pPr>
              <w:pStyle w:val="TableParagraph"/>
              <w:spacing w:line="268" w:lineRule="exact"/>
              <w:ind w:left="148"/>
              <w:rPr>
                <w:sz w:val="24"/>
              </w:rPr>
            </w:pPr>
            <w:r>
              <w:rPr>
                <w:sz w:val="24"/>
              </w:rPr>
              <w:t>Debenture Application &amp; Allotment A/c</w:t>
            </w:r>
          </w:p>
          <w:p w:rsidR="005C4A72" w:rsidRDefault="00E67EB0">
            <w:pPr>
              <w:pStyle w:val="TableParagraph"/>
              <w:tabs>
                <w:tab w:val="left" w:pos="4805"/>
              </w:tabs>
              <w:ind w:left="388" w:right="107" w:hanging="240"/>
              <w:rPr>
                <w:sz w:val="24"/>
              </w:rPr>
            </w:pPr>
            <w:r>
              <w:rPr>
                <w:sz w:val="24"/>
              </w:rPr>
              <w:t>Discount on Issue of</w:t>
            </w:r>
            <w:r>
              <w:rPr>
                <w:spacing w:val="-8"/>
                <w:sz w:val="24"/>
              </w:rPr>
              <w:t xml:space="preserve"> </w:t>
            </w:r>
            <w:r>
              <w:rPr>
                <w:sz w:val="24"/>
              </w:rPr>
              <w:t>Debentures</w:t>
            </w:r>
            <w:r>
              <w:rPr>
                <w:spacing w:val="58"/>
                <w:sz w:val="24"/>
              </w:rPr>
              <w:t xml:space="preserve"> </w:t>
            </w:r>
            <w:r>
              <w:rPr>
                <w:sz w:val="24"/>
              </w:rPr>
              <w:t>A/c</w:t>
            </w:r>
            <w:r>
              <w:rPr>
                <w:sz w:val="24"/>
              </w:rPr>
              <w:tab/>
            </w:r>
            <w:r>
              <w:rPr>
                <w:spacing w:val="-12"/>
                <w:sz w:val="24"/>
              </w:rPr>
              <w:t xml:space="preserve">Dr </w:t>
            </w:r>
            <w:r>
              <w:rPr>
                <w:sz w:val="24"/>
              </w:rPr>
              <w:t>To 9% Debentures</w:t>
            </w:r>
            <w:r>
              <w:rPr>
                <w:spacing w:val="-4"/>
                <w:sz w:val="24"/>
              </w:rPr>
              <w:t xml:space="preserve"> </w:t>
            </w:r>
            <w:r>
              <w:rPr>
                <w:sz w:val="24"/>
              </w:rPr>
              <w:t>A/c</w:t>
            </w:r>
          </w:p>
        </w:tc>
        <w:tc>
          <w:tcPr>
            <w:tcW w:w="333" w:type="dxa"/>
            <w:tcBorders>
              <w:left w:val="nil"/>
              <w:bottom w:val="single" w:sz="6" w:space="0" w:color="000000"/>
            </w:tcBorders>
          </w:tcPr>
          <w:p w:rsidR="005C4A72" w:rsidRDefault="00E67EB0">
            <w:pPr>
              <w:pStyle w:val="TableParagraph"/>
              <w:spacing w:line="268" w:lineRule="exact"/>
              <w:ind w:left="17" w:right="17"/>
              <w:jc w:val="center"/>
              <w:rPr>
                <w:sz w:val="24"/>
              </w:rPr>
            </w:pPr>
            <w:r>
              <w:rPr>
                <w:sz w:val="24"/>
              </w:rPr>
              <w:t>Dr</w:t>
            </w:r>
          </w:p>
        </w:tc>
        <w:tc>
          <w:tcPr>
            <w:tcW w:w="451" w:type="dxa"/>
            <w:tcBorders>
              <w:bottom w:val="single" w:sz="6" w:space="0" w:color="000000"/>
            </w:tcBorders>
          </w:tcPr>
          <w:p w:rsidR="005C4A72" w:rsidRDefault="005C4A72">
            <w:pPr>
              <w:pStyle w:val="TableParagraph"/>
            </w:pPr>
          </w:p>
        </w:tc>
        <w:tc>
          <w:tcPr>
            <w:tcW w:w="1169" w:type="dxa"/>
            <w:tcBorders>
              <w:bottom w:val="single" w:sz="6" w:space="0" w:color="000000"/>
            </w:tcBorders>
          </w:tcPr>
          <w:p w:rsidR="005C4A72" w:rsidRDefault="00E67EB0">
            <w:pPr>
              <w:pStyle w:val="TableParagraph"/>
              <w:spacing w:line="268" w:lineRule="exact"/>
              <w:ind w:left="149"/>
              <w:rPr>
                <w:sz w:val="24"/>
              </w:rPr>
            </w:pPr>
            <w:r>
              <w:rPr>
                <w:sz w:val="24"/>
              </w:rPr>
              <w:t>94,000</w:t>
            </w:r>
          </w:p>
          <w:p w:rsidR="005C4A72" w:rsidRDefault="00E67EB0">
            <w:pPr>
              <w:pStyle w:val="TableParagraph"/>
              <w:ind w:left="149"/>
              <w:rPr>
                <w:sz w:val="24"/>
              </w:rPr>
            </w:pPr>
            <w:r>
              <w:rPr>
                <w:sz w:val="24"/>
              </w:rPr>
              <w:t>6,000</w:t>
            </w:r>
          </w:p>
        </w:tc>
        <w:tc>
          <w:tcPr>
            <w:tcW w:w="1409" w:type="dxa"/>
            <w:tcBorders>
              <w:bottom w:val="single" w:sz="6" w:space="0" w:color="000000"/>
            </w:tcBorders>
          </w:tcPr>
          <w:p w:rsidR="005C4A72" w:rsidRDefault="005C4A72">
            <w:pPr>
              <w:pStyle w:val="TableParagraph"/>
              <w:rPr>
                <w:sz w:val="26"/>
              </w:rPr>
            </w:pPr>
          </w:p>
          <w:p w:rsidR="005C4A72" w:rsidRDefault="005C4A72">
            <w:pPr>
              <w:pStyle w:val="TableParagraph"/>
              <w:spacing w:before="3"/>
              <w:rPr>
                <w:sz w:val="21"/>
              </w:rPr>
            </w:pPr>
          </w:p>
          <w:p w:rsidR="005C4A72" w:rsidRDefault="00E67EB0">
            <w:pPr>
              <w:pStyle w:val="TableParagraph"/>
              <w:ind w:right="406"/>
              <w:jc w:val="right"/>
              <w:rPr>
                <w:sz w:val="24"/>
              </w:rPr>
            </w:pPr>
            <w:r>
              <w:rPr>
                <w:sz w:val="24"/>
              </w:rPr>
              <w:t>1,00,000</w:t>
            </w:r>
          </w:p>
        </w:tc>
      </w:tr>
      <w:tr w:rsidR="005C4A72">
        <w:trPr>
          <w:trHeight w:val="878"/>
        </w:trPr>
        <w:tc>
          <w:tcPr>
            <w:tcW w:w="830" w:type="dxa"/>
            <w:tcBorders>
              <w:top w:val="single" w:sz="6" w:space="0" w:color="000000"/>
            </w:tcBorders>
          </w:tcPr>
          <w:p w:rsidR="005C4A72" w:rsidRDefault="00E67EB0">
            <w:pPr>
              <w:pStyle w:val="TableParagraph"/>
              <w:spacing w:line="270" w:lineRule="exact"/>
              <w:ind w:left="4"/>
              <w:rPr>
                <w:sz w:val="24"/>
              </w:rPr>
            </w:pPr>
            <w:r>
              <w:rPr>
                <w:sz w:val="24"/>
              </w:rPr>
              <w:t>2022</w:t>
            </w:r>
          </w:p>
          <w:p w:rsidR="005C4A72" w:rsidRDefault="00E67EB0">
            <w:pPr>
              <w:pStyle w:val="TableParagraph"/>
              <w:ind w:left="4"/>
              <w:rPr>
                <w:sz w:val="24"/>
              </w:rPr>
            </w:pPr>
            <w:r>
              <w:rPr>
                <w:sz w:val="24"/>
              </w:rPr>
              <w:t>Mar 31</w:t>
            </w:r>
          </w:p>
        </w:tc>
        <w:tc>
          <w:tcPr>
            <w:tcW w:w="5168" w:type="dxa"/>
            <w:tcBorders>
              <w:top w:val="single" w:sz="6" w:space="0" w:color="000000"/>
              <w:right w:val="nil"/>
            </w:tcBorders>
          </w:tcPr>
          <w:p w:rsidR="005C4A72" w:rsidRDefault="00E67EB0">
            <w:pPr>
              <w:pStyle w:val="TableParagraph"/>
              <w:spacing w:line="270" w:lineRule="exact"/>
              <w:ind w:left="148"/>
              <w:rPr>
                <w:sz w:val="24"/>
              </w:rPr>
            </w:pPr>
            <w:r>
              <w:rPr>
                <w:sz w:val="24"/>
              </w:rPr>
              <w:t>Statement of Profit &amp; Loss A/c</w:t>
            </w:r>
          </w:p>
          <w:p w:rsidR="005C4A72" w:rsidRDefault="00E67EB0">
            <w:pPr>
              <w:pStyle w:val="TableParagraph"/>
              <w:ind w:left="388"/>
              <w:rPr>
                <w:sz w:val="24"/>
              </w:rPr>
            </w:pPr>
            <w:r>
              <w:rPr>
                <w:sz w:val="24"/>
              </w:rPr>
              <w:t>To Discount on issue of debentures A/c</w:t>
            </w:r>
          </w:p>
          <w:p w:rsidR="005C4A72" w:rsidRDefault="00E67EB0">
            <w:pPr>
              <w:pStyle w:val="TableParagraph"/>
              <w:ind w:left="148"/>
              <w:rPr>
                <w:sz w:val="24"/>
              </w:rPr>
            </w:pPr>
            <w:r>
              <w:rPr>
                <w:sz w:val="24"/>
              </w:rPr>
              <w:t>(Being Discount on Issue of Debentures written off)</w:t>
            </w:r>
          </w:p>
        </w:tc>
        <w:tc>
          <w:tcPr>
            <w:tcW w:w="333" w:type="dxa"/>
            <w:tcBorders>
              <w:top w:val="single" w:sz="6" w:space="0" w:color="000000"/>
              <w:left w:val="nil"/>
            </w:tcBorders>
          </w:tcPr>
          <w:p w:rsidR="005C4A72" w:rsidRDefault="00E67EB0">
            <w:pPr>
              <w:pStyle w:val="TableParagraph"/>
              <w:spacing w:line="270" w:lineRule="exact"/>
              <w:ind w:left="17" w:right="17"/>
              <w:jc w:val="center"/>
              <w:rPr>
                <w:sz w:val="24"/>
              </w:rPr>
            </w:pPr>
            <w:r>
              <w:rPr>
                <w:sz w:val="24"/>
              </w:rPr>
              <w:t>Dr</w:t>
            </w:r>
          </w:p>
        </w:tc>
        <w:tc>
          <w:tcPr>
            <w:tcW w:w="451" w:type="dxa"/>
            <w:tcBorders>
              <w:top w:val="single" w:sz="6" w:space="0" w:color="000000"/>
            </w:tcBorders>
          </w:tcPr>
          <w:p w:rsidR="005C4A72" w:rsidRDefault="005C4A72">
            <w:pPr>
              <w:pStyle w:val="TableParagraph"/>
            </w:pPr>
          </w:p>
        </w:tc>
        <w:tc>
          <w:tcPr>
            <w:tcW w:w="1169" w:type="dxa"/>
            <w:tcBorders>
              <w:top w:val="single" w:sz="6" w:space="0" w:color="000000"/>
            </w:tcBorders>
          </w:tcPr>
          <w:p w:rsidR="005C4A72" w:rsidRDefault="00E67EB0">
            <w:pPr>
              <w:pStyle w:val="TableParagraph"/>
              <w:spacing w:line="270" w:lineRule="exact"/>
              <w:ind w:left="149"/>
              <w:rPr>
                <w:sz w:val="24"/>
              </w:rPr>
            </w:pPr>
            <w:r>
              <w:rPr>
                <w:sz w:val="24"/>
              </w:rPr>
              <w:t>6,000</w:t>
            </w:r>
          </w:p>
        </w:tc>
        <w:tc>
          <w:tcPr>
            <w:tcW w:w="1409" w:type="dxa"/>
            <w:tcBorders>
              <w:top w:val="single" w:sz="6" w:space="0" w:color="000000"/>
            </w:tcBorders>
          </w:tcPr>
          <w:p w:rsidR="005C4A72" w:rsidRDefault="005C4A72">
            <w:pPr>
              <w:pStyle w:val="TableParagraph"/>
              <w:spacing w:before="5"/>
              <w:rPr>
                <w:sz w:val="23"/>
              </w:rPr>
            </w:pPr>
          </w:p>
          <w:p w:rsidR="005C4A72" w:rsidRDefault="00E67EB0">
            <w:pPr>
              <w:pStyle w:val="TableParagraph"/>
              <w:spacing w:before="1"/>
              <w:ind w:left="150"/>
              <w:rPr>
                <w:sz w:val="24"/>
              </w:rPr>
            </w:pPr>
            <w:r>
              <w:rPr>
                <w:sz w:val="24"/>
              </w:rPr>
              <w:t>6,000</w:t>
            </w:r>
          </w:p>
        </w:tc>
      </w:tr>
    </w:tbl>
    <w:p w:rsidR="005C4A72" w:rsidRDefault="005C4A72">
      <w:pPr>
        <w:pStyle w:val="BodyText"/>
        <w:spacing w:before="3"/>
        <w:rPr>
          <w:sz w:val="23"/>
        </w:rPr>
      </w:pPr>
    </w:p>
    <w:p w:rsidR="005C4A72" w:rsidRDefault="00E67EB0">
      <w:pPr>
        <w:pStyle w:val="BodyText"/>
        <w:ind w:left="528"/>
      </w:pPr>
      <w:r>
        <w:t>Q3.On 1st April, 2021, S Ltd. issued 6,000, 8% Debentures of nominal (face) value of ₹ 100 each redeemable</w:t>
      </w:r>
      <w:r>
        <w:rPr>
          <w:spacing w:val="-8"/>
        </w:rPr>
        <w:t xml:space="preserve"> </w:t>
      </w:r>
      <w:r>
        <w:t>at</w:t>
      </w:r>
      <w:r>
        <w:rPr>
          <w:spacing w:val="-6"/>
        </w:rPr>
        <w:t xml:space="preserve"> </w:t>
      </w:r>
      <w:r>
        <w:t>5%</w:t>
      </w:r>
      <w:r>
        <w:rPr>
          <w:spacing w:val="-8"/>
        </w:rPr>
        <w:t xml:space="preserve"> </w:t>
      </w:r>
      <w:r>
        <w:t>premium</w:t>
      </w:r>
      <w:r>
        <w:rPr>
          <w:spacing w:val="-5"/>
        </w:rPr>
        <w:t xml:space="preserve"> </w:t>
      </w:r>
      <w:r>
        <w:t>in</w:t>
      </w:r>
      <w:r>
        <w:rPr>
          <w:spacing w:val="-5"/>
        </w:rPr>
        <w:t xml:space="preserve"> </w:t>
      </w:r>
      <w:r>
        <w:t>equal</w:t>
      </w:r>
      <w:r>
        <w:rPr>
          <w:spacing w:val="-5"/>
        </w:rPr>
        <w:t xml:space="preserve"> </w:t>
      </w:r>
      <w:r>
        <w:t>proportions</w:t>
      </w:r>
      <w:r>
        <w:rPr>
          <w:spacing w:val="-5"/>
        </w:rPr>
        <w:t xml:space="preserve"> </w:t>
      </w:r>
      <w:r>
        <w:t>at</w:t>
      </w:r>
      <w:r>
        <w:rPr>
          <w:spacing w:val="-7"/>
        </w:rPr>
        <w:t xml:space="preserve"> </w:t>
      </w:r>
      <w:r>
        <w:t>the</w:t>
      </w:r>
      <w:r>
        <w:rPr>
          <w:spacing w:val="-6"/>
        </w:rPr>
        <w:t xml:space="preserve"> </w:t>
      </w:r>
      <w:r>
        <w:t>end</w:t>
      </w:r>
      <w:r>
        <w:rPr>
          <w:spacing w:val="-5"/>
        </w:rPr>
        <w:t xml:space="preserve"> </w:t>
      </w:r>
      <w:r>
        <w:t>of</w:t>
      </w:r>
      <w:r>
        <w:rPr>
          <w:spacing w:val="-9"/>
        </w:rPr>
        <w:t xml:space="preserve"> </w:t>
      </w:r>
      <w:r>
        <w:t>5,</w:t>
      </w:r>
      <w:r>
        <w:rPr>
          <w:spacing w:val="-5"/>
        </w:rPr>
        <w:t xml:space="preserve"> </w:t>
      </w:r>
      <w:r>
        <w:t>10</w:t>
      </w:r>
      <w:r>
        <w:rPr>
          <w:spacing w:val="-5"/>
        </w:rPr>
        <w:t xml:space="preserve"> </w:t>
      </w:r>
      <w:r>
        <w:t>and</w:t>
      </w:r>
      <w:r>
        <w:rPr>
          <w:spacing w:val="-5"/>
        </w:rPr>
        <w:t xml:space="preserve"> </w:t>
      </w:r>
      <w:r>
        <w:t>15</w:t>
      </w:r>
      <w:r>
        <w:rPr>
          <w:spacing w:val="-1"/>
        </w:rPr>
        <w:t xml:space="preserve"> </w:t>
      </w:r>
      <w:r>
        <w:t>year</w:t>
      </w:r>
      <w:r>
        <w:rPr>
          <w:spacing w:val="-1"/>
        </w:rPr>
        <w:t xml:space="preserve"> </w:t>
      </w:r>
      <w:r>
        <w:t>Ithas</w:t>
      </w:r>
      <w:r>
        <w:rPr>
          <w:spacing w:val="-6"/>
        </w:rPr>
        <w:t xml:space="preserve"> </w:t>
      </w:r>
      <w:r>
        <w:t>a</w:t>
      </w:r>
      <w:r>
        <w:rPr>
          <w:spacing w:val="-6"/>
        </w:rPr>
        <w:t xml:space="preserve"> </w:t>
      </w:r>
      <w:r>
        <w:t>balance</w:t>
      </w:r>
      <w:r>
        <w:rPr>
          <w:spacing w:val="-6"/>
        </w:rPr>
        <w:t xml:space="preserve"> </w:t>
      </w:r>
      <w:r>
        <w:t>of</w:t>
      </w:r>
      <w:r>
        <w:rPr>
          <w:spacing w:val="-6"/>
        </w:rPr>
        <w:t xml:space="preserve"> </w:t>
      </w:r>
      <w:r>
        <w:rPr>
          <w:spacing w:val="-37"/>
        </w:rPr>
        <w:t xml:space="preserve">₹ </w:t>
      </w:r>
      <w:r>
        <w:t>10,000 in Securities Premium Reserve.</w:t>
      </w:r>
    </w:p>
    <w:p w:rsidR="005C4A72" w:rsidRDefault="00E67EB0">
      <w:pPr>
        <w:pStyle w:val="BodyText"/>
        <w:ind w:left="528"/>
      </w:pPr>
      <w:r>
        <w:t>Pass Journal entries. Also give Journal entry for writing off Loss on Issue of Debentures.</w:t>
      </w:r>
    </w:p>
    <w:p w:rsidR="005C4A72" w:rsidRDefault="005C4A72">
      <w:pPr>
        <w:pStyle w:val="BodyText"/>
        <w:spacing w:before="2"/>
        <w:rPr>
          <w:sz w:val="11"/>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5682"/>
        <w:gridCol w:w="360"/>
        <w:gridCol w:w="1261"/>
        <w:gridCol w:w="1261"/>
      </w:tblGrid>
      <w:tr w:rsidR="005C4A72">
        <w:trPr>
          <w:trHeight w:val="314"/>
        </w:trPr>
        <w:tc>
          <w:tcPr>
            <w:tcW w:w="917" w:type="dxa"/>
          </w:tcPr>
          <w:p w:rsidR="005C4A72" w:rsidRDefault="00E67EB0">
            <w:pPr>
              <w:pStyle w:val="TableParagraph"/>
              <w:spacing w:line="268" w:lineRule="exact"/>
              <w:ind w:left="4"/>
              <w:rPr>
                <w:sz w:val="24"/>
              </w:rPr>
            </w:pPr>
            <w:r>
              <w:rPr>
                <w:sz w:val="24"/>
              </w:rPr>
              <w:t>Date</w:t>
            </w:r>
          </w:p>
        </w:tc>
        <w:tc>
          <w:tcPr>
            <w:tcW w:w="5682" w:type="dxa"/>
          </w:tcPr>
          <w:p w:rsidR="005C4A72" w:rsidRDefault="00E67EB0">
            <w:pPr>
              <w:pStyle w:val="TableParagraph"/>
              <w:spacing w:line="268" w:lineRule="exact"/>
              <w:ind w:left="4"/>
              <w:rPr>
                <w:sz w:val="24"/>
              </w:rPr>
            </w:pPr>
            <w:r>
              <w:rPr>
                <w:sz w:val="24"/>
              </w:rPr>
              <w:t>Particulars</w:t>
            </w:r>
          </w:p>
        </w:tc>
        <w:tc>
          <w:tcPr>
            <w:tcW w:w="360" w:type="dxa"/>
          </w:tcPr>
          <w:p w:rsidR="005C4A72" w:rsidRDefault="00E67EB0">
            <w:pPr>
              <w:pStyle w:val="TableParagraph"/>
              <w:spacing w:line="268" w:lineRule="exact"/>
              <w:ind w:left="4"/>
              <w:rPr>
                <w:sz w:val="24"/>
              </w:rPr>
            </w:pPr>
            <w:r>
              <w:rPr>
                <w:sz w:val="24"/>
              </w:rPr>
              <w:t>LF</w:t>
            </w:r>
          </w:p>
        </w:tc>
        <w:tc>
          <w:tcPr>
            <w:tcW w:w="1261" w:type="dxa"/>
          </w:tcPr>
          <w:p w:rsidR="005C4A72" w:rsidRDefault="00E67EB0">
            <w:pPr>
              <w:pStyle w:val="TableParagraph"/>
              <w:spacing w:line="275" w:lineRule="exact"/>
              <w:ind w:left="4"/>
              <w:rPr>
                <w:rFonts w:ascii="Arimo" w:hAnsi="Arimo"/>
                <w:b/>
                <w:sz w:val="23"/>
              </w:rPr>
            </w:pPr>
            <w:r>
              <w:rPr>
                <w:sz w:val="24"/>
              </w:rPr>
              <w:t>Debit</w:t>
            </w:r>
            <w:r>
              <w:rPr>
                <w:rFonts w:ascii="Arimo" w:hAnsi="Arimo"/>
                <w:b/>
                <w:sz w:val="23"/>
              </w:rPr>
              <w:t>(</w:t>
            </w:r>
            <w:r>
              <w:rPr>
                <w:rFonts w:ascii="Arimo" w:hAnsi="Arimo"/>
                <w:b/>
                <w:color w:val="333333"/>
                <w:sz w:val="23"/>
              </w:rPr>
              <w:t>₹)</w:t>
            </w:r>
          </w:p>
        </w:tc>
        <w:tc>
          <w:tcPr>
            <w:tcW w:w="1261" w:type="dxa"/>
          </w:tcPr>
          <w:p w:rsidR="005C4A72" w:rsidRDefault="00E67EB0">
            <w:pPr>
              <w:pStyle w:val="TableParagraph"/>
              <w:spacing w:line="275" w:lineRule="exact"/>
              <w:ind w:left="3"/>
              <w:rPr>
                <w:rFonts w:ascii="Arimo" w:hAnsi="Arimo"/>
                <w:b/>
                <w:sz w:val="23"/>
              </w:rPr>
            </w:pPr>
            <w:r>
              <w:rPr>
                <w:sz w:val="24"/>
              </w:rPr>
              <w:t xml:space="preserve">Credit </w:t>
            </w:r>
            <w:r>
              <w:rPr>
                <w:rFonts w:ascii="Arimo" w:hAnsi="Arimo"/>
                <w:b/>
                <w:sz w:val="23"/>
              </w:rPr>
              <w:t>(</w:t>
            </w:r>
            <w:r>
              <w:rPr>
                <w:rFonts w:ascii="Arimo" w:hAnsi="Arimo"/>
                <w:b/>
                <w:color w:val="333333"/>
                <w:sz w:val="23"/>
              </w:rPr>
              <w:t>₹)</w:t>
            </w:r>
          </w:p>
        </w:tc>
      </w:tr>
      <w:tr w:rsidR="005C4A72">
        <w:trPr>
          <w:trHeight w:val="919"/>
        </w:trPr>
        <w:tc>
          <w:tcPr>
            <w:tcW w:w="917" w:type="dxa"/>
          </w:tcPr>
          <w:p w:rsidR="005C4A72" w:rsidRDefault="00E67EB0">
            <w:pPr>
              <w:pStyle w:val="TableParagraph"/>
              <w:spacing w:line="268" w:lineRule="exact"/>
              <w:ind w:left="4"/>
              <w:rPr>
                <w:sz w:val="24"/>
              </w:rPr>
            </w:pPr>
            <w:r>
              <w:rPr>
                <w:sz w:val="24"/>
              </w:rPr>
              <w:t>2021</w:t>
            </w:r>
          </w:p>
          <w:p w:rsidR="005C4A72" w:rsidRDefault="00E67EB0">
            <w:pPr>
              <w:pStyle w:val="TableParagraph"/>
              <w:ind w:left="4"/>
              <w:rPr>
                <w:sz w:val="24"/>
              </w:rPr>
            </w:pPr>
            <w:r>
              <w:rPr>
                <w:sz w:val="24"/>
              </w:rPr>
              <w:t>Apr1</w:t>
            </w:r>
          </w:p>
        </w:tc>
        <w:tc>
          <w:tcPr>
            <w:tcW w:w="5682" w:type="dxa"/>
          </w:tcPr>
          <w:p w:rsidR="005C4A72" w:rsidRDefault="00E67EB0">
            <w:pPr>
              <w:pStyle w:val="TableParagraph"/>
              <w:tabs>
                <w:tab w:val="left" w:pos="1444"/>
              </w:tabs>
              <w:spacing w:line="268" w:lineRule="exact"/>
              <w:ind w:left="148"/>
              <w:rPr>
                <w:sz w:val="24"/>
              </w:rPr>
            </w:pPr>
            <w:r>
              <w:rPr>
                <w:sz w:val="24"/>
              </w:rPr>
              <w:t>Bank</w:t>
            </w:r>
            <w:r>
              <w:rPr>
                <w:spacing w:val="-1"/>
                <w:sz w:val="24"/>
              </w:rPr>
              <w:t xml:space="preserve"> </w:t>
            </w:r>
            <w:r>
              <w:rPr>
                <w:sz w:val="24"/>
              </w:rPr>
              <w:t>A/c</w:t>
            </w:r>
            <w:r>
              <w:rPr>
                <w:sz w:val="24"/>
              </w:rPr>
              <w:tab/>
              <w:t>Dr</w:t>
            </w:r>
          </w:p>
          <w:p w:rsidR="005C4A72" w:rsidRDefault="00E67EB0">
            <w:pPr>
              <w:pStyle w:val="TableParagraph"/>
              <w:ind w:left="150" w:right="1097" w:firstLine="237"/>
              <w:rPr>
                <w:sz w:val="24"/>
              </w:rPr>
            </w:pPr>
            <w:r>
              <w:rPr>
                <w:sz w:val="24"/>
              </w:rPr>
              <w:t>To Debenture Application &amp;Allotment A/c (Being Application money received)</w:t>
            </w:r>
          </w:p>
        </w:tc>
        <w:tc>
          <w:tcPr>
            <w:tcW w:w="360" w:type="dxa"/>
          </w:tcPr>
          <w:p w:rsidR="005C4A72" w:rsidRDefault="005C4A72">
            <w:pPr>
              <w:pStyle w:val="TableParagraph"/>
            </w:pPr>
          </w:p>
        </w:tc>
        <w:tc>
          <w:tcPr>
            <w:tcW w:w="1261" w:type="dxa"/>
          </w:tcPr>
          <w:p w:rsidR="005C4A72" w:rsidRDefault="00E67EB0">
            <w:pPr>
              <w:pStyle w:val="TableParagraph"/>
              <w:spacing w:line="268" w:lineRule="exact"/>
              <w:ind w:left="148"/>
              <w:rPr>
                <w:sz w:val="24"/>
              </w:rPr>
            </w:pPr>
            <w:r>
              <w:rPr>
                <w:sz w:val="24"/>
              </w:rPr>
              <w:t>6 , 00,000</w:t>
            </w:r>
          </w:p>
        </w:tc>
        <w:tc>
          <w:tcPr>
            <w:tcW w:w="1261" w:type="dxa"/>
          </w:tcPr>
          <w:p w:rsidR="005C4A72" w:rsidRDefault="005C4A72">
            <w:pPr>
              <w:pStyle w:val="TableParagraph"/>
              <w:spacing w:before="3"/>
              <w:rPr>
                <w:sz w:val="23"/>
              </w:rPr>
            </w:pPr>
          </w:p>
          <w:p w:rsidR="005C4A72" w:rsidRDefault="00E67EB0">
            <w:pPr>
              <w:pStyle w:val="TableParagraph"/>
              <w:ind w:left="147"/>
              <w:rPr>
                <w:sz w:val="24"/>
              </w:rPr>
            </w:pPr>
            <w:r>
              <w:rPr>
                <w:sz w:val="24"/>
              </w:rPr>
              <w:t>6 , 00,000</w:t>
            </w:r>
          </w:p>
        </w:tc>
      </w:tr>
      <w:tr w:rsidR="005C4A72">
        <w:trPr>
          <w:trHeight w:val="1393"/>
        </w:trPr>
        <w:tc>
          <w:tcPr>
            <w:tcW w:w="917" w:type="dxa"/>
          </w:tcPr>
          <w:p w:rsidR="005C4A72" w:rsidRDefault="00E67EB0">
            <w:pPr>
              <w:pStyle w:val="TableParagraph"/>
              <w:spacing w:line="268" w:lineRule="exact"/>
              <w:ind w:left="4"/>
              <w:rPr>
                <w:sz w:val="24"/>
              </w:rPr>
            </w:pPr>
            <w:r>
              <w:rPr>
                <w:sz w:val="24"/>
              </w:rPr>
              <w:t>Apr 1</w:t>
            </w:r>
          </w:p>
        </w:tc>
        <w:tc>
          <w:tcPr>
            <w:tcW w:w="5682" w:type="dxa"/>
          </w:tcPr>
          <w:p w:rsidR="005C4A72" w:rsidRDefault="00E67EB0">
            <w:pPr>
              <w:pStyle w:val="TableParagraph"/>
              <w:tabs>
                <w:tab w:val="left" w:pos="3604"/>
                <w:tab w:val="left" w:pos="4325"/>
              </w:tabs>
              <w:ind w:left="148" w:right="1097"/>
              <w:rPr>
                <w:sz w:val="24"/>
              </w:rPr>
            </w:pPr>
            <w:r>
              <w:rPr>
                <w:sz w:val="24"/>
              </w:rPr>
              <w:t>Debenture Application</w:t>
            </w:r>
            <w:r>
              <w:rPr>
                <w:spacing w:val="-3"/>
                <w:sz w:val="24"/>
              </w:rPr>
              <w:t xml:space="preserve"> </w:t>
            </w:r>
            <w:r>
              <w:rPr>
                <w:sz w:val="24"/>
              </w:rPr>
              <w:t>&amp;Allotment</w:t>
            </w:r>
            <w:r>
              <w:rPr>
                <w:spacing w:val="-1"/>
                <w:sz w:val="24"/>
              </w:rPr>
              <w:t xml:space="preserve"> </w:t>
            </w:r>
            <w:r>
              <w:rPr>
                <w:sz w:val="24"/>
              </w:rPr>
              <w:t>A/c</w:t>
            </w:r>
            <w:r>
              <w:rPr>
                <w:sz w:val="24"/>
              </w:rPr>
              <w:tab/>
            </w:r>
            <w:r>
              <w:rPr>
                <w:spacing w:val="-12"/>
                <w:sz w:val="24"/>
              </w:rPr>
              <w:t xml:space="preserve">Dr </w:t>
            </w:r>
            <w:r>
              <w:rPr>
                <w:sz w:val="24"/>
              </w:rPr>
              <w:t>Loss on Issue of</w:t>
            </w:r>
            <w:r>
              <w:rPr>
                <w:spacing w:val="-8"/>
                <w:sz w:val="24"/>
              </w:rPr>
              <w:t xml:space="preserve"> </w:t>
            </w:r>
            <w:r>
              <w:rPr>
                <w:sz w:val="24"/>
              </w:rPr>
              <w:t>Debentures</w:t>
            </w:r>
            <w:r>
              <w:rPr>
                <w:spacing w:val="-2"/>
                <w:sz w:val="24"/>
              </w:rPr>
              <w:t xml:space="preserve"> </w:t>
            </w:r>
            <w:r>
              <w:rPr>
                <w:sz w:val="24"/>
              </w:rPr>
              <w:t>A/c</w:t>
            </w:r>
            <w:r>
              <w:rPr>
                <w:sz w:val="24"/>
              </w:rPr>
              <w:tab/>
              <w:t>Dr</w:t>
            </w:r>
          </w:p>
          <w:p w:rsidR="005C4A72" w:rsidRDefault="00E67EB0">
            <w:pPr>
              <w:pStyle w:val="TableParagraph"/>
              <w:ind w:left="388"/>
              <w:rPr>
                <w:sz w:val="24"/>
              </w:rPr>
            </w:pPr>
            <w:r>
              <w:rPr>
                <w:sz w:val="24"/>
              </w:rPr>
              <w:t>To 9% Debentures A/c</w:t>
            </w:r>
          </w:p>
          <w:p w:rsidR="005C4A72" w:rsidRDefault="00E67EB0">
            <w:pPr>
              <w:pStyle w:val="TableParagraph"/>
              <w:ind w:left="150" w:right="1112" w:firstLine="237"/>
              <w:rPr>
                <w:sz w:val="24"/>
              </w:rPr>
            </w:pPr>
            <w:r>
              <w:rPr>
                <w:sz w:val="24"/>
              </w:rPr>
              <w:t>To Premium on Redemption of Debentures (Being Application money transferred)</w:t>
            </w:r>
          </w:p>
        </w:tc>
        <w:tc>
          <w:tcPr>
            <w:tcW w:w="360" w:type="dxa"/>
          </w:tcPr>
          <w:p w:rsidR="005C4A72" w:rsidRDefault="005C4A72">
            <w:pPr>
              <w:pStyle w:val="TableParagraph"/>
            </w:pPr>
          </w:p>
        </w:tc>
        <w:tc>
          <w:tcPr>
            <w:tcW w:w="1261" w:type="dxa"/>
          </w:tcPr>
          <w:p w:rsidR="005C4A72" w:rsidRDefault="00E67EB0">
            <w:pPr>
              <w:pStyle w:val="TableParagraph"/>
              <w:spacing w:line="268" w:lineRule="exact"/>
              <w:ind w:left="148"/>
              <w:rPr>
                <w:sz w:val="24"/>
              </w:rPr>
            </w:pPr>
            <w:r>
              <w:rPr>
                <w:sz w:val="24"/>
              </w:rPr>
              <w:t>6,00,000</w:t>
            </w:r>
          </w:p>
          <w:p w:rsidR="005C4A72" w:rsidRDefault="00E67EB0">
            <w:pPr>
              <w:pStyle w:val="TableParagraph"/>
              <w:ind w:left="148"/>
              <w:rPr>
                <w:sz w:val="24"/>
              </w:rPr>
            </w:pPr>
            <w:r>
              <w:rPr>
                <w:sz w:val="24"/>
              </w:rPr>
              <w:t>30,000</w:t>
            </w:r>
          </w:p>
        </w:tc>
        <w:tc>
          <w:tcPr>
            <w:tcW w:w="1261" w:type="dxa"/>
          </w:tcPr>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221"/>
              <w:ind w:left="147"/>
              <w:rPr>
                <w:sz w:val="24"/>
              </w:rPr>
            </w:pPr>
            <w:r>
              <w:rPr>
                <w:sz w:val="24"/>
              </w:rPr>
              <w:t>6,00,000</w:t>
            </w:r>
          </w:p>
          <w:p w:rsidR="005C4A72" w:rsidRDefault="00E67EB0">
            <w:pPr>
              <w:pStyle w:val="TableParagraph"/>
              <w:spacing w:before="1"/>
              <w:ind w:left="147"/>
              <w:rPr>
                <w:sz w:val="24"/>
              </w:rPr>
            </w:pPr>
            <w:r>
              <w:rPr>
                <w:sz w:val="24"/>
              </w:rPr>
              <w:t>30,000</w:t>
            </w:r>
          </w:p>
        </w:tc>
      </w:tr>
      <w:tr w:rsidR="005C4A72">
        <w:trPr>
          <w:trHeight w:val="1103"/>
        </w:trPr>
        <w:tc>
          <w:tcPr>
            <w:tcW w:w="917" w:type="dxa"/>
          </w:tcPr>
          <w:p w:rsidR="005C4A72" w:rsidRDefault="00E67EB0">
            <w:pPr>
              <w:pStyle w:val="TableParagraph"/>
              <w:spacing w:line="268" w:lineRule="exact"/>
              <w:ind w:left="4"/>
              <w:rPr>
                <w:sz w:val="24"/>
              </w:rPr>
            </w:pPr>
            <w:r>
              <w:rPr>
                <w:sz w:val="24"/>
              </w:rPr>
              <w:t>2022</w:t>
            </w:r>
          </w:p>
          <w:p w:rsidR="005C4A72" w:rsidRDefault="00E67EB0">
            <w:pPr>
              <w:pStyle w:val="TableParagraph"/>
              <w:ind w:left="4"/>
              <w:rPr>
                <w:sz w:val="24"/>
              </w:rPr>
            </w:pPr>
            <w:r>
              <w:rPr>
                <w:sz w:val="24"/>
              </w:rPr>
              <w:t>Mar31</w:t>
            </w:r>
          </w:p>
        </w:tc>
        <w:tc>
          <w:tcPr>
            <w:tcW w:w="5682" w:type="dxa"/>
          </w:tcPr>
          <w:p w:rsidR="005C4A72" w:rsidRDefault="00E67EB0">
            <w:pPr>
              <w:pStyle w:val="TableParagraph"/>
              <w:tabs>
                <w:tab w:val="left" w:pos="4325"/>
              </w:tabs>
              <w:spacing w:line="268" w:lineRule="exact"/>
              <w:ind w:left="148"/>
              <w:rPr>
                <w:sz w:val="24"/>
              </w:rPr>
            </w:pPr>
            <w:r>
              <w:rPr>
                <w:sz w:val="24"/>
              </w:rPr>
              <w:t>Securities Premium</w:t>
            </w:r>
            <w:r>
              <w:rPr>
                <w:spacing w:val="-5"/>
                <w:sz w:val="24"/>
              </w:rPr>
              <w:t xml:space="preserve"> </w:t>
            </w:r>
            <w:r>
              <w:rPr>
                <w:sz w:val="24"/>
              </w:rPr>
              <w:t>Reserve</w:t>
            </w:r>
            <w:r>
              <w:rPr>
                <w:spacing w:val="-6"/>
                <w:sz w:val="24"/>
              </w:rPr>
              <w:t xml:space="preserve"> </w:t>
            </w:r>
            <w:r>
              <w:rPr>
                <w:sz w:val="24"/>
              </w:rPr>
              <w:t>A/c</w:t>
            </w:r>
            <w:r>
              <w:rPr>
                <w:sz w:val="24"/>
              </w:rPr>
              <w:tab/>
            </w:r>
            <w:r>
              <w:rPr>
                <w:spacing w:val="-3"/>
                <w:sz w:val="24"/>
              </w:rPr>
              <w:t>Dr</w:t>
            </w:r>
          </w:p>
          <w:p w:rsidR="005C4A72" w:rsidRDefault="00E67EB0">
            <w:pPr>
              <w:pStyle w:val="TableParagraph"/>
              <w:tabs>
                <w:tab w:val="left" w:pos="4265"/>
              </w:tabs>
              <w:ind w:left="388" w:right="1152" w:hanging="240"/>
              <w:rPr>
                <w:sz w:val="24"/>
              </w:rPr>
            </w:pPr>
            <w:r>
              <w:rPr>
                <w:sz w:val="24"/>
              </w:rPr>
              <w:t>Statement of Profit &amp;</w:t>
            </w:r>
            <w:r>
              <w:rPr>
                <w:spacing w:val="-5"/>
                <w:sz w:val="24"/>
              </w:rPr>
              <w:t xml:space="preserve"> </w:t>
            </w:r>
            <w:r>
              <w:rPr>
                <w:sz w:val="24"/>
              </w:rPr>
              <w:t>Loss A/c</w:t>
            </w:r>
            <w:r>
              <w:rPr>
                <w:sz w:val="24"/>
              </w:rPr>
              <w:tab/>
            </w:r>
            <w:r>
              <w:rPr>
                <w:spacing w:val="-10"/>
                <w:sz w:val="24"/>
              </w:rPr>
              <w:t xml:space="preserve">Dr </w:t>
            </w:r>
            <w:r>
              <w:rPr>
                <w:sz w:val="24"/>
              </w:rPr>
              <w:t>To Loss on Issue of Debentures</w:t>
            </w:r>
            <w:r>
              <w:rPr>
                <w:spacing w:val="-6"/>
                <w:sz w:val="24"/>
              </w:rPr>
              <w:t xml:space="preserve"> </w:t>
            </w:r>
            <w:r>
              <w:rPr>
                <w:sz w:val="24"/>
              </w:rPr>
              <w:t>A/c</w:t>
            </w:r>
          </w:p>
          <w:p w:rsidR="005C4A72" w:rsidRDefault="00E67EB0">
            <w:pPr>
              <w:pStyle w:val="TableParagraph"/>
              <w:spacing w:line="264" w:lineRule="exact"/>
              <w:ind w:left="148"/>
              <w:rPr>
                <w:sz w:val="24"/>
              </w:rPr>
            </w:pPr>
            <w:r>
              <w:rPr>
                <w:sz w:val="24"/>
              </w:rPr>
              <w:t>(Being Loss on Issue of Debentures written off)</w:t>
            </w:r>
          </w:p>
        </w:tc>
        <w:tc>
          <w:tcPr>
            <w:tcW w:w="360" w:type="dxa"/>
          </w:tcPr>
          <w:p w:rsidR="005C4A72" w:rsidRDefault="005C4A72">
            <w:pPr>
              <w:pStyle w:val="TableParagraph"/>
            </w:pPr>
          </w:p>
        </w:tc>
        <w:tc>
          <w:tcPr>
            <w:tcW w:w="1261" w:type="dxa"/>
          </w:tcPr>
          <w:p w:rsidR="005C4A72" w:rsidRDefault="00E67EB0">
            <w:pPr>
              <w:pStyle w:val="TableParagraph"/>
              <w:spacing w:line="268" w:lineRule="exact"/>
              <w:ind w:left="4"/>
              <w:rPr>
                <w:sz w:val="24"/>
              </w:rPr>
            </w:pPr>
            <w:r>
              <w:rPr>
                <w:sz w:val="24"/>
              </w:rPr>
              <w:t>10,000</w:t>
            </w:r>
          </w:p>
          <w:p w:rsidR="005C4A72" w:rsidRDefault="00E67EB0">
            <w:pPr>
              <w:pStyle w:val="TableParagraph"/>
              <w:ind w:left="4"/>
              <w:rPr>
                <w:sz w:val="24"/>
              </w:rPr>
            </w:pPr>
            <w:r>
              <w:rPr>
                <w:sz w:val="24"/>
              </w:rPr>
              <w:t>20,000</w:t>
            </w:r>
          </w:p>
        </w:tc>
        <w:tc>
          <w:tcPr>
            <w:tcW w:w="1261" w:type="dxa"/>
          </w:tcPr>
          <w:p w:rsidR="005C4A72" w:rsidRDefault="005C4A72">
            <w:pPr>
              <w:pStyle w:val="TableParagraph"/>
              <w:rPr>
                <w:sz w:val="26"/>
              </w:rPr>
            </w:pPr>
          </w:p>
          <w:p w:rsidR="005C4A72" w:rsidRDefault="005C4A72">
            <w:pPr>
              <w:pStyle w:val="TableParagraph"/>
              <w:rPr>
                <w:sz w:val="26"/>
              </w:rPr>
            </w:pPr>
          </w:p>
          <w:p w:rsidR="005C4A72" w:rsidRDefault="00E67EB0">
            <w:pPr>
              <w:pStyle w:val="TableParagraph"/>
              <w:spacing w:before="221" w:line="264" w:lineRule="exact"/>
              <w:ind w:left="3"/>
              <w:rPr>
                <w:sz w:val="24"/>
              </w:rPr>
            </w:pPr>
            <w:r>
              <w:rPr>
                <w:sz w:val="24"/>
              </w:rPr>
              <w:t>30,000</w:t>
            </w:r>
          </w:p>
        </w:tc>
      </w:tr>
    </w:tbl>
    <w:p w:rsidR="005C4A72" w:rsidRDefault="00E67EB0">
      <w:pPr>
        <w:pStyle w:val="BodyText"/>
        <w:ind w:left="528"/>
      </w:pPr>
      <w:r>
        <w:t>****************************************************************************</w:t>
      </w:r>
    </w:p>
    <w:p w:rsidR="005C4A72" w:rsidRDefault="005C4A72">
      <w:pPr>
        <w:sectPr w:rsidR="005C4A72">
          <w:pgSz w:w="11910" w:h="16840"/>
          <w:pgMar w:top="1180" w:right="700" w:bottom="1120" w:left="660" w:header="0" w:footer="922" w:gutter="0"/>
          <w:cols w:space="720"/>
        </w:sect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900"/>
        <w:gridCol w:w="2158"/>
        <w:gridCol w:w="2082"/>
      </w:tblGrid>
      <w:tr w:rsidR="005C4A72">
        <w:trPr>
          <w:trHeight w:val="2976"/>
        </w:trPr>
        <w:tc>
          <w:tcPr>
            <w:tcW w:w="10072" w:type="dxa"/>
            <w:gridSpan w:val="4"/>
          </w:tcPr>
          <w:p w:rsidR="005C4A72" w:rsidRDefault="00E67EB0">
            <w:pPr>
              <w:pStyle w:val="TableParagraph"/>
              <w:spacing w:line="279" w:lineRule="exact"/>
              <w:ind w:left="1516" w:right="1526"/>
              <w:jc w:val="center"/>
              <w:rPr>
                <w:b/>
                <w:sz w:val="28"/>
              </w:rPr>
            </w:pPr>
            <w:r>
              <w:rPr>
                <w:b/>
                <w:sz w:val="28"/>
                <w:u w:val="thick"/>
              </w:rPr>
              <w:lastRenderedPageBreak/>
              <w:t>Ch-09: Financial Statements of Company</w:t>
            </w:r>
          </w:p>
          <w:p w:rsidR="005C4A72" w:rsidRDefault="00E67EB0">
            <w:pPr>
              <w:pStyle w:val="TableParagraph"/>
              <w:spacing w:before="263"/>
              <w:ind w:left="99" w:right="632"/>
              <w:rPr>
                <w:sz w:val="24"/>
              </w:rPr>
            </w:pPr>
            <w:r>
              <w:rPr>
                <w:sz w:val="24"/>
              </w:rPr>
              <w:t>Financial statements are the basic and formal annual reports through which the corporate management communicates financial information to its owners and various other external parties which include investors, tax authorities, government, employees, etc. These refer to:the balance sheet (position statement) as at the end of accounting period, the statement of profit and loss of a company and the cash flow statement.</w:t>
            </w:r>
          </w:p>
          <w:p w:rsidR="005C4A72" w:rsidRDefault="00E67EB0">
            <w:pPr>
              <w:pStyle w:val="TableParagraph"/>
              <w:spacing w:before="2"/>
              <w:ind w:left="610" w:right="1526"/>
              <w:jc w:val="center"/>
            </w:pPr>
            <w:r>
              <w:t>PART 1</w:t>
            </w:r>
          </w:p>
          <w:p w:rsidR="005C4A72" w:rsidRDefault="00E67EB0">
            <w:pPr>
              <w:pStyle w:val="TableParagraph"/>
              <w:spacing w:before="1"/>
              <w:ind w:left="1221" w:right="1526"/>
              <w:jc w:val="center"/>
            </w:pPr>
            <w:r>
              <w:t>Form of balance sheet</w:t>
            </w:r>
          </w:p>
          <w:p w:rsidR="005C4A72" w:rsidRDefault="00E67EB0">
            <w:pPr>
              <w:pStyle w:val="TableParagraph"/>
              <w:spacing w:before="21"/>
              <w:ind w:left="1570" w:right="1526"/>
              <w:jc w:val="center"/>
              <w:rPr>
                <w:b/>
              </w:rPr>
            </w:pPr>
            <w:r>
              <w:rPr>
                <w:b/>
              </w:rPr>
              <w:t>REVISED SCHEDULE III OF THE COMPANIES ACT 2013BALANCE</w:t>
            </w:r>
          </w:p>
          <w:p w:rsidR="005C4A72" w:rsidRDefault="00E67EB0">
            <w:pPr>
              <w:pStyle w:val="TableParagraph"/>
              <w:spacing w:before="18" w:line="233" w:lineRule="exact"/>
              <w:ind w:left="1570" w:right="1522"/>
              <w:jc w:val="center"/>
              <w:rPr>
                <w:b/>
              </w:rPr>
            </w:pPr>
            <w:r>
              <w:rPr>
                <w:b/>
              </w:rPr>
              <w:t>SHEET AS AT……………….</w:t>
            </w:r>
          </w:p>
        </w:tc>
      </w:tr>
      <w:tr w:rsidR="005C4A72">
        <w:trPr>
          <w:trHeight w:val="952"/>
        </w:trPr>
        <w:tc>
          <w:tcPr>
            <w:tcW w:w="4932" w:type="dxa"/>
            <w:tcBorders>
              <w:left w:val="double" w:sz="1" w:space="0" w:color="000000"/>
            </w:tcBorders>
          </w:tcPr>
          <w:p w:rsidR="005C4A72" w:rsidRDefault="00E67EB0">
            <w:pPr>
              <w:pStyle w:val="TableParagraph"/>
              <w:spacing w:line="207" w:lineRule="exact"/>
              <w:ind w:left="122"/>
              <w:rPr>
                <w:b/>
                <w:sz w:val="18"/>
              </w:rPr>
            </w:pPr>
            <w:r>
              <w:rPr>
                <w:b/>
                <w:sz w:val="18"/>
              </w:rPr>
              <w:t>PARTICULARS (1)</w:t>
            </w:r>
          </w:p>
        </w:tc>
        <w:tc>
          <w:tcPr>
            <w:tcW w:w="900" w:type="dxa"/>
          </w:tcPr>
          <w:p w:rsidR="005C4A72" w:rsidRDefault="00E67EB0">
            <w:pPr>
              <w:pStyle w:val="TableParagraph"/>
              <w:spacing w:line="276" w:lineRule="auto"/>
              <w:ind w:left="117" w:right="12"/>
              <w:rPr>
                <w:b/>
                <w:sz w:val="18"/>
              </w:rPr>
            </w:pPr>
            <w:r>
              <w:rPr>
                <w:b/>
                <w:sz w:val="18"/>
              </w:rPr>
              <w:t>NOTE NO (2)</w:t>
            </w:r>
          </w:p>
        </w:tc>
        <w:tc>
          <w:tcPr>
            <w:tcW w:w="2158" w:type="dxa"/>
          </w:tcPr>
          <w:p w:rsidR="005C4A72" w:rsidRDefault="00E67EB0">
            <w:pPr>
              <w:pStyle w:val="TableParagraph"/>
              <w:spacing w:line="278" w:lineRule="auto"/>
              <w:ind w:left="120"/>
              <w:rPr>
                <w:b/>
                <w:sz w:val="18"/>
              </w:rPr>
            </w:pPr>
            <w:r>
              <w:rPr>
                <w:b/>
                <w:sz w:val="18"/>
              </w:rPr>
              <w:t>FIGURES AS AT THE END OF CURRENT REPORTING PERIOD</w:t>
            </w:r>
          </w:p>
          <w:p w:rsidR="005C4A72" w:rsidRDefault="00E67EB0">
            <w:pPr>
              <w:pStyle w:val="TableParagraph"/>
              <w:spacing w:line="202" w:lineRule="exact"/>
              <w:ind w:left="120"/>
              <w:rPr>
                <w:b/>
                <w:sz w:val="18"/>
              </w:rPr>
            </w:pPr>
            <w:r>
              <w:rPr>
                <w:b/>
                <w:sz w:val="18"/>
              </w:rPr>
              <w:t>(3)</w:t>
            </w:r>
          </w:p>
        </w:tc>
        <w:tc>
          <w:tcPr>
            <w:tcW w:w="2082" w:type="dxa"/>
            <w:tcBorders>
              <w:right w:val="double" w:sz="1" w:space="0" w:color="000000"/>
            </w:tcBorders>
          </w:tcPr>
          <w:p w:rsidR="005C4A72" w:rsidRDefault="00E67EB0">
            <w:pPr>
              <w:pStyle w:val="TableParagraph"/>
              <w:spacing w:line="278" w:lineRule="auto"/>
              <w:ind w:left="120" w:right="405"/>
              <w:jc w:val="both"/>
              <w:rPr>
                <w:b/>
                <w:sz w:val="18"/>
              </w:rPr>
            </w:pPr>
            <w:r>
              <w:rPr>
                <w:b/>
                <w:sz w:val="18"/>
              </w:rPr>
              <w:t>FIRGURES AS AT THE END OF THE PREVIOUS</w:t>
            </w:r>
            <w:r>
              <w:rPr>
                <w:b/>
                <w:spacing w:val="1"/>
                <w:sz w:val="18"/>
              </w:rPr>
              <w:t xml:space="preserve"> </w:t>
            </w:r>
            <w:r>
              <w:rPr>
                <w:b/>
                <w:spacing w:val="-4"/>
                <w:sz w:val="18"/>
              </w:rPr>
              <w:t>REPO-</w:t>
            </w:r>
          </w:p>
          <w:p w:rsidR="005C4A72" w:rsidRDefault="00E67EB0">
            <w:pPr>
              <w:pStyle w:val="TableParagraph"/>
              <w:spacing w:line="202" w:lineRule="exact"/>
              <w:ind w:left="120"/>
              <w:jc w:val="both"/>
              <w:rPr>
                <w:b/>
                <w:sz w:val="18"/>
              </w:rPr>
            </w:pPr>
            <w:r>
              <w:rPr>
                <w:b/>
                <w:sz w:val="18"/>
              </w:rPr>
              <w:t>RTING PERIOD</w:t>
            </w:r>
            <w:r>
              <w:rPr>
                <w:b/>
                <w:spacing w:val="-7"/>
                <w:sz w:val="18"/>
              </w:rPr>
              <w:t xml:space="preserve"> </w:t>
            </w:r>
            <w:r>
              <w:rPr>
                <w:b/>
                <w:sz w:val="18"/>
              </w:rPr>
              <w:t>(4)</w:t>
            </w:r>
          </w:p>
        </w:tc>
      </w:tr>
      <w:tr w:rsidR="005C4A72">
        <w:trPr>
          <w:trHeight w:val="4435"/>
        </w:trPr>
        <w:tc>
          <w:tcPr>
            <w:tcW w:w="4932" w:type="dxa"/>
            <w:tcBorders>
              <w:left w:val="double" w:sz="1" w:space="0" w:color="000000"/>
            </w:tcBorders>
          </w:tcPr>
          <w:p w:rsidR="005C4A72" w:rsidRDefault="00E67EB0">
            <w:pPr>
              <w:pStyle w:val="TableParagraph"/>
              <w:spacing w:line="270" w:lineRule="exact"/>
              <w:ind w:left="82"/>
              <w:rPr>
                <w:b/>
              </w:rPr>
            </w:pPr>
            <w:r>
              <w:rPr>
                <w:b/>
                <w:sz w:val="24"/>
              </w:rPr>
              <w:t xml:space="preserve">1. </w:t>
            </w:r>
            <w:r>
              <w:rPr>
                <w:b/>
              </w:rPr>
              <w:t>EQUITY AND LIABILITIES</w:t>
            </w:r>
          </w:p>
          <w:p w:rsidR="005C4A72" w:rsidRDefault="00E67EB0">
            <w:pPr>
              <w:pStyle w:val="TableParagraph"/>
              <w:numPr>
                <w:ilvl w:val="0"/>
                <w:numId w:val="46"/>
              </w:numPr>
              <w:tabs>
                <w:tab w:val="left" w:pos="443"/>
              </w:tabs>
              <w:spacing w:before="5" w:line="274" w:lineRule="exact"/>
              <w:rPr>
                <w:b/>
              </w:rPr>
            </w:pPr>
            <w:r>
              <w:rPr>
                <w:b/>
              </w:rPr>
              <w:t>Shareholders’</w:t>
            </w:r>
            <w:r>
              <w:rPr>
                <w:b/>
                <w:spacing w:val="-12"/>
              </w:rPr>
              <w:t xml:space="preserve"> </w:t>
            </w:r>
            <w:r>
              <w:rPr>
                <w:b/>
              </w:rPr>
              <w:t>Funds</w:t>
            </w:r>
          </w:p>
          <w:p w:rsidR="005C4A72" w:rsidRDefault="00E67EB0">
            <w:pPr>
              <w:pStyle w:val="TableParagraph"/>
              <w:numPr>
                <w:ilvl w:val="1"/>
                <w:numId w:val="46"/>
              </w:numPr>
              <w:tabs>
                <w:tab w:val="left" w:pos="443"/>
              </w:tabs>
              <w:spacing w:line="271" w:lineRule="exact"/>
              <w:rPr>
                <w:b/>
              </w:rPr>
            </w:pPr>
            <w:r>
              <w:rPr>
                <w:b/>
              </w:rPr>
              <w:t>Share</w:t>
            </w:r>
            <w:r>
              <w:rPr>
                <w:b/>
                <w:spacing w:val="-3"/>
              </w:rPr>
              <w:t xml:space="preserve"> </w:t>
            </w:r>
            <w:r>
              <w:rPr>
                <w:b/>
              </w:rPr>
              <w:t>Capital</w:t>
            </w:r>
          </w:p>
          <w:p w:rsidR="005C4A72" w:rsidRDefault="00E67EB0">
            <w:pPr>
              <w:pStyle w:val="TableParagraph"/>
              <w:numPr>
                <w:ilvl w:val="1"/>
                <w:numId w:val="46"/>
              </w:numPr>
              <w:tabs>
                <w:tab w:val="left" w:pos="443"/>
              </w:tabs>
              <w:spacing w:line="271" w:lineRule="exact"/>
              <w:rPr>
                <w:b/>
              </w:rPr>
            </w:pPr>
            <w:r>
              <w:rPr>
                <w:b/>
              </w:rPr>
              <w:t>Reserves and</w:t>
            </w:r>
            <w:r>
              <w:rPr>
                <w:b/>
                <w:spacing w:val="-5"/>
              </w:rPr>
              <w:t xml:space="preserve"> </w:t>
            </w:r>
            <w:r>
              <w:rPr>
                <w:b/>
              </w:rPr>
              <w:t>Surplus</w:t>
            </w:r>
          </w:p>
          <w:p w:rsidR="005C4A72" w:rsidRDefault="00E67EB0">
            <w:pPr>
              <w:pStyle w:val="TableParagraph"/>
              <w:numPr>
                <w:ilvl w:val="1"/>
                <w:numId w:val="46"/>
              </w:numPr>
              <w:tabs>
                <w:tab w:val="left" w:pos="443"/>
              </w:tabs>
              <w:spacing w:line="271" w:lineRule="exact"/>
              <w:rPr>
                <w:b/>
              </w:rPr>
            </w:pPr>
            <w:r>
              <w:rPr>
                <w:b/>
              </w:rPr>
              <w:t>Money received against</w:t>
            </w:r>
            <w:r>
              <w:rPr>
                <w:b/>
                <w:spacing w:val="-19"/>
              </w:rPr>
              <w:t xml:space="preserve"> </w:t>
            </w:r>
            <w:r>
              <w:rPr>
                <w:b/>
              </w:rPr>
              <w:t>sharewarrants</w:t>
            </w:r>
          </w:p>
          <w:p w:rsidR="005C4A72" w:rsidRDefault="00E67EB0">
            <w:pPr>
              <w:pStyle w:val="TableParagraph"/>
              <w:numPr>
                <w:ilvl w:val="0"/>
                <w:numId w:val="45"/>
              </w:numPr>
              <w:tabs>
                <w:tab w:val="left" w:pos="443"/>
              </w:tabs>
              <w:spacing w:line="272" w:lineRule="exact"/>
              <w:rPr>
                <w:b/>
              </w:rPr>
            </w:pPr>
            <w:r>
              <w:rPr>
                <w:b/>
              </w:rPr>
              <w:t>Share Applications MoneyPending</w:t>
            </w:r>
            <w:r>
              <w:rPr>
                <w:b/>
                <w:spacing w:val="-23"/>
              </w:rPr>
              <w:t xml:space="preserve"> </w:t>
            </w:r>
            <w:r>
              <w:rPr>
                <w:b/>
              </w:rPr>
              <w:t>Allotment</w:t>
            </w:r>
          </w:p>
          <w:p w:rsidR="005C4A72" w:rsidRDefault="00E67EB0">
            <w:pPr>
              <w:pStyle w:val="TableParagraph"/>
              <w:numPr>
                <w:ilvl w:val="0"/>
                <w:numId w:val="45"/>
              </w:numPr>
              <w:tabs>
                <w:tab w:val="left" w:pos="443"/>
              </w:tabs>
              <w:spacing w:line="272" w:lineRule="exact"/>
              <w:rPr>
                <w:b/>
              </w:rPr>
            </w:pPr>
            <w:r>
              <w:rPr>
                <w:b/>
              </w:rPr>
              <w:t>Non-Current</w:t>
            </w:r>
            <w:r>
              <w:rPr>
                <w:b/>
                <w:spacing w:val="-2"/>
              </w:rPr>
              <w:t xml:space="preserve"> </w:t>
            </w:r>
            <w:r>
              <w:rPr>
                <w:b/>
              </w:rPr>
              <w:t>Liabilities</w:t>
            </w:r>
          </w:p>
          <w:p w:rsidR="005C4A72" w:rsidRDefault="00E67EB0">
            <w:pPr>
              <w:pStyle w:val="TableParagraph"/>
              <w:numPr>
                <w:ilvl w:val="1"/>
                <w:numId w:val="45"/>
              </w:numPr>
              <w:tabs>
                <w:tab w:val="left" w:pos="443"/>
              </w:tabs>
              <w:spacing w:line="271" w:lineRule="exact"/>
              <w:rPr>
                <w:b/>
              </w:rPr>
            </w:pPr>
            <w:r>
              <w:rPr>
                <w:b/>
              </w:rPr>
              <w:t>Long-term</w:t>
            </w:r>
            <w:r>
              <w:rPr>
                <w:b/>
                <w:spacing w:val="-7"/>
              </w:rPr>
              <w:t xml:space="preserve"> </w:t>
            </w:r>
            <w:r>
              <w:rPr>
                <w:b/>
              </w:rPr>
              <w:t>borrowings</w:t>
            </w:r>
          </w:p>
          <w:p w:rsidR="005C4A72" w:rsidRDefault="00E67EB0">
            <w:pPr>
              <w:pStyle w:val="TableParagraph"/>
              <w:numPr>
                <w:ilvl w:val="1"/>
                <w:numId w:val="45"/>
              </w:numPr>
              <w:tabs>
                <w:tab w:val="left" w:pos="443"/>
              </w:tabs>
              <w:spacing w:line="271" w:lineRule="exact"/>
              <w:rPr>
                <w:b/>
              </w:rPr>
            </w:pPr>
            <w:r>
              <w:rPr>
                <w:b/>
              </w:rPr>
              <w:t>Deferred tax</w:t>
            </w:r>
            <w:r>
              <w:rPr>
                <w:b/>
                <w:spacing w:val="-11"/>
              </w:rPr>
              <w:t xml:space="preserve"> </w:t>
            </w:r>
            <w:r>
              <w:rPr>
                <w:b/>
              </w:rPr>
              <w:t>liabilities(Net)</w:t>
            </w:r>
          </w:p>
          <w:p w:rsidR="005C4A72" w:rsidRDefault="00E67EB0">
            <w:pPr>
              <w:pStyle w:val="TableParagraph"/>
              <w:numPr>
                <w:ilvl w:val="1"/>
                <w:numId w:val="45"/>
              </w:numPr>
              <w:tabs>
                <w:tab w:val="left" w:pos="443"/>
              </w:tabs>
              <w:spacing w:line="271" w:lineRule="exact"/>
              <w:rPr>
                <w:b/>
              </w:rPr>
            </w:pPr>
            <w:r>
              <w:rPr>
                <w:b/>
              </w:rPr>
              <w:t>Other Long-term</w:t>
            </w:r>
            <w:r>
              <w:rPr>
                <w:b/>
                <w:spacing w:val="-5"/>
              </w:rPr>
              <w:t xml:space="preserve"> </w:t>
            </w:r>
            <w:r>
              <w:rPr>
                <w:b/>
              </w:rPr>
              <w:t>Liabilities</w:t>
            </w:r>
          </w:p>
          <w:p w:rsidR="005C4A72" w:rsidRDefault="00E67EB0">
            <w:pPr>
              <w:pStyle w:val="TableParagraph"/>
              <w:numPr>
                <w:ilvl w:val="1"/>
                <w:numId w:val="45"/>
              </w:numPr>
              <w:tabs>
                <w:tab w:val="left" w:pos="443"/>
              </w:tabs>
              <w:spacing w:line="272" w:lineRule="exact"/>
              <w:rPr>
                <w:b/>
              </w:rPr>
            </w:pPr>
            <w:r>
              <w:rPr>
                <w:b/>
              </w:rPr>
              <w:t>Long-term</w:t>
            </w:r>
            <w:r>
              <w:rPr>
                <w:b/>
                <w:spacing w:val="-7"/>
              </w:rPr>
              <w:t xml:space="preserve"> </w:t>
            </w:r>
            <w:r>
              <w:rPr>
                <w:b/>
              </w:rPr>
              <w:t>provisions</w:t>
            </w:r>
          </w:p>
          <w:p w:rsidR="005C4A72" w:rsidRDefault="00E67EB0">
            <w:pPr>
              <w:pStyle w:val="TableParagraph"/>
              <w:numPr>
                <w:ilvl w:val="0"/>
                <w:numId w:val="44"/>
              </w:numPr>
              <w:tabs>
                <w:tab w:val="left" w:pos="443"/>
              </w:tabs>
              <w:spacing w:line="272" w:lineRule="exact"/>
              <w:rPr>
                <w:b/>
              </w:rPr>
            </w:pPr>
            <w:r>
              <w:rPr>
                <w:b/>
              </w:rPr>
              <w:t>Current</w:t>
            </w:r>
            <w:r>
              <w:rPr>
                <w:b/>
                <w:spacing w:val="-3"/>
              </w:rPr>
              <w:t xml:space="preserve"> </w:t>
            </w:r>
            <w:r>
              <w:rPr>
                <w:b/>
              </w:rPr>
              <w:t>Liabilities</w:t>
            </w:r>
          </w:p>
          <w:p w:rsidR="005C4A72" w:rsidRDefault="00E67EB0">
            <w:pPr>
              <w:pStyle w:val="TableParagraph"/>
              <w:numPr>
                <w:ilvl w:val="1"/>
                <w:numId w:val="44"/>
              </w:numPr>
              <w:tabs>
                <w:tab w:val="left" w:pos="443"/>
              </w:tabs>
              <w:spacing w:line="271" w:lineRule="exact"/>
              <w:rPr>
                <w:b/>
              </w:rPr>
            </w:pPr>
            <w:r>
              <w:rPr>
                <w:b/>
              </w:rPr>
              <w:t>Short-term</w:t>
            </w:r>
            <w:r>
              <w:rPr>
                <w:b/>
                <w:spacing w:val="-4"/>
              </w:rPr>
              <w:t xml:space="preserve"> </w:t>
            </w:r>
            <w:r>
              <w:rPr>
                <w:b/>
              </w:rPr>
              <w:t>borrowings</w:t>
            </w:r>
          </w:p>
          <w:p w:rsidR="005C4A72" w:rsidRDefault="00E67EB0">
            <w:pPr>
              <w:pStyle w:val="TableParagraph"/>
              <w:numPr>
                <w:ilvl w:val="1"/>
                <w:numId w:val="44"/>
              </w:numPr>
              <w:tabs>
                <w:tab w:val="left" w:pos="443"/>
              </w:tabs>
              <w:spacing w:line="271" w:lineRule="exact"/>
              <w:rPr>
                <w:b/>
              </w:rPr>
            </w:pPr>
            <w:r>
              <w:rPr>
                <w:b/>
              </w:rPr>
              <w:t>Trade</w:t>
            </w:r>
            <w:r>
              <w:rPr>
                <w:b/>
                <w:spacing w:val="-2"/>
              </w:rPr>
              <w:t xml:space="preserve"> </w:t>
            </w:r>
            <w:r>
              <w:rPr>
                <w:b/>
              </w:rPr>
              <w:t>payables</w:t>
            </w:r>
          </w:p>
          <w:p w:rsidR="005C4A72" w:rsidRDefault="00E67EB0">
            <w:pPr>
              <w:pStyle w:val="TableParagraph"/>
              <w:numPr>
                <w:ilvl w:val="1"/>
                <w:numId w:val="44"/>
              </w:numPr>
              <w:tabs>
                <w:tab w:val="left" w:pos="443"/>
              </w:tabs>
              <w:spacing w:line="264" w:lineRule="exact"/>
              <w:rPr>
                <w:b/>
              </w:rPr>
            </w:pPr>
            <w:r>
              <w:rPr>
                <w:b/>
              </w:rPr>
              <w:t>Other current</w:t>
            </w:r>
            <w:r>
              <w:rPr>
                <w:b/>
                <w:spacing w:val="-4"/>
              </w:rPr>
              <w:t xml:space="preserve"> </w:t>
            </w:r>
            <w:r>
              <w:rPr>
                <w:b/>
              </w:rPr>
              <w:t>liabilities</w:t>
            </w:r>
          </w:p>
          <w:p w:rsidR="005C4A72" w:rsidRDefault="00E67EB0">
            <w:pPr>
              <w:pStyle w:val="TableParagraph"/>
              <w:numPr>
                <w:ilvl w:val="1"/>
                <w:numId w:val="44"/>
              </w:numPr>
              <w:tabs>
                <w:tab w:val="left" w:pos="443"/>
              </w:tabs>
              <w:spacing w:line="266" w:lineRule="exact"/>
              <w:rPr>
                <w:b/>
              </w:rPr>
            </w:pPr>
            <w:r>
              <w:rPr>
                <w:b/>
              </w:rPr>
              <w:t>Short-term</w:t>
            </w:r>
            <w:r>
              <w:rPr>
                <w:b/>
                <w:spacing w:val="-5"/>
              </w:rPr>
              <w:t xml:space="preserve"> </w:t>
            </w:r>
            <w:r>
              <w:rPr>
                <w:b/>
              </w:rPr>
              <w:t>provisions</w:t>
            </w:r>
          </w:p>
        </w:tc>
        <w:tc>
          <w:tcPr>
            <w:tcW w:w="900" w:type="dxa"/>
          </w:tcPr>
          <w:p w:rsidR="005C4A72" w:rsidRDefault="005C4A72">
            <w:pPr>
              <w:pStyle w:val="TableParagraph"/>
            </w:pPr>
          </w:p>
        </w:tc>
        <w:tc>
          <w:tcPr>
            <w:tcW w:w="2158" w:type="dxa"/>
          </w:tcPr>
          <w:p w:rsidR="005C4A72" w:rsidRDefault="005C4A72">
            <w:pPr>
              <w:pStyle w:val="TableParagraph"/>
            </w:pPr>
          </w:p>
        </w:tc>
        <w:tc>
          <w:tcPr>
            <w:tcW w:w="2082" w:type="dxa"/>
            <w:tcBorders>
              <w:right w:val="double" w:sz="1" w:space="0" w:color="000000"/>
            </w:tcBorders>
          </w:tcPr>
          <w:p w:rsidR="005C4A72" w:rsidRDefault="005C4A72">
            <w:pPr>
              <w:pStyle w:val="TableParagraph"/>
            </w:pPr>
          </w:p>
        </w:tc>
      </w:tr>
      <w:tr w:rsidR="005C4A72">
        <w:trPr>
          <w:trHeight w:val="275"/>
        </w:trPr>
        <w:tc>
          <w:tcPr>
            <w:tcW w:w="4932" w:type="dxa"/>
            <w:tcBorders>
              <w:left w:val="double" w:sz="1" w:space="0" w:color="000000"/>
            </w:tcBorders>
          </w:tcPr>
          <w:p w:rsidR="005C4A72" w:rsidRDefault="00E67EB0">
            <w:pPr>
              <w:pStyle w:val="TableParagraph"/>
              <w:spacing w:before="34" w:line="222" w:lineRule="exact"/>
              <w:ind w:left="1986" w:right="1863"/>
              <w:jc w:val="center"/>
              <w:rPr>
                <w:b/>
                <w:sz w:val="20"/>
              </w:rPr>
            </w:pPr>
            <w:r>
              <w:rPr>
                <w:b/>
                <w:sz w:val="20"/>
              </w:rPr>
              <w:t>TOTAL</w:t>
            </w:r>
          </w:p>
        </w:tc>
        <w:tc>
          <w:tcPr>
            <w:tcW w:w="900" w:type="dxa"/>
          </w:tcPr>
          <w:p w:rsidR="005C4A72" w:rsidRDefault="005C4A72">
            <w:pPr>
              <w:pStyle w:val="TableParagraph"/>
              <w:rPr>
                <w:sz w:val="20"/>
              </w:rPr>
            </w:pPr>
          </w:p>
        </w:tc>
        <w:tc>
          <w:tcPr>
            <w:tcW w:w="2158" w:type="dxa"/>
          </w:tcPr>
          <w:p w:rsidR="005C4A72" w:rsidRDefault="005C4A72">
            <w:pPr>
              <w:pStyle w:val="TableParagraph"/>
              <w:rPr>
                <w:sz w:val="20"/>
              </w:rPr>
            </w:pPr>
          </w:p>
        </w:tc>
        <w:tc>
          <w:tcPr>
            <w:tcW w:w="2082" w:type="dxa"/>
            <w:tcBorders>
              <w:right w:val="double" w:sz="1" w:space="0" w:color="000000"/>
            </w:tcBorders>
          </w:tcPr>
          <w:p w:rsidR="005C4A72" w:rsidRDefault="005C4A72">
            <w:pPr>
              <w:pStyle w:val="TableParagraph"/>
              <w:rPr>
                <w:sz w:val="20"/>
              </w:rPr>
            </w:pPr>
          </w:p>
        </w:tc>
      </w:tr>
      <w:tr w:rsidR="005C4A72">
        <w:trPr>
          <w:trHeight w:val="4841"/>
        </w:trPr>
        <w:tc>
          <w:tcPr>
            <w:tcW w:w="4932" w:type="dxa"/>
            <w:tcBorders>
              <w:left w:val="double" w:sz="1" w:space="0" w:color="000000"/>
            </w:tcBorders>
          </w:tcPr>
          <w:p w:rsidR="005C4A72" w:rsidRDefault="00E67EB0">
            <w:pPr>
              <w:pStyle w:val="TableParagraph"/>
              <w:spacing w:before="13"/>
              <w:ind w:left="60"/>
              <w:rPr>
                <w:b/>
              </w:rPr>
            </w:pPr>
            <w:r>
              <w:rPr>
                <w:b/>
              </w:rPr>
              <w:t>II ASSETS</w:t>
            </w:r>
          </w:p>
          <w:p w:rsidR="005C4A72" w:rsidRDefault="00E67EB0">
            <w:pPr>
              <w:pStyle w:val="TableParagraph"/>
              <w:spacing w:before="8" w:line="253" w:lineRule="exact"/>
              <w:ind w:left="120"/>
              <w:rPr>
                <w:b/>
              </w:rPr>
            </w:pPr>
            <w:r>
              <w:rPr>
                <w:b/>
              </w:rPr>
              <w:t>1. Non-Current Assets</w:t>
            </w:r>
          </w:p>
          <w:p w:rsidR="005C4A72" w:rsidRDefault="00E67EB0">
            <w:pPr>
              <w:pStyle w:val="TableParagraph"/>
              <w:numPr>
                <w:ilvl w:val="0"/>
                <w:numId w:val="43"/>
              </w:numPr>
              <w:tabs>
                <w:tab w:val="left" w:pos="443"/>
              </w:tabs>
              <w:spacing w:before="2" w:line="237" w:lineRule="auto"/>
              <w:ind w:right="2819" w:hanging="327"/>
              <w:rPr>
                <w:b/>
                <w:sz w:val="24"/>
              </w:rPr>
            </w:pPr>
            <w:r>
              <w:rPr>
                <w:b/>
              </w:rPr>
              <w:t xml:space="preserve">Fixed Assets (i)Tangible </w:t>
            </w:r>
            <w:r>
              <w:rPr>
                <w:b/>
                <w:spacing w:val="-3"/>
              </w:rPr>
              <w:t>Assets</w:t>
            </w:r>
          </w:p>
          <w:p w:rsidR="005C4A72" w:rsidRDefault="00E67EB0">
            <w:pPr>
              <w:pStyle w:val="TableParagraph"/>
              <w:numPr>
                <w:ilvl w:val="1"/>
                <w:numId w:val="43"/>
              </w:numPr>
              <w:tabs>
                <w:tab w:val="left" w:pos="788"/>
              </w:tabs>
              <w:spacing w:line="252" w:lineRule="exact"/>
              <w:rPr>
                <w:b/>
              </w:rPr>
            </w:pPr>
            <w:r>
              <w:rPr>
                <w:b/>
              </w:rPr>
              <w:t>Intangible</w:t>
            </w:r>
            <w:r>
              <w:rPr>
                <w:b/>
                <w:spacing w:val="-2"/>
              </w:rPr>
              <w:t xml:space="preserve"> </w:t>
            </w:r>
            <w:r>
              <w:rPr>
                <w:b/>
              </w:rPr>
              <w:t>assets</w:t>
            </w:r>
          </w:p>
          <w:p w:rsidR="005C4A72" w:rsidRDefault="00E67EB0">
            <w:pPr>
              <w:pStyle w:val="TableParagraph"/>
              <w:numPr>
                <w:ilvl w:val="1"/>
                <w:numId w:val="43"/>
              </w:numPr>
              <w:tabs>
                <w:tab w:val="left" w:pos="795"/>
              </w:tabs>
              <w:spacing w:line="252" w:lineRule="exact"/>
              <w:ind w:left="794" w:hanging="386"/>
              <w:rPr>
                <w:b/>
              </w:rPr>
            </w:pPr>
            <w:r>
              <w:rPr>
                <w:b/>
              </w:rPr>
              <w:t>Capital work-in</w:t>
            </w:r>
            <w:r>
              <w:rPr>
                <w:b/>
                <w:spacing w:val="-8"/>
              </w:rPr>
              <w:t xml:space="preserve"> </w:t>
            </w:r>
            <w:r>
              <w:rPr>
                <w:b/>
              </w:rPr>
              <w:t>progress</w:t>
            </w:r>
          </w:p>
          <w:p w:rsidR="005C4A72" w:rsidRDefault="00E67EB0">
            <w:pPr>
              <w:pStyle w:val="TableParagraph"/>
              <w:numPr>
                <w:ilvl w:val="1"/>
                <w:numId w:val="43"/>
              </w:numPr>
              <w:tabs>
                <w:tab w:val="left" w:pos="783"/>
              </w:tabs>
              <w:spacing w:before="2"/>
              <w:ind w:left="782" w:hanging="374"/>
              <w:rPr>
                <w:b/>
              </w:rPr>
            </w:pPr>
            <w:r>
              <w:rPr>
                <w:b/>
              </w:rPr>
              <w:t>Intangible assets</w:t>
            </w:r>
            <w:r>
              <w:rPr>
                <w:b/>
                <w:spacing w:val="-5"/>
              </w:rPr>
              <w:t xml:space="preserve"> </w:t>
            </w:r>
            <w:r>
              <w:rPr>
                <w:b/>
              </w:rPr>
              <w:t>underdevelopment</w:t>
            </w:r>
          </w:p>
          <w:p w:rsidR="005C4A72" w:rsidRDefault="00E67EB0">
            <w:pPr>
              <w:pStyle w:val="TableParagraph"/>
              <w:numPr>
                <w:ilvl w:val="0"/>
                <w:numId w:val="43"/>
              </w:numPr>
              <w:tabs>
                <w:tab w:val="left" w:pos="448"/>
              </w:tabs>
              <w:spacing w:before="13"/>
              <w:ind w:left="447" w:hanging="328"/>
              <w:rPr>
                <w:b/>
              </w:rPr>
            </w:pPr>
            <w:r>
              <w:rPr>
                <w:b/>
              </w:rPr>
              <w:t>Non-current</w:t>
            </w:r>
            <w:r>
              <w:rPr>
                <w:b/>
                <w:spacing w:val="-5"/>
              </w:rPr>
              <w:t xml:space="preserve"> </w:t>
            </w:r>
            <w:r>
              <w:rPr>
                <w:b/>
              </w:rPr>
              <w:t>investments</w:t>
            </w:r>
          </w:p>
          <w:p w:rsidR="005C4A72" w:rsidRDefault="00E67EB0">
            <w:pPr>
              <w:pStyle w:val="TableParagraph"/>
              <w:numPr>
                <w:ilvl w:val="0"/>
                <w:numId w:val="43"/>
              </w:numPr>
              <w:tabs>
                <w:tab w:val="left" w:pos="423"/>
              </w:tabs>
              <w:spacing w:before="9"/>
              <w:ind w:left="120" w:right="1645" w:firstLine="0"/>
              <w:rPr>
                <w:b/>
              </w:rPr>
            </w:pPr>
            <w:r>
              <w:rPr>
                <w:b/>
              </w:rPr>
              <w:t>Deferred tax assets (net) (d)Long-term loans and</w:t>
            </w:r>
            <w:r>
              <w:rPr>
                <w:b/>
                <w:spacing w:val="2"/>
              </w:rPr>
              <w:t xml:space="preserve"> </w:t>
            </w:r>
            <w:r>
              <w:rPr>
                <w:b/>
                <w:spacing w:val="-3"/>
              </w:rPr>
              <w:t>advances</w:t>
            </w:r>
          </w:p>
          <w:p w:rsidR="005C4A72" w:rsidRDefault="00E67EB0">
            <w:pPr>
              <w:pStyle w:val="TableParagraph"/>
              <w:ind w:left="120"/>
              <w:rPr>
                <w:b/>
              </w:rPr>
            </w:pPr>
            <w:r>
              <w:rPr>
                <w:b/>
              </w:rPr>
              <w:t>(e) Other non-current assets</w:t>
            </w:r>
          </w:p>
          <w:p w:rsidR="005C4A72" w:rsidRDefault="00E67EB0">
            <w:pPr>
              <w:pStyle w:val="TableParagraph"/>
              <w:numPr>
                <w:ilvl w:val="0"/>
                <w:numId w:val="42"/>
              </w:numPr>
              <w:tabs>
                <w:tab w:val="left" w:pos="515"/>
              </w:tabs>
              <w:spacing w:before="120" w:line="274" w:lineRule="exact"/>
              <w:rPr>
                <w:b/>
              </w:rPr>
            </w:pPr>
            <w:r>
              <w:rPr>
                <w:b/>
              </w:rPr>
              <w:t>Current</w:t>
            </w:r>
            <w:r>
              <w:rPr>
                <w:b/>
                <w:spacing w:val="-3"/>
              </w:rPr>
              <w:t xml:space="preserve"> </w:t>
            </w:r>
            <w:r>
              <w:rPr>
                <w:b/>
              </w:rPr>
              <w:t>Assets</w:t>
            </w:r>
          </w:p>
          <w:p w:rsidR="005C4A72" w:rsidRDefault="00E67EB0">
            <w:pPr>
              <w:pStyle w:val="TableParagraph"/>
              <w:numPr>
                <w:ilvl w:val="1"/>
                <w:numId w:val="42"/>
              </w:numPr>
              <w:tabs>
                <w:tab w:val="left" w:pos="443"/>
              </w:tabs>
              <w:spacing w:line="271" w:lineRule="exact"/>
              <w:rPr>
                <w:b/>
                <w:sz w:val="24"/>
              </w:rPr>
            </w:pPr>
            <w:r>
              <w:rPr>
                <w:b/>
              </w:rPr>
              <w:t>Current</w:t>
            </w:r>
            <w:r>
              <w:rPr>
                <w:b/>
                <w:spacing w:val="-5"/>
              </w:rPr>
              <w:t xml:space="preserve"> </w:t>
            </w:r>
            <w:r>
              <w:rPr>
                <w:b/>
              </w:rPr>
              <w:t>investments</w:t>
            </w:r>
          </w:p>
          <w:p w:rsidR="005C4A72" w:rsidRDefault="00E67EB0">
            <w:pPr>
              <w:pStyle w:val="TableParagraph"/>
              <w:numPr>
                <w:ilvl w:val="1"/>
                <w:numId w:val="42"/>
              </w:numPr>
              <w:tabs>
                <w:tab w:val="left" w:pos="443"/>
              </w:tabs>
              <w:spacing w:line="272" w:lineRule="exact"/>
              <w:rPr>
                <w:b/>
                <w:sz w:val="24"/>
              </w:rPr>
            </w:pPr>
            <w:r>
              <w:rPr>
                <w:b/>
              </w:rPr>
              <w:t>Inventories</w:t>
            </w:r>
          </w:p>
          <w:p w:rsidR="005C4A72" w:rsidRDefault="00E67EB0">
            <w:pPr>
              <w:pStyle w:val="TableParagraph"/>
              <w:numPr>
                <w:ilvl w:val="1"/>
                <w:numId w:val="42"/>
              </w:numPr>
              <w:tabs>
                <w:tab w:val="left" w:pos="443"/>
              </w:tabs>
              <w:spacing w:line="273" w:lineRule="exact"/>
              <w:rPr>
                <w:b/>
                <w:sz w:val="24"/>
              </w:rPr>
            </w:pPr>
            <w:r>
              <w:rPr>
                <w:b/>
              </w:rPr>
              <w:t>Trade</w:t>
            </w:r>
            <w:r>
              <w:rPr>
                <w:b/>
                <w:spacing w:val="-3"/>
              </w:rPr>
              <w:t xml:space="preserve"> </w:t>
            </w:r>
            <w:r>
              <w:rPr>
                <w:b/>
              </w:rPr>
              <w:t>receivables</w:t>
            </w:r>
          </w:p>
          <w:p w:rsidR="005C4A72" w:rsidRDefault="00E67EB0">
            <w:pPr>
              <w:pStyle w:val="TableParagraph"/>
              <w:numPr>
                <w:ilvl w:val="1"/>
                <w:numId w:val="42"/>
              </w:numPr>
              <w:tabs>
                <w:tab w:val="left" w:pos="443"/>
              </w:tabs>
              <w:spacing w:line="271" w:lineRule="exact"/>
              <w:rPr>
                <w:b/>
                <w:sz w:val="24"/>
              </w:rPr>
            </w:pPr>
            <w:r>
              <w:rPr>
                <w:b/>
              </w:rPr>
              <w:t>Cash and cash</w:t>
            </w:r>
            <w:r>
              <w:rPr>
                <w:b/>
                <w:spacing w:val="-7"/>
              </w:rPr>
              <w:t xml:space="preserve"> </w:t>
            </w:r>
            <w:r>
              <w:rPr>
                <w:b/>
              </w:rPr>
              <w:t>equivalents</w:t>
            </w:r>
          </w:p>
          <w:p w:rsidR="005C4A72" w:rsidRDefault="00E67EB0">
            <w:pPr>
              <w:pStyle w:val="TableParagraph"/>
              <w:numPr>
                <w:ilvl w:val="1"/>
                <w:numId w:val="42"/>
              </w:numPr>
              <w:tabs>
                <w:tab w:val="left" w:pos="443"/>
              </w:tabs>
              <w:spacing w:line="274" w:lineRule="exact"/>
              <w:rPr>
                <w:b/>
                <w:sz w:val="24"/>
              </w:rPr>
            </w:pPr>
            <w:r>
              <w:rPr>
                <w:b/>
              </w:rPr>
              <w:t>Short-term loans and</w:t>
            </w:r>
            <w:r>
              <w:rPr>
                <w:b/>
                <w:spacing w:val="-10"/>
              </w:rPr>
              <w:t xml:space="preserve"> </w:t>
            </w:r>
            <w:r>
              <w:rPr>
                <w:b/>
              </w:rPr>
              <w:t>advances</w:t>
            </w:r>
          </w:p>
          <w:p w:rsidR="005C4A72" w:rsidRDefault="00E67EB0">
            <w:pPr>
              <w:pStyle w:val="TableParagraph"/>
              <w:numPr>
                <w:ilvl w:val="1"/>
                <w:numId w:val="42"/>
              </w:numPr>
              <w:tabs>
                <w:tab w:val="left" w:pos="335"/>
              </w:tabs>
              <w:spacing w:line="220" w:lineRule="exact"/>
              <w:ind w:left="334" w:hanging="234"/>
              <w:rPr>
                <w:rFonts w:ascii="Arimo"/>
                <w:b/>
                <w:sz w:val="20"/>
              </w:rPr>
            </w:pPr>
            <w:r>
              <w:rPr>
                <w:rFonts w:ascii="Arimo"/>
                <w:b/>
                <w:sz w:val="20"/>
              </w:rPr>
              <w:t>Other current</w:t>
            </w:r>
            <w:r>
              <w:rPr>
                <w:rFonts w:ascii="Arimo"/>
                <w:b/>
                <w:spacing w:val="-30"/>
                <w:sz w:val="20"/>
              </w:rPr>
              <w:t xml:space="preserve"> </w:t>
            </w:r>
            <w:r>
              <w:rPr>
                <w:rFonts w:ascii="Arimo"/>
                <w:b/>
                <w:sz w:val="20"/>
              </w:rPr>
              <w:t>assets</w:t>
            </w:r>
          </w:p>
        </w:tc>
        <w:tc>
          <w:tcPr>
            <w:tcW w:w="900" w:type="dxa"/>
          </w:tcPr>
          <w:p w:rsidR="005C4A72" w:rsidRDefault="005C4A72">
            <w:pPr>
              <w:pStyle w:val="TableParagraph"/>
            </w:pPr>
          </w:p>
        </w:tc>
        <w:tc>
          <w:tcPr>
            <w:tcW w:w="2158" w:type="dxa"/>
          </w:tcPr>
          <w:p w:rsidR="005C4A72" w:rsidRDefault="005C4A72">
            <w:pPr>
              <w:pStyle w:val="TableParagraph"/>
            </w:pPr>
          </w:p>
        </w:tc>
        <w:tc>
          <w:tcPr>
            <w:tcW w:w="2082" w:type="dxa"/>
            <w:tcBorders>
              <w:right w:val="double" w:sz="1" w:space="0" w:color="000000"/>
            </w:tcBorders>
          </w:tcPr>
          <w:p w:rsidR="005C4A72" w:rsidRDefault="005C4A72">
            <w:pPr>
              <w:pStyle w:val="TableParagraph"/>
            </w:pPr>
          </w:p>
        </w:tc>
      </w:tr>
      <w:tr w:rsidR="005C4A72">
        <w:trPr>
          <w:trHeight w:val="358"/>
        </w:trPr>
        <w:tc>
          <w:tcPr>
            <w:tcW w:w="4932" w:type="dxa"/>
            <w:tcBorders>
              <w:left w:val="double" w:sz="1" w:space="0" w:color="000000"/>
              <w:bottom w:val="double" w:sz="1" w:space="0" w:color="000000"/>
            </w:tcBorders>
          </w:tcPr>
          <w:p w:rsidR="005C4A72" w:rsidRDefault="00E67EB0">
            <w:pPr>
              <w:pStyle w:val="TableParagraph"/>
              <w:spacing w:before="13"/>
              <w:ind w:left="1896" w:right="2024"/>
              <w:jc w:val="center"/>
              <w:rPr>
                <w:b/>
              </w:rPr>
            </w:pPr>
            <w:r>
              <w:rPr>
                <w:b/>
              </w:rPr>
              <w:t>TOTAL</w:t>
            </w:r>
          </w:p>
        </w:tc>
        <w:tc>
          <w:tcPr>
            <w:tcW w:w="900" w:type="dxa"/>
            <w:tcBorders>
              <w:bottom w:val="double" w:sz="1" w:space="0" w:color="000000"/>
            </w:tcBorders>
          </w:tcPr>
          <w:p w:rsidR="005C4A72" w:rsidRDefault="005C4A72">
            <w:pPr>
              <w:pStyle w:val="TableParagraph"/>
            </w:pPr>
          </w:p>
        </w:tc>
        <w:tc>
          <w:tcPr>
            <w:tcW w:w="2158" w:type="dxa"/>
            <w:tcBorders>
              <w:bottom w:val="double" w:sz="1" w:space="0" w:color="000000"/>
            </w:tcBorders>
          </w:tcPr>
          <w:p w:rsidR="005C4A72" w:rsidRDefault="005C4A72">
            <w:pPr>
              <w:pStyle w:val="TableParagraph"/>
            </w:pPr>
          </w:p>
        </w:tc>
        <w:tc>
          <w:tcPr>
            <w:tcW w:w="2082" w:type="dxa"/>
            <w:tcBorders>
              <w:bottom w:val="double" w:sz="1" w:space="0" w:color="000000"/>
              <w:right w:val="double" w:sz="1" w:space="0" w:color="000000"/>
            </w:tcBorders>
          </w:tcPr>
          <w:p w:rsidR="005C4A72" w:rsidRDefault="005C4A72">
            <w:pPr>
              <w:pStyle w:val="TableParagraph"/>
            </w:pPr>
          </w:p>
        </w:tc>
      </w:tr>
    </w:tbl>
    <w:p w:rsidR="005C4A72" w:rsidRDefault="005C4A72">
      <w:pPr>
        <w:rPr>
          <w:sz w:val="2"/>
          <w:szCs w:val="2"/>
        </w:rPr>
      </w:pPr>
      <w:r w:rsidRPr="005C4A72">
        <w:pict>
          <v:shape id="_x0000_s1070" style="position:absolute;margin-left:24pt;margin-top:24pt;width:547.45pt;height:790.35pt;z-index:-2324019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69" style="position:absolute;margin-left:24pt;margin-top:813.6pt;width:547.45pt;height:4.45pt;z-index:-2323968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p w:rsidR="005C4A72" w:rsidRDefault="005C4A72">
      <w:pPr>
        <w:pStyle w:val="BodyText"/>
        <w:spacing w:before="7" w:after="1"/>
        <w:rPr>
          <w:sz w:val="15"/>
        </w:rPr>
      </w:pPr>
      <w:r w:rsidRPr="005C4A72">
        <w:lastRenderedPageBreak/>
        <w:pict>
          <v:shape id="_x0000_s1068" style="position:absolute;margin-left:24pt;margin-top:24pt;width:547.45pt;height:790.35pt;z-index:-2323916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67" style="position:absolute;margin-left:24pt;margin-top:813.6pt;width:547.45pt;height:4.45pt;z-index:-2323865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
        <w:gridCol w:w="4860"/>
        <w:gridCol w:w="990"/>
        <w:gridCol w:w="2068"/>
        <w:gridCol w:w="1890"/>
      </w:tblGrid>
      <w:tr w:rsidR="005C4A72">
        <w:trPr>
          <w:trHeight w:val="549"/>
        </w:trPr>
        <w:tc>
          <w:tcPr>
            <w:tcW w:w="9988" w:type="dxa"/>
            <w:gridSpan w:val="5"/>
          </w:tcPr>
          <w:p w:rsidR="005C4A72" w:rsidRDefault="00E67EB0">
            <w:pPr>
              <w:pStyle w:val="TableParagraph"/>
              <w:spacing w:before="29"/>
              <w:ind w:left="24"/>
              <w:jc w:val="center"/>
              <w:rPr>
                <w:sz w:val="20"/>
              </w:rPr>
            </w:pPr>
            <w:r>
              <w:rPr>
                <w:sz w:val="20"/>
              </w:rPr>
              <w:t>PART -II</w:t>
            </w:r>
          </w:p>
          <w:p w:rsidR="005C4A72" w:rsidRDefault="00E67EB0">
            <w:pPr>
              <w:pStyle w:val="TableParagraph"/>
              <w:tabs>
                <w:tab w:val="left" w:pos="4375"/>
              </w:tabs>
              <w:spacing w:before="31"/>
              <w:ind w:left="15"/>
              <w:jc w:val="center"/>
              <w:rPr>
                <w:b/>
                <w:sz w:val="20"/>
              </w:rPr>
            </w:pPr>
            <w:r>
              <w:rPr>
                <w:b/>
                <w:sz w:val="20"/>
              </w:rPr>
              <w:t>STATEMENT OF PROFIT</w:t>
            </w:r>
            <w:r>
              <w:rPr>
                <w:b/>
                <w:spacing w:val="-13"/>
                <w:sz w:val="20"/>
              </w:rPr>
              <w:t xml:space="preserve"> </w:t>
            </w:r>
            <w:r>
              <w:rPr>
                <w:b/>
                <w:sz w:val="20"/>
              </w:rPr>
              <w:t>AND</w:t>
            </w:r>
            <w:r>
              <w:rPr>
                <w:b/>
                <w:spacing w:val="-4"/>
                <w:sz w:val="20"/>
              </w:rPr>
              <w:t xml:space="preserve"> </w:t>
            </w:r>
            <w:r>
              <w:rPr>
                <w:b/>
                <w:sz w:val="20"/>
              </w:rPr>
              <w:t>LOSS</w:t>
            </w:r>
            <w:r>
              <w:rPr>
                <w:b/>
                <w:sz w:val="20"/>
              </w:rPr>
              <w:tab/>
              <w:t>(₹ In…..)</w:t>
            </w:r>
          </w:p>
        </w:tc>
      </w:tr>
      <w:tr w:rsidR="005C4A72">
        <w:trPr>
          <w:trHeight w:val="1161"/>
        </w:trPr>
        <w:tc>
          <w:tcPr>
            <w:tcW w:w="180" w:type="dxa"/>
            <w:vMerge w:val="restart"/>
          </w:tcPr>
          <w:p w:rsidR="005C4A72" w:rsidRDefault="005C4A72">
            <w:pPr>
              <w:pStyle w:val="TableParagraph"/>
            </w:pPr>
          </w:p>
        </w:tc>
        <w:tc>
          <w:tcPr>
            <w:tcW w:w="4860" w:type="dxa"/>
          </w:tcPr>
          <w:p w:rsidR="005C4A72" w:rsidRDefault="00E67EB0">
            <w:pPr>
              <w:pStyle w:val="TableParagraph"/>
              <w:spacing w:before="29"/>
              <w:ind w:left="1589"/>
              <w:rPr>
                <w:b/>
                <w:sz w:val="20"/>
              </w:rPr>
            </w:pPr>
            <w:r>
              <w:rPr>
                <w:b/>
                <w:sz w:val="20"/>
              </w:rPr>
              <w:t>PARTICULARS (1)</w:t>
            </w:r>
          </w:p>
        </w:tc>
        <w:tc>
          <w:tcPr>
            <w:tcW w:w="990" w:type="dxa"/>
          </w:tcPr>
          <w:p w:rsidR="005C4A72" w:rsidRDefault="00E67EB0">
            <w:pPr>
              <w:pStyle w:val="TableParagraph"/>
              <w:spacing w:line="278" w:lineRule="auto"/>
              <w:ind w:left="164" w:firstLine="28"/>
              <w:rPr>
                <w:b/>
                <w:sz w:val="20"/>
              </w:rPr>
            </w:pPr>
            <w:r>
              <w:rPr>
                <w:b/>
                <w:sz w:val="20"/>
              </w:rPr>
              <w:t>NOTE NO (2)</w:t>
            </w:r>
          </w:p>
        </w:tc>
        <w:tc>
          <w:tcPr>
            <w:tcW w:w="2068" w:type="dxa"/>
          </w:tcPr>
          <w:p w:rsidR="005C4A72" w:rsidRDefault="00E67EB0">
            <w:pPr>
              <w:pStyle w:val="TableParagraph"/>
              <w:spacing w:line="276" w:lineRule="auto"/>
              <w:ind w:left="136" w:hanging="39"/>
              <w:rPr>
                <w:b/>
                <w:sz w:val="20"/>
              </w:rPr>
            </w:pPr>
            <w:r>
              <w:rPr>
                <w:b/>
                <w:sz w:val="20"/>
              </w:rPr>
              <w:t>FIGURES FOR THE CURRENT RERPORTING PERIOD (3)</w:t>
            </w:r>
          </w:p>
        </w:tc>
        <w:tc>
          <w:tcPr>
            <w:tcW w:w="1890" w:type="dxa"/>
          </w:tcPr>
          <w:p w:rsidR="005C4A72" w:rsidRDefault="00E67EB0">
            <w:pPr>
              <w:pStyle w:val="TableParagraph"/>
              <w:spacing w:before="29" w:line="307" w:lineRule="auto"/>
              <w:ind w:left="99" w:right="255" w:hanging="41"/>
              <w:rPr>
                <w:b/>
                <w:sz w:val="20"/>
              </w:rPr>
            </w:pPr>
            <w:r>
              <w:rPr>
                <w:b/>
                <w:sz w:val="20"/>
              </w:rPr>
              <w:t>FIGURES FOR THE PREVIOUS REPORTING</w:t>
            </w:r>
          </w:p>
          <w:p w:rsidR="005C4A72" w:rsidRDefault="00E67EB0">
            <w:pPr>
              <w:pStyle w:val="TableParagraph"/>
              <w:spacing w:line="201" w:lineRule="exact"/>
              <w:ind w:left="109"/>
              <w:rPr>
                <w:b/>
                <w:sz w:val="20"/>
              </w:rPr>
            </w:pPr>
            <w:r>
              <w:rPr>
                <w:b/>
                <w:sz w:val="20"/>
              </w:rPr>
              <w:t>PERIOD (4)</w:t>
            </w:r>
          </w:p>
        </w:tc>
      </w:tr>
      <w:tr w:rsidR="005C4A72">
        <w:trPr>
          <w:trHeight w:val="421"/>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tabs>
                <w:tab w:val="left" w:pos="655"/>
              </w:tabs>
              <w:spacing w:before="13"/>
              <w:ind w:left="293"/>
              <w:rPr>
                <w:b/>
              </w:rPr>
            </w:pPr>
            <w:r>
              <w:rPr>
                <w:b/>
              </w:rPr>
              <w:t>I.</w:t>
            </w:r>
            <w:r>
              <w:rPr>
                <w:b/>
              </w:rPr>
              <w:tab/>
              <w:t>Revenue from</w:t>
            </w:r>
            <w:r>
              <w:rPr>
                <w:b/>
                <w:spacing w:val="-9"/>
              </w:rPr>
              <w:t xml:space="preserve"> </w:t>
            </w:r>
            <w:r>
              <w:rPr>
                <w:b/>
              </w:rPr>
              <w:t>operations</w:t>
            </w:r>
          </w:p>
        </w:tc>
        <w:tc>
          <w:tcPr>
            <w:tcW w:w="990" w:type="dxa"/>
          </w:tcPr>
          <w:p w:rsidR="005C4A72" w:rsidRDefault="005C4A72">
            <w:pPr>
              <w:pStyle w:val="TableParagraph"/>
            </w:pPr>
          </w:p>
        </w:tc>
        <w:tc>
          <w:tcPr>
            <w:tcW w:w="2068" w:type="dxa"/>
          </w:tcPr>
          <w:p w:rsidR="005C4A72" w:rsidRDefault="005C4A72">
            <w:pPr>
              <w:pStyle w:val="TableParagraph"/>
            </w:pPr>
          </w:p>
        </w:tc>
        <w:tc>
          <w:tcPr>
            <w:tcW w:w="1890" w:type="dxa"/>
          </w:tcPr>
          <w:p w:rsidR="005C4A72" w:rsidRDefault="005C4A72">
            <w:pPr>
              <w:pStyle w:val="TableParagraph"/>
            </w:pPr>
          </w:p>
        </w:tc>
      </w:tr>
      <w:tr w:rsidR="005C4A72">
        <w:trPr>
          <w:trHeight w:val="359"/>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spacing w:before="10"/>
              <w:ind w:left="293"/>
              <w:rPr>
                <w:b/>
              </w:rPr>
            </w:pPr>
            <w:r>
              <w:rPr>
                <w:b/>
              </w:rPr>
              <w:t>II. Other income</w:t>
            </w:r>
          </w:p>
        </w:tc>
        <w:tc>
          <w:tcPr>
            <w:tcW w:w="990" w:type="dxa"/>
          </w:tcPr>
          <w:p w:rsidR="005C4A72" w:rsidRDefault="005C4A72">
            <w:pPr>
              <w:pStyle w:val="TableParagraph"/>
            </w:pPr>
          </w:p>
        </w:tc>
        <w:tc>
          <w:tcPr>
            <w:tcW w:w="2068" w:type="dxa"/>
          </w:tcPr>
          <w:p w:rsidR="005C4A72" w:rsidRDefault="005C4A72">
            <w:pPr>
              <w:pStyle w:val="TableParagraph"/>
            </w:pPr>
          </w:p>
        </w:tc>
        <w:tc>
          <w:tcPr>
            <w:tcW w:w="1890" w:type="dxa"/>
          </w:tcPr>
          <w:p w:rsidR="005C4A72" w:rsidRDefault="005C4A72">
            <w:pPr>
              <w:pStyle w:val="TableParagraph"/>
            </w:pPr>
          </w:p>
        </w:tc>
      </w:tr>
      <w:tr w:rsidR="005C4A72">
        <w:trPr>
          <w:trHeight w:val="357"/>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spacing w:before="10"/>
              <w:ind w:left="293"/>
              <w:rPr>
                <w:b/>
              </w:rPr>
            </w:pPr>
            <w:r>
              <w:rPr>
                <w:b/>
              </w:rPr>
              <w:t>III. Total Revenue ( I+II )</w:t>
            </w:r>
          </w:p>
        </w:tc>
        <w:tc>
          <w:tcPr>
            <w:tcW w:w="990" w:type="dxa"/>
          </w:tcPr>
          <w:p w:rsidR="005C4A72" w:rsidRDefault="005C4A72">
            <w:pPr>
              <w:pStyle w:val="TableParagraph"/>
            </w:pPr>
          </w:p>
        </w:tc>
        <w:tc>
          <w:tcPr>
            <w:tcW w:w="2068" w:type="dxa"/>
          </w:tcPr>
          <w:p w:rsidR="005C4A72" w:rsidRDefault="005C4A72">
            <w:pPr>
              <w:pStyle w:val="TableParagraph"/>
            </w:pPr>
          </w:p>
        </w:tc>
        <w:tc>
          <w:tcPr>
            <w:tcW w:w="1890" w:type="dxa"/>
          </w:tcPr>
          <w:p w:rsidR="005C4A72" w:rsidRDefault="005C4A72">
            <w:pPr>
              <w:pStyle w:val="TableParagraph"/>
            </w:pPr>
          </w:p>
        </w:tc>
      </w:tr>
      <w:tr w:rsidR="005C4A72">
        <w:trPr>
          <w:trHeight w:val="2585"/>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spacing w:before="11"/>
              <w:ind w:left="293"/>
              <w:rPr>
                <w:b/>
              </w:rPr>
            </w:pPr>
            <w:r>
              <w:rPr>
                <w:b/>
              </w:rPr>
              <w:t>IV.</w:t>
            </w:r>
            <w:r>
              <w:rPr>
                <w:b/>
                <w:spacing w:val="54"/>
              </w:rPr>
              <w:t xml:space="preserve"> </w:t>
            </w:r>
            <w:r>
              <w:rPr>
                <w:b/>
              </w:rPr>
              <w:t>Expenses:</w:t>
            </w:r>
          </w:p>
          <w:p w:rsidR="005C4A72" w:rsidRDefault="00E67EB0">
            <w:pPr>
              <w:pStyle w:val="TableParagraph"/>
              <w:spacing w:before="6" w:line="276" w:lineRule="auto"/>
              <w:ind w:left="725" w:right="1508"/>
              <w:rPr>
                <w:b/>
              </w:rPr>
            </w:pPr>
            <w:r>
              <w:rPr>
                <w:b/>
              </w:rPr>
              <w:t>Cost of materials consumed Purchases of stock-in-trade</w:t>
            </w:r>
          </w:p>
          <w:p w:rsidR="005C4A72" w:rsidRDefault="00E67EB0">
            <w:pPr>
              <w:pStyle w:val="TableParagraph"/>
              <w:spacing w:line="276" w:lineRule="auto"/>
              <w:ind w:left="725" w:right="402"/>
              <w:rPr>
                <w:b/>
              </w:rPr>
            </w:pPr>
            <w:r>
              <w:rPr>
                <w:b/>
              </w:rPr>
              <w:t>Changes in inventories of finishedgoods Work-in-progress and stock-in-trade Employees benefits expenses</w:t>
            </w:r>
          </w:p>
          <w:p w:rsidR="005C4A72" w:rsidRDefault="00E67EB0">
            <w:pPr>
              <w:pStyle w:val="TableParagraph"/>
              <w:ind w:left="725"/>
              <w:rPr>
                <w:b/>
              </w:rPr>
            </w:pPr>
            <w:r>
              <w:rPr>
                <w:b/>
              </w:rPr>
              <w:t>Finance costs</w:t>
            </w:r>
          </w:p>
          <w:p w:rsidR="005C4A72" w:rsidRDefault="00E67EB0">
            <w:pPr>
              <w:pStyle w:val="TableParagraph"/>
              <w:spacing w:before="37"/>
              <w:ind w:left="725"/>
              <w:rPr>
                <w:b/>
              </w:rPr>
            </w:pPr>
            <w:r>
              <w:rPr>
                <w:b/>
              </w:rPr>
              <w:t>Depreciation and amortization expenses</w:t>
            </w:r>
          </w:p>
          <w:p w:rsidR="005C4A72" w:rsidRDefault="00E67EB0">
            <w:pPr>
              <w:pStyle w:val="TableParagraph"/>
              <w:spacing w:before="54" w:line="243" w:lineRule="exact"/>
              <w:ind w:left="725"/>
              <w:rPr>
                <w:b/>
              </w:rPr>
            </w:pPr>
            <w:r>
              <w:rPr>
                <w:b/>
              </w:rPr>
              <w:t>Other expenses</w:t>
            </w:r>
          </w:p>
        </w:tc>
        <w:tc>
          <w:tcPr>
            <w:tcW w:w="990" w:type="dxa"/>
          </w:tcPr>
          <w:p w:rsidR="005C4A72" w:rsidRDefault="005C4A72">
            <w:pPr>
              <w:pStyle w:val="TableParagraph"/>
            </w:pPr>
          </w:p>
        </w:tc>
        <w:tc>
          <w:tcPr>
            <w:tcW w:w="2068" w:type="dxa"/>
          </w:tcPr>
          <w:p w:rsidR="005C4A72" w:rsidRDefault="005C4A72">
            <w:pPr>
              <w:pStyle w:val="TableParagraph"/>
            </w:pPr>
          </w:p>
        </w:tc>
        <w:tc>
          <w:tcPr>
            <w:tcW w:w="1890" w:type="dxa"/>
          </w:tcPr>
          <w:p w:rsidR="005C4A72" w:rsidRDefault="005C4A72">
            <w:pPr>
              <w:pStyle w:val="TableParagraph"/>
            </w:pPr>
          </w:p>
        </w:tc>
      </w:tr>
      <w:tr w:rsidR="005C4A72">
        <w:trPr>
          <w:trHeight w:val="304"/>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spacing w:line="251" w:lineRule="exact"/>
              <w:ind w:left="998"/>
              <w:rPr>
                <w:b/>
              </w:rPr>
            </w:pPr>
            <w:r>
              <w:rPr>
                <w:b/>
              </w:rPr>
              <w:t>Total expenses</w:t>
            </w:r>
          </w:p>
        </w:tc>
        <w:tc>
          <w:tcPr>
            <w:tcW w:w="990" w:type="dxa"/>
          </w:tcPr>
          <w:p w:rsidR="005C4A72" w:rsidRDefault="005C4A72">
            <w:pPr>
              <w:pStyle w:val="TableParagraph"/>
            </w:pPr>
          </w:p>
        </w:tc>
        <w:tc>
          <w:tcPr>
            <w:tcW w:w="2068" w:type="dxa"/>
          </w:tcPr>
          <w:p w:rsidR="005C4A72" w:rsidRDefault="005C4A72">
            <w:pPr>
              <w:pStyle w:val="TableParagraph"/>
            </w:pPr>
          </w:p>
        </w:tc>
        <w:tc>
          <w:tcPr>
            <w:tcW w:w="1890" w:type="dxa"/>
          </w:tcPr>
          <w:p w:rsidR="005C4A72" w:rsidRDefault="005C4A72">
            <w:pPr>
              <w:pStyle w:val="TableParagraph"/>
            </w:pPr>
          </w:p>
        </w:tc>
      </w:tr>
      <w:tr w:rsidR="005C4A72">
        <w:trPr>
          <w:trHeight w:val="323"/>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spacing w:before="10"/>
              <w:ind w:left="477"/>
              <w:rPr>
                <w:b/>
              </w:rPr>
            </w:pPr>
            <w:r>
              <w:rPr>
                <w:b/>
              </w:rPr>
              <w:t>V. Profit Before Tax (III-IV)</w:t>
            </w:r>
          </w:p>
        </w:tc>
        <w:tc>
          <w:tcPr>
            <w:tcW w:w="990" w:type="dxa"/>
          </w:tcPr>
          <w:p w:rsidR="005C4A72" w:rsidRDefault="005C4A72">
            <w:pPr>
              <w:pStyle w:val="TableParagraph"/>
            </w:pPr>
          </w:p>
        </w:tc>
        <w:tc>
          <w:tcPr>
            <w:tcW w:w="2068" w:type="dxa"/>
          </w:tcPr>
          <w:p w:rsidR="005C4A72" w:rsidRDefault="005C4A72">
            <w:pPr>
              <w:pStyle w:val="TableParagraph"/>
            </w:pPr>
          </w:p>
        </w:tc>
        <w:tc>
          <w:tcPr>
            <w:tcW w:w="1890" w:type="dxa"/>
          </w:tcPr>
          <w:p w:rsidR="005C4A72" w:rsidRDefault="005C4A72">
            <w:pPr>
              <w:pStyle w:val="TableParagraph"/>
            </w:pPr>
          </w:p>
        </w:tc>
      </w:tr>
      <w:tr w:rsidR="005C4A72">
        <w:trPr>
          <w:trHeight w:val="280"/>
        </w:trPr>
        <w:tc>
          <w:tcPr>
            <w:tcW w:w="180" w:type="dxa"/>
            <w:vMerge/>
            <w:tcBorders>
              <w:top w:val="nil"/>
            </w:tcBorders>
          </w:tcPr>
          <w:p w:rsidR="005C4A72" w:rsidRDefault="005C4A72">
            <w:pPr>
              <w:rPr>
                <w:sz w:val="2"/>
                <w:szCs w:val="2"/>
              </w:rPr>
            </w:pPr>
          </w:p>
        </w:tc>
        <w:tc>
          <w:tcPr>
            <w:tcW w:w="4860" w:type="dxa"/>
          </w:tcPr>
          <w:p w:rsidR="005C4A72" w:rsidRDefault="00E67EB0">
            <w:pPr>
              <w:pStyle w:val="TableParagraph"/>
              <w:spacing w:before="10" w:line="250" w:lineRule="exact"/>
              <w:ind w:left="477"/>
              <w:rPr>
                <w:b/>
              </w:rPr>
            </w:pPr>
            <w:r>
              <w:rPr>
                <w:b/>
              </w:rPr>
              <w:t>VI. Tax</w:t>
            </w:r>
          </w:p>
        </w:tc>
        <w:tc>
          <w:tcPr>
            <w:tcW w:w="990" w:type="dxa"/>
          </w:tcPr>
          <w:p w:rsidR="005C4A72" w:rsidRDefault="005C4A72">
            <w:pPr>
              <w:pStyle w:val="TableParagraph"/>
              <w:rPr>
                <w:sz w:val="20"/>
              </w:rPr>
            </w:pPr>
          </w:p>
        </w:tc>
        <w:tc>
          <w:tcPr>
            <w:tcW w:w="2068" w:type="dxa"/>
          </w:tcPr>
          <w:p w:rsidR="005C4A72" w:rsidRDefault="005C4A72">
            <w:pPr>
              <w:pStyle w:val="TableParagraph"/>
              <w:rPr>
                <w:sz w:val="20"/>
              </w:rPr>
            </w:pPr>
          </w:p>
        </w:tc>
        <w:tc>
          <w:tcPr>
            <w:tcW w:w="1890" w:type="dxa"/>
          </w:tcPr>
          <w:p w:rsidR="005C4A72" w:rsidRDefault="005C4A72">
            <w:pPr>
              <w:pStyle w:val="TableParagraph"/>
              <w:rPr>
                <w:sz w:val="20"/>
              </w:rPr>
            </w:pPr>
          </w:p>
        </w:tc>
      </w:tr>
      <w:tr w:rsidR="005C4A72">
        <w:trPr>
          <w:trHeight w:val="330"/>
        </w:trPr>
        <w:tc>
          <w:tcPr>
            <w:tcW w:w="180" w:type="dxa"/>
            <w:vMerge/>
            <w:tcBorders>
              <w:top w:val="nil"/>
            </w:tcBorders>
          </w:tcPr>
          <w:p w:rsidR="005C4A72" w:rsidRDefault="005C4A72">
            <w:pPr>
              <w:rPr>
                <w:sz w:val="2"/>
                <w:szCs w:val="2"/>
              </w:rPr>
            </w:pPr>
          </w:p>
        </w:tc>
        <w:tc>
          <w:tcPr>
            <w:tcW w:w="4860" w:type="dxa"/>
            <w:tcBorders>
              <w:bottom w:val="single" w:sz="8" w:space="0" w:color="000000"/>
            </w:tcBorders>
          </w:tcPr>
          <w:p w:rsidR="005C4A72" w:rsidRDefault="00E67EB0">
            <w:pPr>
              <w:pStyle w:val="TableParagraph"/>
              <w:spacing w:before="10"/>
              <w:ind w:left="477"/>
              <w:rPr>
                <w:b/>
              </w:rPr>
            </w:pPr>
            <w:r>
              <w:rPr>
                <w:b/>
              </w:rPr>
              <w:t>VII. Profit After Tax (V-VI)</w:t>
            </w:r>
          </w:p>
        </w:tc>
        <w:tc>
          <w:tcPr>
            <w:tcW w:w="990" w:type="dxa"/>
            <w:tcBorders>
              <w:bottom w:val="single" w:sz="8" w:space="0" w:color="000000"/>
            </w:tcBorders>
          </w:tcPr>
          <w:p w:rsidR="005C4A72" w:rsidRDefault="005C4A72">
            <w:pPr>
              <w:pStyle w:val="TableParagraph"/>
            </w:pPr>
          </w:p>
        </w:tc>
        <w:tc>
          <w:tcPr>
            <w:tcW w:w="2068" w:type="dxa"/>
            <w:tcBorders>
              <w:bottom w:val="single" w:sz="8" w:space="0" w:color="000000"/>
            </w:tcBorders>
          </w:tcPr>
          <w:p w:rsidR="005C4A72" w:rsidRDefault="005C4A72">
            <w:pPr>
              <w:pStyle w:val="TableParagraph"/>
            </w:pPr>
          </w:p>
        </w:tc>
        <w:tc>
          <w:tcPr>
            <w:tcW w:w="1890" w:type="dxa"/>
            <w:tcBorders>
              <w:bottom w:val="single" w:sz="8" w:space="0" w:color="000000"/>
            </w:tcBorders>
          </w:tcPr>
          <w:p w:rsidR="005C4A72" w:rsidRDefault="005C4A72">
            <w:pPr>
              <w:pStyle w:val="TableParagraph"/>
            </w:pPr>
          </w:p>
        </w:tc>
      </w:tr>
    </w:tbl>
    <w:p w:rsidR="005C4A72" w:rsidRDefault="005C4A72">
      <w:pPr>
        <w:pStyle w:val="BodyText"/>
        <w:spacing w:before="10"/>
        <w:rPr>
          <w:sz w:val="15"/>
        </w:rPr>
      </w:pPr>
    </w:p>
    <w:p w:rsidR="005C4A72" w:rsidRDefault="00E67EB0">
      <w:pPr>
        <w:pStyle w:val="Heading3"/>
        <w:spacing w:before="90"/>
        <w:ind w:left="420"/>
      </w:pPr>
      <w:r>
        <w:t>PRACTICE QUESTIONS:-</w:t>
      </w:r>
    </w:p>
    <w:p w:rsidR="005C4A72" w:rsidRDefault="00E67EB0">
      <w:pPr>
        <w:pStyle w:val="BodyText"/>
        <w:spacing w:before="115"/>
        <w:ind w:left="420"/>
      </w:pPr>
      <w:r>
        <w:t>Q 1.Under which sub headings will the following items be placed in the Balance sheet of a company as per revised Schedule III of the Companies act 2013.</w:t>
      </w:r>
    </w:p>
    <w:p w:rsidR="005C4A72" w:rsidRDefault="00E67EB0">
      <w:pPr>
        <w:pStyle w:val="BodyText"/>
        <w:tabs>
          <w:tab w:val="left" w:pos="3524"/>
          <w:tab w:val="left" w:pos="5857"/>
        </w:tabs>
        <w:ind w:left="420"/>
      </w:pPr>
      <w:r>
        <w:t>(1)</w:t>
      </w:r>
      <w:r>
        <w:rPr>
          <w:spacing w:val="-2"/>
        </w:rPr>
        <w:t xml:space="preserve"> </w:t>
      </w:r>
      <w:r>
        <w:t>Capital</w:t>
      </w:r>
      <w:r>
        <w:rPr>
          <w:spacing w:val="-3"/>
        </w:rPr>
        <w:t xml:space="preserve"> </w:t>
      </w:r>
      <w:r>
        <w:t>reserve</w:t>
      </w:r>
      <w:r>
        <w:tab/>
        <w:t>(2)</w:t>
      </w:r>
      <w:r>
        <w:rPr>
          <w:spacing w:val="-2"/>
        </w:rPr>
        <w:t xml:space="preserve"> </w:t>
      </w:r>
      <w:r>
        <w:t>Bonds</w:t>
      </w:r>
      <w:r>
        <w:tab/>
        <w:t>(3) Loans repayable on</w:t>
      </w:r>
      <w:r>
        <w:rPr>
          <w:spacing w:val="-1"/>
        </w:rPr>
        <w:t xml:space="preserve"> </w:t>
      </w:r>
      <w:r>
        <w:t>demand</w:t>
      </w:r>
    </w:p>
    <w:p w:rsidR="005C4A72" w:rsidRDefault="00E67EB0">
      <w:pPr>
        <w:pStyle w:val="BodyText"/>
        <w:tabs>
          <w:tab w:val="left" w:pos="3521"/>
          <w:tab w:val="left" w:pos="5847"/>
        </w:tabs>
        <w:ind w:left="420"/>
      </w:pPr>
      <w:r>
        <w:t>(4)</w:t>
      </w:r>
      <w:r>
        <w:rPr>
          <w:spacing w:val="-2"/>
        </w:rPr>
        <w:t xml:space="preserve"> </w:t>
      </w:r>
      <w:r>
        <w:t>Vehicles</w:t>
      </w:r>
      <w:r>
        <w:tab/>
        <w:t>(5)</w:t>
      </w:r>
      <w:r>
        <w:rPr>
          <w:spacing w:val="-2"/>
        </w:rPr>
        <w:t xml:space="preserve"> </w:t>
      </w:r>
      <w:r>
        <w:t>Goodwill</w:t>
      </w:r>
      <w:r>
        <w:tab/>
        <w:t>(6) Loose</w:t>
      </w:r>
      <w:r>
        <w:rPr>
          <w:spacing w:val="-4"/>
        </w:rPr>
        <w:t xml:space="preserve"> </w:t>
      </w:r>
      <w:r>
        <w:t>Tools</w:t>
      </w:r>
    </w:p>
    <w:p w:rsidR="005C4A72" w:rsidRDefault="00E67EB0">
      <w:pPr>
        <w:pStyle w:val="BodyText"/>
        <w:spacing w:before="120"/>
        <w:ind w:left="420" w:right="449"/>
      </w:pPr>
      <w:r>
        <w:t>Q2.Under which major headings and sub headings will the following items be shown in the balance Sheet of a company as per schedule III of the Companies act 2013.</w:t>
      </w:r>
    </w:p>
    <w:p w:rsidR="005C4A72" w:rsidRDefault="00E67EB0">
      <w:pPr>
        <w:pStyle w:val="BodyText"/>
        <w:tabs>
          <w:tab w:val="left" w:pos="5833"/>
        </w:tabs>
        <w:spacing w:before="1"/>
        <w:ind w:left="420"/>
      </w:pPr>
      <w:r>
        <w:t>(1) Balance of the statement of profit</w:t>
      </w:r>
      <w:r>
        <w:rPr>
          <w:spacing w:val="-9"/>
        </w:rPr>
        <w:t xml:space="preserve"> </w:t>
      </w:r>
      <w:r>
        <w:t>and</w:t>
      </w:r>
      <w:r>
        <w:rPr>
          <w:spacing w:val="-1"/>
        </w:rPr>
        <w:t xml:space="preserve"> </w:t>
      </w:r>
      <w:r>
        <w:t>loss.</w:t>
      </w:r>
      <w:r>
        <w:tab/>
        <w:t>(2) Loan of 1,00,000 payable three</w:t>
      </w:r>
      <w:r>
        <w:rPr>
          <w:spacing w:val="-11"/>
        </w:rPr>
        <w:t xml:space="preserve"> </w:t>
      </w:r>
      <w:r>
        <w:t>years.</w:t>
      </w:r>
    </w:p>
    <w:p w:rsidR="005C4A72" w:rsidRDefault="00E67EB0">
      <w:pPr>
        <w:pStyle w:val="BodyText"/>
        <w:tabs>
          <w:tab w:val="left" w:pos="5828"/>
        </w:tabs>
        <w:ind w:left="420"/>
      </w:pPr>
      <w:r>
        <w:t>(3) Short- term deposits payable</w:t>
      </w:r>
      <w:r>
        <w:rPr>
          <w:spacing w:val="-10"/>
        </w:rPr>
        <w:t xml:space="preserve"> </w:t>
      </w:r>
      <w:r>
        <w:t>on</w:t>
      </w:r>
      <w:r>
        <w:rPr>
          <w:spacing w:val="-1"/>
        </w:rPr>
        <w:t xml:space="preserve"> </w:t>
      </w:r>
      <w:r>
        <w:t>demand</w:t>
      </w:r>
      <w:r>
        <w:tab/>
        <w:t>(4) Loose</w:t>
      </w:r>
      <w:r>
        <w:rPr>
          <w:spacing w:val="-4"/>
        </w:rPr>
        <w:t xml:space="preserve"> </w:t>
      </w:r>
      <w:r>
        <w:t>tools</w:t>
      </w:r>
    </w:p>
    <w:p w:rsidR="005C4A72" w:rsidRDefault="00E67EB0">
      <w:pPr>
        <w:pStyle w:val="BodyText"/>
        <w:tabs>
          <w:tab w:val="left" w:pos="5833"/>
        </w:tabs>
        <w:ind w:left="420"/>
      </w:pPr>
      <w:r>
        <w:t>(5)</w:t>
      </w:r>
      <w:r>
        <w:rPr>
          <w:spacing w:val="-2"/>
        </w:rPr>
        <w:t xml:space="preserve"> </w:t>
      </w:r>
      <w:r>
        <w:t>Trademark</w:t>
      </w:r>
      <w:r>
        <w:tab/>
        <w:t>(6) Land</w:t>
      </w:r>
    </w:p>
    <w:p w:rsidR="005C4A72" w:rsidRDefault="00E67EB0">
      <w:pPr>
        <w:pStyle w:val="ListParagraph"/>
        <w:numPr>
          <w:ilvl w:val="0"/>
          <w:numId w:val="41"/>
        </w:numPr>
        <w:tabs>
          <w:tab w:val="left" w:pos="759"/>
          <w:tab w:val="left" w:pos="5838"/>
        </w:tabs>
        <w:rPr>
          <w:sz w:val="24"/>
        </w:rPr>
      </w:pPr>
      <w:r>
        <w:rPr>
          <w:sz w:val="24"/>
        </w:rPr>
        <w:t>Cash</w:t>
      </w:r>
      <w:r>
        <w:rPr>
          <w:spacing w:val="-1"/>
          <w:sz w:val="24"/>
        </w:rPr>
        <w:t xml:space="preserve"> </w:t>
      </w:r>
      <w:r>
        <w:rPr>
          <w:sz w:val="24"/>
        </w:rPr>
        <w:t>at</w:t>
      </w:r>
      <w:r>
        <w:rPr>
          <w:spacing w:val="-1"/>
          <w:sz w:val="24"/>
        </w:rPr>
        <w:t xml:space="preserve"> </w:t>
      </w:r>
      <w:r>
        <w:rPr>
          <w:sz w:val="24"/>
        </w:rPr>
        <w:t>bank</w:t>
      </w:r>
      <w:r>
        <w:rPr>
          <w:sz w:val="24"/>
        </w:rPr>
        <w:tab/>
        <w:t>(8) Trade</w:t>
      </w:r>
      <w:r>
        <w:rPr>
          <w:spacing w:val="-6"/>
          <w:sz w:val="24"/>
        </w:rPr>
        <w:t xml:space="preserve"> </w:t>
      </w:r>
      <w:r>
        <w:rPr>
          <w:sz w:val="24"/>
        </w:rPr>
        <w:t>payables.</w:t>
      </w:r>
    </w:p>
    <w:p w:rsidR="005C4A72" w:rsidRDefault="00E67EB0">
      <w:pPr>
        <w:pStyle w:val="Heading3"/>
        <w:spacing w:before="125"/>
        <w:ind w:left="420"/>
      </w:pPr>
      <w:r>
        <w:t>MULTIPLE CHOICE QUESTION:-</w:t>
      </w:r>
    </w:p>
    <w:p w:rsidR="005C4A72" w:rsidRDefault="00E67EB0">
      <w:pPr>
        <w:pStyle w:val="BodyText"/>
        <w:spacing w:before="115"/>
        <w:ind w:left="420"/>
      </w:pPr>
      <w:r>
        <w:t>Q1. While preparing the Balance sheet of a company, Securities Premium Reserve is shown under:</w:t>
      </w:r>
    </w:p>
    <w:p w:rsidR="005C4A72" w:rsidRDefault="00E67EB0">
      <w:pPr>
        <w:pStyle w:val="ListParagraph"/>
        <w:numPr>
          <w:ilvl w:val="1"/>
          <w:numId w:val="41"/>
        </w:numPr>
        <w:tabs>
          <w:tab w:val="left" w:pos="745"/>
          <w:tab w:val="left" w:pos="5864"/>
        </w:tabs>
        <w:rPr>
          <w:sz w:val="24"/>
        </w:rPr>
      </w:pPr>
      <w:r>
        <w:rPr>
          <w:sz w:val="24"/>
        </w:rPr>
        <w:t>Non-Current</w:t>
      </w:r>
      <w:r>
        <w:rPr>
          <w:spacing w:val="-4"/>
          <w:sz w:val="24"/>
        </w:rPr>
        <w:t xml:space="preserve"> </w:t>
      </w:r>
      <w:r>
        <w:rPr>
          <w:sz w:val="24"/>
        </w:rPr>
        <w:t>liabilities</w:t>
      </w:r>
      <w:r>
        <w:rPr>
          <w:sz w:val="24"/>
        </w:rPr>
        <w:tab/>
        <w:t>(b) Share</w:t>
      </w:r>
      <w:r>
        <w:rPr>
          <w:spacing w:val="-4"/>
          <w:sz w:val="24"/>
        </w:rPr>
        <w:t xml:space="preserve"> </w:t>
      </w:r>
      <w:r>
        <w:rPr>
          <w:sz w:val="24"/>
        </w:rPr>
        <w:t>capital</w:t>
      </w:r>
    </w:p>
    <w:p w:rsidR="005C4A72" w:rsidRDefault="00E67EB0">
      <w:pPr>
        <w:pStyle w:val="BodyText"/>
        <w:tabs>
          <w:tab w:val="left" w:pos="5902"/>
        </w:tabs>
        <w:ind w:left="420"/>
      </w:pPr>
      <w:r>
        <w:t>(c) Long</w:t>
      </w:r>
      <w:r>
        <w:rPr>
          <w:spacing w:val="-6"/>
        </w:rPr>
        <w:t xml:space="preserve"> </w:t>
      </w:r>
      <w:r>
        <w:t>term</w:t>
      </w:r>
      <w:r>
        <w:rPr>
          <w:spacing w:val="-1"/>
        </w:rPr>
        <w:t xml:space="preserve"> </w:t>
      </w:r>
      <w:r>
        <w:t>borrowings</w:t>
      </w:r>
      <w:r>
        <w:tab/>
        <w:t>(d) Reserves and</w:t>
      </w:r>
      <w:r>
        <w:rPr>
          <w:spacing w:val="-2"/>
        </w:rPr>
        <w:t xml:space="preserve"> </w:t>
      </w:r>
      <w:r>
        <w:t>surplus</w:t>
      </w:r>
    </w:p>
    <w:p w:rsidR="005C4A72" w:rsidRDefault="00E67EB0">
      <w:pPr>
        <w:pStyle w:val="BodyText"/>
        <w:spacing w:before="120"/>
        <w:ind w:left="420"/>
      </w:pPr>
      <w:r>
        <w:t>Q2. Call in advance appears in a Company’s Balance sheet under:</w:t>
      </w:r>
    </w:p>
    <w:p w:rsidR="005C4A72" w:rsidRDefault="00E67EB0">
      <w:pPr>
        <w:pStyle w:val="BodyText"/>
        <w:tabs>
          <w:tab w:val="left" w:pos="5852"/>
        </w:tabs>
        <w:ind w:left="420"/>
      </w:pPr>
      <w:r>
        <w:t>(a)</w:t>
      </w:r>
      <w:r>
        <w:rPr>
          <w:spacing w:val="-2"/>
        </w:rPr>
        <w:t xml:space="preserve"> </w:t>
      </w:r>
      <w:r>
        <w:t>Current</w:t>
      </w:r>
      <w:r>
        <w:rPr>
          <w:spacing w:val="-1"/>
        </w:rPr>
        <w:t xml:space="preserve"> </w:t>
      </w:r>
      <w:r>
        <w:t>liabilities</w:t>
      </w:r>
      <w:r>
        <w:tab/>
        <w:t>(b) Share</w:t>
      </w:r>
      <w:r>
        <w:rPr>
          <w:spacing w:val="-6"/>
        </w:rPr>
        <w:t xml:space="preserve"> </w:t>
      </w:r>
      <w:r>
        <w:t>Capital</w:t>
      </w:r>
    </w:p>
    <w:p w:rsidR="005C4A72" w:rsidRDefault="00E67EB0">
      <w:pPr>
        <w:pStyle w:val="BodyText"/>
        <w:tabs>
          <w:tab w:val="left" w:pos="5883"/>
        </w:tabs>
        <w:spacing w:before="1"/>
        <w:ind w:left="420"/>
      </w:pPr>
      <w:r>
        <w:t>(c) Long</w:t>
      </w:r>
      <w:r>
        <w:rPr>
          <w:spacing w:val="-6"/>
        </w:rPr>
        <w:t xml:space="preserve"> </w:t>
      </w:r>
      <w:r>
        <w:t>term</w:t>
      </w:r>
      <w:r>
        <w:rPr>
          <w:spacing w:val="-1"/>
        </w:rPr>
        <w:t xml:space="preserve"> </w:t>
      </w:r>
      <w:r>
        <w:t>Borrowings</w:t>
      </w:r>
      <w:r>
        <w:tab/>
        <w:t>(d) Reserves and</w:t>
      </w:r>
      <w:r>
        <w:rPr>
          <w:spacing w:val="-2"/>
        </w:rPr>
        <w:t xml:space="preserve"> </w:t>
      </w:r>
      <w:r>
        <w:t>Surplus</w:t>
      </w:r>
    </w:p>
    <w:p w:rsidR="005C4A72" w:rsidRDefault="00E67EB0">
      <w:pPr>
        <w:pStyle w:val="BodyText"/>
        <w:spacing w:before="120"/>
        <w:ind w:left="420"/>
      </w:pPr>
      <w:r>
        <w:t>Q3. Analysis of financial statement is significant for:</w:t>
      </w:r>
    </w:p>
    <w:p w:rsidR="005C4A72" w:rsidRDefault="00E67EB0">
      <w:pPr>
        <w:pStyle w:val="BodyText"/>
        <w:tabs>
          <w:tab w:val="left" w:pos="5910"/>
        </w:tabs>
        <w:ind w:left="420"/>
      </w:pPr>
      <w:r>
        <w:t>(a)</w:t>
      </w:r>
      <w:r>
        <w:rPr>
          <w:spacing w:val="-2"/>
        </w:rPr>
        <w:t xml:space="preserve"> </w:t>
      </w:r>
      <w:r>
        <w:t>Creditors</w:t>
      </w:r>
      <w:r>
        <w:tab/>
        <w:t>(b)</w:t>
      </w:r>
      <w:r>
        <w:rPr>
          <w:spacing w:val="-2"/>
        </w:rPr>
        <w:t xml:space="preserve"> </w:t>
      </w:r>
      <w:r>
        <w:t>Management</w:t>
      </w:r>
    </w:p>
    <w:p w:rsidR="005C4A72" w:rsidRDefault="00E67EB0">
      <w:pPr>
        <w:pStyle w:val="ListParagraph"/>
        <w:numPr>
          <w:ilvl w:val="0"/>
          <w:numId w:val="40"/>
        </w:numPr>
        <w:tabs>
          <w:tab w:val="left" w:pos="745"/>
          <w:tab w:val="left" w:pos="5893"/>
        </w:tabs>
        <w:rPr>
          <w:sz w:val="24"/>
        </w:rPr>
      </w:pPr>
      <w:r>
        <w:rPr>
          <w:sz w:val="24"/>
        </w:rPr>
        <w:t>Employees</w:t>
      </w:r>
      <w:r>
        <w:rPr>
          <w:sz w:val="24"/>
        </w:rPr>
        <w:tab/>
        <w:t>(d) All of the</w:t>
      </w:r>
      <w:r>
        <w:rPr>
          <w:spacing w:val="-4"/>
          <w:sz w:val="24"/>
        </w:rPr>
        <w:t xml:space="preserve"> </w:t>
      </w:r>
      <w:r>
        <w:rPr>
          <w:sz w:val="24"/>
        </w:rPr>
        <w:t>above</w:t>
      </w:r>
    </w:p>
    <w:p w:rsidR="005C4A72" w:rsidRDefault="005C4A72">
      <w:pPr>
        <w:rPr>
          <w:sz w:val="24"/>
        </w:rPr>
        <w:sectPr w:rsidR="005C4A72">
          <w:pgSz w:w="11910" w:h="16840"/>
          <w:pgMar w:top="1580" w:right="700" w:bottom="1120" w:left="660" w:header="0" w:footer="922" w:gutter="0"/>
          <w:cols w:space="720"/>
        </w:sectPr>
      </w:pPr>
    </w:p>
    <w:p w:rsidR="005C4A72" w:rsidRDefault="005C4A72">
      <w:pPr>
        <w:pStyle w:val="BodyText"/>
        <w:rPr>
          <w:sz w:val="19"/>
        </w:rPr>
      </w:pPr>
      <w:r w:rsidRPr="005C4A72">
        <w:lastRenderedPageBreak/>
        <w:pict>
          <v:shape id="_x0000_s1066" style="position:absolute;margin-left:24pt;margin-top:24pt;width:547.45pt;height:790.35pt;z-index:-2323763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65" style="position:absolute;margin-left:24pt;margin-top:813.6pt;width:547.45pt;height:4.45pt;z-index:-2323712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pStyle w:val="Heading2"/>
        <w:ind w:left="3555" w:right="0"/>
        <w:jc w:val="left"/>
        <w:rPr>
          <w:u w:val="none"/>
        </w:rPr>
      </w:pPr>
      <w:r w:rsidRPr="005C4A72">
        <w:pict>
          <v:shape id="_x0000_s1064" style="position:absolute;left:0;text-align:left;margin-left:48.35pt;margin-top:-1.9pt;width:501pt;height:501.2pt;z-index:-23238144;mso-position-horizontal-relative:page" coordorigin="967,-38" coordsize="10020,10024" o:spt="100" adj="0,,0" path="m977,-38r-10,l967,9986r10,l977,-38xm10987,-38r-9,l10978,-38,977,-38r,9l10978,-29r,10005l977,9976r,10l10978,9986r,l10987,9986r,-10024xe" fillcolor="black" stroked="f">
            <v:stroke joinstyle="round"/>
            <v:formulas/>
            <v:path arrowok="t" o:connecttype="segments"/>
            <w10:wrap anchorx="page"/>
          </v:shape>
        </w:pict>
      </w:r>
      <w:r w:rsidR="00E67EB0">
        <w:rPr>
          <w:u w:val="thick"/>
        </w:rPr>
        <w:t>Ch-10: Financial Statements Analysis</w:t>
      </w:r>
    </w:p>
    <w:p w:rsidR="005C4A72" w:rsidRDefault="005C4A72">
      <w:pPr>
        <w:pStyle w:val="BodyText"/>
        <w:spacing w:before="7"/>
        <w:rPr>
          <w:b/>
          <w:sz w:val="19"/>
        </w:rPr>
      </w:pPr>
    </w:p>
    <w:p w:rsidR="005C4A72" w:rsidRDefault="00E67EB0">
      <w:pPr>
        <w:pStyle w:val="BodyText"/>
        <w:spacing w:before="90"/>
        <w:ind w:left="648" w:right="412"/>
      </w:pPr>
      <w:r>
        <w:t>The process of critical evaluation of the financial information contained in the financial statements in order to understand and make decisions regarding the operations of the firm iscalled ‘Financial Statement Analysis’.</w:t>
      </w:r>
    </w:p>
    <w:p w:rsidR="005C4A72" w:rsidRDefault="00E67EB0">
      <w:pPr>
        <w:pStyle w:val="Heading3"/>
        <w:spacing w:before="125" w:line="274" w:lineRule="exact"/>
        <w:ind w:left="648"/>
      </w:pPr>
      <w:r>
        <w:t>OBJECTIVES OF FINANCIAL STATEMENTS:-</w:t>
      </w:r>
    </w:p>
    <w:p w:rsidR="005C4A72" w:rsidRDefault="00E67EB0">
      <w:pPr>
        <w:pStyle w:val="ListParagraph"/>
        <w:numPr>
          <w:ilvl w:val="1"/>
          <w:numId w:val="40"/>
        </w:numPr>
        <w:tabs>
          <w:tab w:val="left" w:pos="974"/>
        </w:tabs>
        <w:spacing w:line="274" w:lineRule="exact"/>
        <w:ind w:hanging="326"/>
        <w:rPr>
          <w:sz w:val="24"/>
        </w:rPr>
      </w:pPr>
      <w:r>
        <w:rPr>
          <w:sz w:val="24"/>
        </w:rPr>
        <w:t>To assess the profitability of the</w:t>
      </w:r>
      <w:r>
        <w:rPr>
          <w:spacing w:val="-18"/>
          <w:sz w:val="24"/>
        </w:rPr>
        <w:t xml:space="preserve"> </w:t>
      </w:r>
      <w:r>
        <w:rPr>
          <w:sz w:val="24"/>
        </w:rPr>
        <w:t>organization.</w:t>
      </w:r>
    </w:p>
    <w:p w:rsidR="005C4A72" w:rsidRDefault="00E67EB0">
      <w:pPr>
        <w:pStyle w:val="ListParagraph"/>
        <w:numPr>
          <w:ilvl w:val="1"/>
          <w:numId w:val="40"/>
        </w:numPr>
        <w:tabs>
          <w:tab w:val="left" w:pos="987"/>
        </w:tabs>
        <w:ind w:left="986" w:hanging="339"/>
        <w:rPr>
          <w:sz w:val="24"/>
        </w:rPr>
      </w:pPr>
      <w:r>
        <w:rPr>
          <w:sz w:val="24"/>
        </w:rPr>
        <w:t>To assess the operational</w:t>
      </w:r>
      <w:r>
        <w:rPr>
          <w:spacing w:val="-9"/>
          <w:sz w:val="24"/>
        </w:rPr>
        <w:t xml:space="preserve"> </w:t>
      </w:r>
      <w:r>
        <w:rPr>
          <w:sz w:val="24"/>
        </w:rPr>
        <w:t>efficiency.</w:t>
      </w:r>
    </w:p>
    <w:p w:rsidR="005C4A72" w:rsidRDefault="00E67EB0">
      <w:pPr>
        <w:pStyle w:val="ListParagraph"/>
        <w:numPr>
          <w:ilvl w:val="1"/>
          <w:numId w:val="40"/>
        </w:numPr>
        <w:tabs>
          <w:tab w:val="left" w:pos="974"/>
        </w:tabs>
        <w:ind w:hanging="326"/>
        <w:rPr>
          <w:sz w:val="24"/>
        </w:rPr>
      </w:pPr>
      <w:r>
        <w:rPr>
          <w:sz w:val="24"/>
        </w:rPr>
        <w:t>To judge the financial health of the</w:t>
      </w:r>
      <w:r>
        <w:rPr>
          <w:spacing w:val="-4"/>
          <w:sz w:val="24"/>
        </w:rPr>
        <w:t xml:space="preserve"> </w:t>
      </w:r>
      <w:r>
        <w:rPr>
          <w:sz w:val="24"/>
        </w:rPr>
        <w:t>organization.</w:t>
      </w:r>
    </w:p>
    <w:p w:rsidR="005C4A72" w:rsidRDefault="00E67EB0">
      <w:pPr>
        <w:pStyle w:val="ListParagraph"/>
        <w:numPr>
          <w:ilvl w:val="1"/>
          <w:numId w:val="40"/>
        </w:numPr>
        <w:tabs>
          <w:tab w:val="left" w:pos="987"/>
        </w:tabs>
        <w:ind w:left="986" w:hanging="339"/>
        <w:rPr>
          <w:sz w:val="24"/>
        </w:rPr>
      </w:pPr>
      <w:r>
        <w:rPr>
          <w:sz w:val="24"/>
        </w:rPr>
        <w:t>To assess the solvency position of the</w:t>
      </w:r>
      <w:r>
        <w:rPr>
          <w:spacing w:val="-27"/>
          <w:sz w:val="24"/>
        </w:rPr>
        <w:t xml:space="preserve"> </w:t>
      </w:r>
      <w:r>
        <w:rPr>
          <w:sz w:val="24"/>
        </w:rPr>
        <w:t>organization.</w:t>
      </w:r>
    </w:p>
    <w:p w:rsidR="005C4A72" w:rsidRDefault="005C4A72">
      <w:pPr>
        <w:pStyle w:val="BodyText"/>
        <w:spacing w:before="4"/>
        <w:rPr>
          <w:sz w:val="21"/>
        </w:rPr>
      </w:pPr>
    </w:p>
    <w:p w:rsidR="005C4A72" w:rsidRDefault="00E67EB0">
      <w:pPr>
        <w:pStyle w:val="Heading3"/>
        <w:ind w:left="648"/>
      </w:pPr>
      <w:r>
        <w:t>Limitations of Financial Statements:-</w:t>
      </w:r>
    </w:p>
    <w:p w:rsidR="005C4A72" w:rsidRDefault="00E67EB0">
      <w:pPr>
        <w:pStyle w:val="ListParagraph"/>
        <w:numPr>
          <w:ilvl w:val="0"/>
          <w:numId w:val="39"/>
        </w:numPr>
        <w:tabs>
          <w:tab w:val="left" w:pos="975"/>
        </w:tabs>
        <w:spacing w:before="115"/>
        <w:rPr>
          <w:sz w:val="24"/>
        </w:rPr>
      </w:pPr>
      <w:r>
        <w:rPr>
          <w:sz w:val="24"/>
        </w:rPr>
        <w:t>Financial analysis does not consider price level</w:t>
      </w:r>
      <w:r>
        <w:rPr>
          <w:spacing w:val="-3"/>
          <w:sz w:val="24"/>
        </w:rPr>
        <w:t xml:space="preserve"> </w:t>
      </w:r>
      <w:r>
        <w:rPr>
          <w:sz w:val="24"/>
        </w:rPr>
        <w:t>changes.</w:t>
      </w:r>
    </w:p>
    <w:p w:rsidR="005C4A72" w:rsidRDefault="00E67EB0">
      <w:pPr>
        <w:pStyle w:val="ListParagraph"/>
        <w:numPr>
          <w:ilvl w:val="0"/>
          <w:numId w:val="39"/>
        </w:numPr>
        <w:tabs>
          <w:tab w:val="left" w:pos="987"/>
        </w:tabs>
        <w:ind w:left="648" w:right="957" w:firstLine="0"/>
        <w:rPr>
          <w:sz w:val="24"/>
        </w:rPr>
      </w:pPr>
      <w:r>
        <w:rPr>
          <w:sz w:val="24"/>
        </w:rPr>
        <w:t>Financial analysis may be misleading without the knowledge of the changes inaccounting procedure followed by a</w:t>
      </w:r>
      <w:r>
        <w:rPr>
          <w:spacing w:val="-8"/>
          <w:sz w:val="24"/>
        </w:rPr>
        <w:t xml:space="preserve"> </w:t>
      </w:r>
      <w:r>
        <w:rPr>
          <w:sz w:val="24"/>
        </w:rPr>
        <w:t>firm.</w:t>
      </w:r>
    </w:p>
    <w:p w:rsidR="005C4A72" w:rsidRDefault="00E67EB0">
      <w:pPr>
        <w:pStyle w:val="ListParagraph"/>
        <w:numPr>
          <w:ilvl w:val="0"/>
          <w:numId w:val="39"/>
        </w:numPr>
        <w:tabs>
          <w:tab w:val="left" w:pos="975"/>
        </w:tabs>
        <w:rPr>
          <w:sz w:val="24"/>
        </w:rPr>
      </w:pPr>
      <w:r>
        <w:rPr>
          <w:sz w:val="24"/>
        </w:rPr>
        <w:t>Financial analysis is just a study of reports of the</w:t>
      </w:r>
      <w:r>
        <w:rPr>
          <w:spacing w:val="-14"/>
          <w:sz w:val="24"/>
        </w:rPr>
        <w:t xml:space="preserve"> </w:t>
      </w:r>
      <w:r>
        <w:rPr>
          <w:sz w:val="24"/>
        </w:rPr>
        <w:t>company.</w:t>
      </w:r>
    </w:p>
    <w:p w:rsidR="005C4A72" w:rsidRDefault="00E67EB0">
      <w:pPr>
        <w:pStyle w:val="ListParagraph"/>
        <w:numPr>
          <w:ilvl w:val="0"/>
          <w:numId w:val="39"/>
        </w:numPr>
        <w:tabs>
          <w:tab w:val="left" w:pos="987"/>
        </w:tabs>
        <w:ind w:left="648" w:right="444" w:firstLine="0"/>
        <w:rPr>
          <w:sz w:val="24"/>
        </w:rPr>
      </w:pPr>
      <w:r>
        <w:rPr>
          <w:sz w:val="24"/>
        </w:rPr>
        <w:t>Monetary information alone is considered in financial analysis while non-monetary aspects are ignored.</w:t>
      </w:r>
    </w:p>
    <w:p w:rsidR="005C4A72" w:rsidRDefault="00E67EB0">
      <w:pPr>
        <w:pStyle w:val="ListParagraph"/>
        <w:numPr>
          <w:ilvl w:val="0"/>
          <w:numId w:val="39"/>
        </w:numPr>
        <w:tabs>
          <w:tab w:val="left" w:pos="974"/>
        </w:tabs>
        <w:ind w:left="648" w:right="729" w:firstLine="0"/>
        <w:rPr>
          <w:sz w:val="24"/>
        </w:rPr>
      </w:pPr>
      <w:r>
        <w:rPr>
          <w:sz w:val="24"/>
        </w:rPr>
        <w:t>The financial statements are prepared on the basis of accounting concept, as such,it does</w:t>
      </w:r>
      <w:r>
        <w:rPr>
          <w:spacing w:val="-21"/>
          <w:sz w:val="24"/>
        </w:rPr>
        <w:t xml:space="preserve"> </w:t>
      </w:r>
      <w:r>
        <w:rPr>
          <w:sz w:val="24"/>
        </w:rPr>
        <w:t>not reflect the current</w:t>
      </w:r>
      <w:r>
        <w:rPr>
          <w:spacing w:val="-2"/>
          <w:sz w:val="24"/>
        </w:rPr>
        <w:t xml:space="preserve"> </w:t>
      </w:r>
      <w:r>
        <w:rPr>
          <w:sz w:val="24"/>
        </w:rPr>
        <w:t>position.</w:t>
      </w:r>
    </w:p>
    <w:p w:rsidR="005C4A72" w:rsidRDefault="005C4A72">
      <w:pPr>
        <w:pStyle w:val="BodyText"/>
        <w:spacing w:before="4"/>
        <w:rPr>
          <w:sz w:val="21"/>
        </w:rPr>
      </w:pPr>
    </w:p>
    <w:p w:rsidR="005C4A72" w:rsidRDefault="00E67EB0">
      <w:pPr>
        <w:pStyle w:val="Heading3"/>
        <w:ind w:left="600"/>
      </w:pPr>
      <w:r>
        <w:t>Importance/significance of financial analysis:</w:t>
      </w:r>
    </w:p>
    <w:p w:rsidR="005C4A72" w:rsidRDefault="00E67EB0">
      <w:pPr>
        <w:pStyle w:val="ListParagraph"/>
        <w:numPr>
          <w:ilvl w:val="0"/>
          <w:numId w:val="38"/>
        </w:numPr>
        <w:tabs>
          <w:tab w:val="left" w:pos="985"/>
        </w:tabs>
        <w:spacing w:before="115"/>
        <w:ind w:hanging="337"/>
        <w:rPr>
          <w:sz w:val="24"/>
        </w:rPr>
      </w:pPr>
      <w:r>
        <w:rPr>
          <w:sz w:val="24"/>
        </w:rPr>
        <w:t>Significance for</w:t>
      </w:r>
      <w:r>
        <w:rPr>
          <w:spacing w:val="-5"/>
          <w:sz w:val="24"/>
        </w:rPr>
        <w:t xml:space="preserve"> </w:t>
      </w:r>
      <w:r>
        <w:rPr>
          <w:sz w:val="24"/>
        </w:rPr>
        <w:t>management:-</w:t>
      </w:r>
    </w:p>
    <w:p w:rsidR="005C4A72" w:rsidRDefault="00E67EB0">
      <w:pPr>
        <w:pStyle w:val="ListParagraph"/>
        <w:numPr>
          <w:ilvl w:val="0"/>
          <w:numId w:val="38"/>
        </w:numPr>
        <w:tabs>
          <w:tab w:val="left" w:pos="987"/>
        </w:tabs>
        <w:ind w:left="986" w:hanging="339"/>
        <w:rPr>
          <w:sz w:val="24"/>
        </w:rPr>
      </w:pPr>
      <w:r>
        <w:rPr>
          <w:sz w:val="24"/>
        </w:rPr>
        <w:t>Significance for</w:t>
      </w:r>
      <w:r>
        <w:rPr>
          <w:spacing w:val="-1"/>
          <w:sz w:val="24"/>
        </w:rPr>
        <w:t xml:space="preserve"> </w:t>
      </w:r>
      <w:r>
        <w:rPr>
          <w:sz w:val="24"/>
        </w:rPr>
        <w:t>investors:-</w:t>
      </w:r>
    </w:p>
    <w:p w:rsidR="005C4A72" w:rsidRDefault="00E67EB0">
      <w:pPr>
        <w:pStyle w:val="ListParagraph"/>
        <w:numPr>
          <w:ilvl w:val="0"/>
          <w:numId w:val="38"/>
        </w:numPr>
        <w:tabs>
          <w:tab w:val="left" w:pos="980"/>
        </w:tabs>
        <w:ind w:left="979" w:hanging="332"/>
        <w:rPr>
          <w:sz w:val="24"/>
        </w:rPr>
      </w:pPr>
      <w:r>
        <w:rPr>
          <w:sz w:val="24"/>
        </w:rPr>
        <w:t>Significance for</w:t>
      </w:r>
      <w:r>
        <w:rPr>
          <w:spacing w:val="-14"/>
          <w:sz w:val="24"/>
        </w:rPr>
        <w:t xml:space="preserve"> </w:t>
      </w:r>
      <w:r>
        <w:rPr>
          <w:sz w:val="24"/>
        </w:rPr>
        <w:t>Government:-</w:t>
      </w:r>
    </w:p>
    <w:p w:rsidR="005C4A72" w:rsidRDefault="00E67EB0">
      <w:pPr>
        <w:pStyle w:val="ListParagraph"/>
        <w:numPr>
          <w:ilvl w:val="0"/>
          <w:numId w:val="38"/>
        </w:numPr>
        <w:tabs>
          <w:tab w:val="left" w:pos="987"/>
        </w:tabs>
        <w:ind w:left="986" w:hanging="339"/>
        <w:rPr>
          <w:sz w:val="24"/>
        </w:rPr>
      </w:pPr>
      <w:r>
        <w:rPr>
          <w:sz w:val="24"/>
        </w:rPr>
        <w:t>Significance for financial</w:t>
      </w:r>
      <w:r>
        <w:rPr>
          <w:spacing w:val="-1"/>
          <w:sz w:val="24"/>
        </w:rPr>
        <w:t xml:space="preserve"> </w:t>
      </w:r>
      <w:r>
        <w:rPr>
          <w:sz w:val="24"/>
        </w:rPr>
        <w:t>institutions:-</w:t>
      </w:r>
    </w:p>
    <w:p w:rsidR="005C4A72" w:rsidRDefault="00E67EB0">
      <w:pPr>
        <w:pStyle w:val="ListParagraph"/>
        <w:numPr>
          <w:ilvl w:val="0"/>
          <w:numId w:val="38"/>
        </w:numPr>
        <w:tabs>
          <w:tab w:val="left" w:pos="990"/>
        </w:tabs>
        <w:ind w:left="989" w:hanging="340"/>
        <w:rPr>
          <w:sz w:val="24"/>
        </w:rPr>
      </w:pPr>
      <w:r>
        <w:rPr>
          <w:sz w:val="24"/>
        </w:rPr>
        <w:t>Significance for</w:t>
      </w:r>
      <w:r>
        <w:rPr>
          <w:spacing w:val="-1"/>
          <w:sz w:val="24"/>
        </w:rPr>
        <w:t xml:space="preserve"> </w:t>
      </w:r>
      <w:r>
        <w:rPr>
          <w:sz w:val="24"/>
        </w:rPr>
        <w:t>employees:-</w:t>
      </w:r>
    </w:p>
    <w:p w:rsidR="005C4A72" w:rsidRDefault="005C4A72">
      <w:pPr>
        <w:pStyle w:val="BodyText"/>
        <w:rPr>
          <w:sz w:val="26"/>
        </w:rPr>
      </w:pPr>
    </w:p>
    <w:p w:rsidR="005C4A72" w:rsidRDefault="005C4A72">
      <w:pPr>
        <w:pStyle w:val="BodyText"/>
        <w:spacing w:before="5"/>
        <w:rPr>
          <w:sz w:val="22"/>
        </w:rPr>
      </w:pPr>
    </w:p>
    <w:p w:rsidR="005C4A72" w:rsidRDefault="00E67EB0">
      <w:pPr>
        <w:pStyle w:val="Heading3"/>
        <w:ind w:left="480"/>
      </w:pPr>
      <w:r>
        <w:t>PRACTICE QUESTIONS:-</w:t>
      </w:r>
    </w:p>
    <w:p w:rsidR="005C4A72" w:rsidRDefault="00E67EB0">
      <w:pPr>
        <w:pStyle w:val="ListParagraph"/>
        <w:numPr>
          <w:ilvl w:val="0"/>
          <w:numId w:val="37"/>
        </w:numPr>
        <w:tabs>
          <w:tab w:val="left" w:pos="997"/>
        </w:tabs>
        <w:spacing w:before="115"/>
        <w:ind w:hanging="337"/>
        <w:rPr>
          <w:sz w:val="24"/>
        </w:rPr>
      </w:pPr>
      <w:r>
        <w:rPr>
          <w:sz w:val="24"/>
        </w:rPr>
        <w:t>What do you mean by financial statements</w:t>
      </w:r>
      <w:r>
        <w:rPr>
          <w:spacing w:val="-16"/>
          <w:sz w:val="24"/>
        </w:rPr>
        <w:t xml:space="preserve"> </w:t>
      </w:r>
      <w:r>
        <w:rPr>
          <w:sz w:val="24"/>
        </w:rPr>
        <w:t>analysis?</w:t>
      </w:r>
    </w:p>
    <w:p w:rsidR="005C4A72" w:rsidRDefault="00E67EB0">
      <w:pPr>
        <w:pStyle w:val="ListParagraph"/>
        <w:numPr>
          <w:ilvl w:val="0"/>
          <w:numId w:val="37"/>
        </w:numPr>
        <w:tabs>
          <w:tab w:val="left" w:pos="987"/>
        </w:tabs>
        <w:spacing w:before="1"/>
        <w:ind w:left="986" w:hanging="339"/>
        <w:rPr>
          <w:sz w:val="24"/>
        </w:rPr>
      </w:pPr>
      <w:r>
        <w:rPr>
          <w:sz w:val="24"/>
        </w:rPr>
        <w:t>State any four limitations of financial</w:t>
      </w:r>
      <w:r>
        <w:rPr>
          <w:spacing w:val="-18"/>
          <w:sz w:val="24"/>
        </w:rPr>
        <w:t xml:space="preserve"> </w:t>
      </w:r>
      <w:r>
        <w:rPr>
          <w:sz w:val="24"/>
        </w:rPr>
        <w:t>analysis.</w:t>
      </w:r>
    </w:p>
    <w:p w:rsidR="005C4A72" w:rsidRDefault="00E67EB0">
      <w:pPr>
        <w:pStyle w:val="ListParagraph"/>
        <w:numPr>
          <w:ilvl w:val="0"/>
          <w:numId w:val="37"/>
        </w:numPr>
        <w:tabs>
          <w:tab w:val="left" w:pos="987"/>
        </w:tabs>
        <w:ind w:left="986" w:hanging="339"/>
        <w:rPr>
          <w:sz w:val="24"/>
        </w:rPr>
      </w:pPr>
      <w:r>
        <w:rPr>
          <w:sz w:val="24"/>
        </w:rPr>
        <w:t>State any four limitations of financial</w:t>
      </w:r>
      <w:r>
        <w:rPr>
          <w:spacing w:val="-22"/>
          <w:sz w:val="24"/>
        </w:rPr>
        <w:t xml:space="preserve"> </w:t>
      </w:r>
      <w:r>
        <w:rPr>
          <w:sz w:val="24"/>
        </w:rPr>
        <w:t>analysis.</w:t>
      </w:r>
    </w:p>
    <w:p w:rsidR="005C4A72" w:rsidRDefault="005C4A72">
      <w:pPr>
        <w:rPr>
          <w:sz w:val="24"/>
        </w:rPr>
        <w:sectPr w:rsidR="005C4A72">
          <w:pgSz w:w="11910" w:h="16840"/>
          <w:pgMar w:top="1580" w:right="700" w:bottom="1200" w:left="660" w:header="0" w:footer="922" w:gutter="0"/>
          <w:cols w:space="720"/>
        </w:sectPr>
      </w:pPr>
    </w:p>
    <w:p w:rsidR="005C4A72" w:rsidRDefault="005C4A72">
      <w:pPr>
        <w:pStyle w:val="Heading2"/>
        <w:spacing w:before="129"/>
        <w:ind w:left="1660"/>
        <w:rPr>
          <w:u w:val="none"/>
        </w:rPr>
      </w:pPr>
      <w:r w:rsidRPr="005C4A72">
        <w:lastRenderedPageBreak/>
        <w:pict>
          <v:shape id="_x0000_s1063" style="position:absolute;left:0;text-align:left;margin-left:48.35pt;margin-top:63pt;width:505.6pt;height:701.55pt;z-index:-23236608;mso-position-horizontal-relative:page;mso-position-vertical-relative:page" coordorigin="967,1260" coordsize="10112,14031" o:spt="100" adj="0,,0" path="m977,1260r-10,l967,15290r10,l977,1260xm11078,1260r-9,l977,1260r,10l11069,1270r,14011l977,15281r,9l11069,15290r9,l11078,1260xe" fillcolor="black" stroked="f">
            <v:stroke joinstyle="round"/>
            <v:formulas/>
            <v:path arrowok="t" o:connecttype="segments"/>
            <w10:wrap anchorx="page" anchory="page"/>
          </v:shape>
        </w:pict>
      </w:r>
      <w:r w:rsidRPr="005C4A72">
        <w:pict>
          <v:shape id="_x0000_s1062" style="position:absolute;left:0;text-align:left;margin-left:24pt;margin-top:24pt;width:547.45pt;height:790.35pt;z-index:-2323609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61" style="position:absolute;left:0;text-align:left;margin-left:24pt;margin-top:813.6pt;width:547.45pt;height:4.45pt;z-index:-2323558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rPr>
          <w:u w:val="thick"/>
        </w:rPr>
        <w:t>Ch-11: Accounting Ratios</w:t>
      </w:r>
    </w:p>
    <w:p w:rsidR="005C4A72" w:rsidRDefault="005C4A72">
      <w:pPr>
        <w:pStyle w:val="BodyText"/>
        <w:rPr>
          <w:b/>
          <w:sz w:val="20"/>
        </w:rPr>
      </w:pPr>
    </w:p>
    <w:p w:rsidR="005C4A72" w:rsidRDefault="005C4A72">
      <w:pPr>
        <w:pStyle w:val="BodyText"/>
        <w:spacing w:before="6"/>
        <w:rPr>
          <w:b/>
          <w:sz w:val="16"/>
        </w:rPr>
      </w:pPr>
    </w:p>
    <w:p w:rsidR="005C4A72" w:rsidRDefault="00E67EB0">
      <w:pPr>
        <w:pStyle w:val="BodyText"/>
        <w:spacing w:before="90"/>
        <w:ind w:left="420" w:right="299"/>
      </w:pPr>
      <w:r>
        <w:t>Relationship between two figures, expressed in arithmetical terms is called a ratio. Accounting ratio is one of the tools of financial analysis which requires regrouping of data byapplication of arithmetical relationships which provides crucial financial information and points out the areas which require investigation.</w:t>
      </w:r>
    </w:p>
    <w:p w:rsidR="005C4A72" w:rsidRDefault="00E67EB0">
      <w:pPr>
        <w:pStyle w:val="Heading3"/>
        <w:spacing w:before="125" w:line="274" w:lineRule="exact"/>
        <w:ind w:left="420"/>
      </w:pPr>
      <w:r>
        <w:t>OBJECTIVES:-</w:t>
      </w:r>
    </w:p>
    <w:p w:rsidR="005C4A72" w:rsidRDefault="00E67EB0">
      <w:pPr>
        <w:pStyle w:val="ListParagraph"/>
        <w:numPr>
          <w:ilvl w:val="0"/>
          <w:numId w:val="36"/>
        </w:numPr>
        <w:tabs>
          <w:tab w:val="left" w:pos="805"/>
        </w:tabs>
        <w:spacing w:line="274" w:lineRule="exact"/>
        <w:ind w:hanging="241"/>
        <w:rPr>
          <w:sz w:val="24"/>
        </w:rPr>
      </w:pPr>
      <w:r>
        <w:rPr>
          <w:color w:val="171717"/>
          <w:sz w:val="24"/>
        </w:rPr>
        <w:t>To know the areas of the business which need more</w:t>
      </w:r>
      <w:r>
        <w:rPr>
          <w:color w:val="171717"/>
          <w:spacing w:val="-5"/>
          <w:sz w:val="24"/>
        </w:rPr>
        <w:t xml:space="preserve"> </w:t>
      </w:r>
      <w:r>
        <w:rPr>
          <w:color w:val="171717"/>
          <w:sz w:val="24"/>
        </w:rPr>
        <w:t>attention;</w:t>
      </w:r>
    </w:p>
    <w:p w:rsidR="005C4A72" w:rsidRDefault="00E67EB0">
      <w:pPr>
        <w:pStyle w:val="ListParagraph"/>
        <w:numPr>
          <w:ilvl w:val="0"/>
          <w:numId w:val="36"/>
        </w:numPr>
        <w:tabs>
          <w:tab w:val="left" w:pos="805"/>
        </w:tabs>
        <w:ind w:hanging="241"/>
        <w:rPr>
          <w:sz w:val="24"/>
        </w:rPr>
      </w:pPr>
      <w:r>
        <w:rPr>
          <w:color w:val="171717"/>
          <w:sz w:val="24"/>
        </w:rPr>
        <w:t>To know about the potential areas which can be improved with the effort in the</w:t>
      </w:r>
      <w:r>
        <w:rPr>
          <w:color w:val="171717"/>
          <w:spacing w:val="-29"/>
          <w:sz w:val="24"/>
        </w:rPr>
        <w:t xml:space="preserve"> </w:t>
      </w:r>
      <w:r>
        <w:rPr>
          <w:color w:val="171717"/>
          <w:sz w:val="24"/>
        </w:rPr>
        <w:t>desireddirection;</w:t>
      </w:r>
    </w:p>
    <w:p w:rsidR="005C4A72" w:rsidRDefault="00E67EB0">
      <w:pPr>
        <w:pStyle w:val="ListParagraph"/>
        <w:numPr>
          <w:ilvl w:val="0"/>
          <w:numId w:val="36"/>
        </w:numPr>
        <w:tabs>
          <w:tab w:val="left" w:pos="805"/>
        </w:tabs>
        <w:ind w:left="564" w:right="685" w:firstLine="0"/>
        <w:rPr>
          <w:sz w:val="24"/>
        </w:rPr>
      </w:pPr>
      <w:r>
        <w:rPr>
          <w:color w:val="171717"/>
          <w:sz w:val="24"/>
        </w:rPr>
        <w:t>To provide a deeper analysis of the profitability, liquidity, solvency and efficiency levels</w:t>
      </w:r>
      <w:r>
        <w:rPr>
          <w:color w:val="171717"/>
          <w:spacing w:val="-32"/>
          <w:sz w:val="24"/>
        </w:rPr>
        <w:t xml:space="preserve"> </w:t>
      </w:r>
      <w:r>
        <w:rPr>
          <w:color w:val="171717"/>
          <w:sz w:val="24"/>
        </w:rPr>
        <w:t>inthe business;</w:t>
      </w:r>
    </w:p>
    <w:p w:rsidR="005C4A72" w:rsidRDefault="00E67EB0">
      <w:pPr>
        <w:pStyle w:val="ListParagraph"/>
        <w:numPr>
          <w:ilvl w:val="0"/>
          <w:numId w:val="36"/>
        </w:numPr>
        <w:tabs>
          <w:tab w:val="left" w:pos="805"/>
        </w:tabs>
        <w:ind w:left="564" w:right="289" w:firstLine="0"/>
        <w:rPr>
          <w:sz w:val="24"/>
        </w:rPr>
      </w:pPr>
      <w:r>
        <w:rPr>
          <w:color w:val="171717"/>
          <w:sz w:val="24"/>
        </w:rPr>
        <w:t>To provide information for making cross sectional analysis by comparing the performancewith</w:t>
      </w:r>
      <w:r>
        <w:rPr>
          <w:color w:val="171717"/>
          <w:spacing w:val="-26"/>
          <w:sz w:val="24"/>
        </w:rPr>
        <w:t xml:space="preserve"> </w:t>
      </w:r>
      <w:r>
        <w:rPr>
          <w:color w:val="171717"/>
          <w:sz w:val="24"/>
        </w:rPr>
        <w:t>the best industry</w:t>
      </w:r>
      <w:r>
        <w:rPr>
          <w:color w:val="171717"/>
          <w:spacing w:val="-9"/>
          <w:sz w:val="24"/>
        </w:rPr>
        <w:t xml:space="preserve"> </w:t>
      </w:r>
      <w:r>
        <w:rPr>
          <w:color w:val="171717"/>
          <w:sz w:val="24"/>
        </w:rPr>
        <w:t>standards;</w:t>
      </w:r>
    </w:p>
    <w:p w:rsidR="005C4A72" w:rsidRDefault="00E67EB0">
      <w:pPr>
        <w:pStyle w:val="ListParagraph"/>
        <w:numPr>
          <w:ilvl w:val="0"/>
          <w:numId w:val="36"/>
        </w:numPr>
        <w:tabs>
          <w:tab w:val="left" w:pos="805"/>
        </w:tabs>
        <w:spacing w:before="1"/>
        <w:ind w:left="564" w:right="978" w:firstLine="0"/>
        <w:rPr>
          <w:sz w:val="24"/>
        </w:rPr>
      </w:pPr>
      <w:r>
        <w:rPr>
          <w:color w:val="171717"/>
          <w:sz w:val="24"/>
        </w:rPr>
        <w:t>To provide information derived from financial statements useful for making</w:t>
      </w:r>
      <w:r>
        <w:rPr>
          <w:color w:val="171717"/>
          <w:spacing w:val="-20"/>
          <w:sz w:val="24"/>
        </w:rPr>
        <w:t xml:space="preserve"> </w:t>
      </w:r>
      <w:r>
        <w:rPr>
          <w:color w:val="171717"/>
          <w:sz w:val="24"/>
        </w:rPr>
        <w:t>projectionsand estimates for the</w:t>
      </w:r>
      <w:r>
        <w:rPr>
          <w:color w:val="171717"/>
          <w:spacing w:val="-4"/>
          <w:sz w:val="24"/>
        </w:rPr>
        <w:t xml:space="preserve"> </w:t>
      </w:r>
      <w:r>
        <w:rPr>
          <w:color w:val="171717"/>
          <w:sz w:val="24"/>
        </w:rPr>
        <w:t>future.</w:t>
      </w:r>
    </w:p>
    <w:p w:rsidR="005C4A72" w:rsidRDefault="00E67EB0">
      <w:pPr>
        <w:spacing w:before="124" w:line="274" w:lineRule="exact"/>
        <w:ind w:left="420"/>
        <w:rPr>
          <w:b/>
          <w:sz w:val="24"/>
        </w:rPr>
      </w:pPr>
      <w:r>
        <w:rPr>
          <w:b/>
          <w:color w:val="171717"/>
          <w:sz w:val="24"/>
        </w:rPr>
        <w:t>Methods of Expressing Ratios:-</w:t>
      </w:r>
    </w:p>
    <w:p w:rsidR="005C4A72" w:rsidRDefault="00E67EB0">
      <w:pPr>
        <w:pStyle w:val="ListParagraph"/>
        <w:numPr>
          <w:ilvl w:val="0"/>
          <w:numId w:val="35"/>
        </w:numPr>
        <w:tabs>
          <w:tab w:val="left" w:pos="745"/>
        </w:tabs>
        <w:spacing w:line="274" w:lineRule="exact"/>
        <w:rPr>
          <w:color w:val="171717"/>
          <w:sz w:val="24"/>
        </w:rPr>
      </w:pPr>
      <w:r>
        <w:rPr>
          <w:color w:val="171717"/>
          <w:sz w:val="24"/>
        </w:rPr>
        <w:t>Proportion Ratio Pure Ratio or Simple</w:t>
      </w:r>
      <w:r>
        <w:rPr>
          <w:color w:val="171717"/>
          <w:spacing w:val="-1"/>
          <w:sz w:val="24"/>
        </w:rPr>
        <w:t xml:space="preserve"> </w:t>
      </w:r>
      <w:r>
        <w:rPr>
          <w:color w:val="171717"/>
          <w:sz w:val="24"/>
        </w:rPr>
        <w:t>Ratio</w:t>
      </w:r>
    </w:p>
    <w:p w:rsidR="005C4A72" w:rsidRDefault="00E67EB0">
      <w:pPr>
        <w:pStyle w:val="ListParagraph"/>
        <w:numPr>
          <w:ilvl w:val="0"/>
          <w:numId w:val="35"/>
        </w:numPr>
        <w:tabs>
          <w:tab w:val="left" w:pos="759"/>
        </w:tabs>
        <w:ind w:left="758" w:hanging="339"/>
        <w:rPr>
          <w:sz w:val="24"/>
        </w:rPr>
      </w:pPr>
      <w:r>
        <w:rPr>
          <w:sz w:val="24"/>
        </w:rPr>
        <w:t>Rate or so many times</w:t>
      </w:r>
      <w:r>
        <w:rPr>
          <w:spacing w:val="-7"/>
          <w:sz w:val="24"/>
        </w:rPr>
        <w:t xml:space="preserve"> </w:t>
      </w:r>
      <w:r>
        <w:rPr>
          <w:sz w:val="24"/>
        </w:rPr>
        <w:t>Method</w:t>
      </w:r>
    </w:p>
    <w:p w:rsidR="005C4A72" w:rsidRDefault="00E67EB0">
      <w:pPr>
        <w:pStyle w:val="ListParagraph"/>
        <w:numPr>
          <w:ilvl w:val="0"/>
          <w:numId w:val="35"/>
        </w:numPr>
        <w:tabs>
          <w:tab w:val="left" w:pos="745"/>
        </w:tabs>
        <w:rPr>
          <w:sz w:val="24"/>
        </w:rPr>
      </w:pPr>
      <w:r>
        <w:rPr>
          <w:sz w:val="24"/>
        </w:rPr>
        <w:t>Percentage</w:t>
      </w:r>
      <w:r>
        <w:rPr>
          <w:spacing w:val="-1"/>
          <w:sz w:val="24"/>
        </w:rPr>
        <w:t xml:space="preserve"> </w:t>
      </w:r>
      <w:r>
        <w:rPr>
          <w:sz w:val="24"/>
        </w:rPr>
        <w:t>Method</w:t>
      </w:r>
    </w:p>
    <w:p w:rsidR="005C4A72" w:rsidRDefault="00E67EB0">
      <w:pPr>
        <w:pStyle w:val="ListParagraph"/>
        <w:numPr>
          <w:ilvl w:val="0"/>
          <w:numId w:val="35"/>
        </w:numPr>
        <w:tabs>
          <w:tab w:val="left" w:pos="759"/>
        </w:tabs>
        <w:ind w:left="758" w:hanging="339"/>
        <w:rPr>
          <w:sz w:val="24"/>
        </w:rPr>
      </w:pPr>
      <w:r>
        <w:rPr>
          <w:sz w:val="24"/>
        </w:rPr>
        <w:t>Fraction</w:t>
      </w:r>
      <w:r>
        <w:rPr>
          <w:spacing w:val="-1"/>
          <w:sz w:val="24"/>
        </w:rPr>
        <w:t xml:space="preserve"> </w:t>
      </w:r>
      <w:r>
        <w:rPr>
          <w:sz w:val="24"/>
        </w:rPr>
        <w:t>Method.</w:t>
      </w:r>
    </w:p>
    <w:p w:rsidR="005C4A72" w:rsidRDefault="00E67EB0">
      <w:pPr>
        <w:pStyle w:val="Heading3"/>
        <w:spacing w:before="125"/>
        <w:ind w:left="420"/>
      </w:pPr>
      <w:r>
        <w:t>CLASSIFICATION OF RATIOS:-</w:t>
      </w:r>
    </w:p>
    <w:p w:rsidR="005C4A72" w:rsidRDefault="00E67EB0">
      <w:pPr>
        <w:pStyle w:val="ListParagraph"/>
        <w:numPr>
          <w:ilvl w:val="0"/>
          <w:numId w:val="34"/>
        </w:numPr>
        <w:tabs>
          <w:tab w:val="left" w:pos="701"/>
        </w:tabs>
        <w:spacing w:before="123"/>
        <w:rPr>
          <w:b/>
          <w:i/>
          <w:sz w:val="24"/>
        </w:rPr>
      </w:pPr>
      <w:r>
        <w:rPr>
          <w:b/>
          <w:i/>
          <w:sz w:val="24"/>
        </w:rPr>
        <w:t>Liquidity</w:t>
      </w:r>
      <w:r>
        <w:rPr>
          <w:b/>
          <w:i/>
          <w:spacing w:val="-3"/>
          <w:sz w:val="24"/>
        </w:rPr>
        <w:t xml:space="preserve"> </w:t>
      </w:r>
      <w:r>
        <w:rPr>
          <w:b/>
          <w:i/>
          <w:sz w:val="24"/>
        </w:rPr>
        <w:t>Ratio</w:t>
      </w:r>
    </w:p>
    <w:p w:rsidR="005C4A72" w:rsidRDefault="00E67EB0">
      <w:pPr>
        <w:pStyle w:val="ListParagraph"/>
        <w:numPr>
          <w:ilvl w:val="0"/>
          <w:numId w:val="34"/>
        </w:numPr>
        <w:tabs>
          <w:tab w:val="left" w:pos="701"/>
        </w:tabs>
        <w:spacing w:before="41"/>
        <w:rPr>
          <w:b/>
          <w:i/>
          <w:sz w:val="24"/>
        </w:rPr>
      </w:pPr>
      <w:r>
        <w:rPr>
          <w:b/>
          <w:i/>
          <w:sz w:val="24"/>
        </w:rPr>
        <w:t>Solvency</w:t>
      </w:r>
      <w:r>
        <w:rPr>
          <w:b/>
          <w:i/>
          <w:spacing w:val="-11"/>
          <w:sz w:val="24"/>
        </w:rPr>
        <w:t xml:space="preserve"> </w:t>
      </w:r>
      <w:r>
        <w:rPr>
          <w:b/>
          <w:i/>
          <w:sz w:val="24"/>
        </w:rPr>
        <w:t>Ratio</w:t>
      </w:r>
    </w:p>
    <w:p w:rsidR="005C4A72" w:rsidRDefault="00E67EB0">
      <w:pPr>
        <w:pStyle w:val="ListParagraph"/>
        <w:numPr>
          <w:ilvl w:val="0"/>
          <w:numId w:val="34"/>
        </w:numPr>
        <w:tabs>
          <w:tab w:val="left" w:pos="701"/>
        </w:tabs>
        <w:spacing w:before="43"/>
        <w:rPr>
          <w:b/>
          <w:i/>
          <w:sz w:val="24"/>
        </w:rPr>
      </w:pPr>
      <w:r>
        <w:rPr>
          <w:b/>
          <w:i/>
          <w:sz w:val="24"/>
        </w:rPr>
        <w:t>Activity</w:t>
      </w:r>
      <w:r>
        <w:rPr>
          <w:b/>
          <w:i/>
          <w:spacing w:val="-7"/>
          <w:sz w:val="24"/>
        </w:rPr>
        <w:t xml:space="preserve"> </w:t>
      </w:r>
      <w:r>
        <w:rPr>
          <w:b/>
          <w:i/>
          <w:sz w:val="24"/>
        </w:rPr>
        <w:t>Ratio</w:t>
      </w:r>
    </w:p>
    <w:p w:rsidR="005C4A72" w:rsidRDefault="00E67EB0">
      <w:pPr>
        <w:pStyle w:val="ListParagraph"/>
        <w:numPr>
          <w:ilvl w:val="0"/>
          <w:numId w:val="34"/>
        </w:numPr>
        <w:tabs>
          <w:tab w:val="left" w:pos="714"/>
        </w:tabs>
        <w:spacing w:before="41"/>
        <w:ind w:left="713" w:hanging="294"/>
        <w:rPr>
          <w:b/>
          <w:i/>
          <w:sz w:val="24"/>
        </w:rPr>
      </w:pPr>
      <w:r>
        <w:rPr>
          <w:b/>
          <w:i/>
          <w:sz w:val="24"/>
        </w:rPr>
        <w:t>Profitability</w:t>
      </w:r>
      <w:r>
        <w:rPr>
          <w:b/>
          <w:i/>
          <w:spacing w:val="-12"/>
          <w:sz w:val="24"/>
        </w:rPr>
        <w:t xml:space="preserve"> </w:t>
      </w:r>
      <w:r>
        <w:rPr>
          <w:b/>
          <w:i/>
          <w:sz w:val="24"/>
        </w:rPr>
        <w:t>Ratio</w:t>
      </w:r>
    </w:p>
    <w:p w:rsidR="005C4A72" w:rsidRDefault="00E67EB0">
      <w:pPr>
        <w:pStyle w:val="ListParagraph"/>
        <w:numPr>
          <w:ilvl w:val="0"/>
          <w:numId w:val="33"/>
        </w:numPr>
        <w:tabs>
          <w:tab w:val="left" w:pos="714"/>
        </w:tabs>
        <w:spacing w:before="158"/>
        <w:rPr>
          <w:b/>
          <w:sz w:val="24"/>
        </w:rPr>
      </w:pPr>
      <w:r>
        <w:rPr>
          <w:b/>
          <w:sz w:val="24"/>
        </w:rPr>
        <w:t>Liquidity</w:t>
      </w:r>
      <w:r>
        <w:rPr>
          <w:b/>
          <w:spacing w:val="-6"/>
          <w:sz w:val="24"/>
        </w:rPr>
        <w:t xml:space="preserve"> </w:t>
      </w:r>
      <w:r>
        <w:rPr>
          <w:b/>
          <w:sz w:val="24"/>
        </w:rPr>
        <w:t>Ratios:</w:t>
      </w:r>
    </w:p>
    <w:p w:rsidR="005C4A72" w:rsidRDefault="00E67EB0">
      <w:pPr>
        <w:pStyle w:val="BodyText"/>
        <w:spacing w:before="116"/>
        <w:ind w:left="420" w:right="164"/>
      </w:pPr>
      <w:r>
        <w:t>To meet its commitments, business needs liquid funds. The ability of the business to pay the amount due to stakeholders as and when it is due is known as liquidity, and the ratios calculated to measure it are known as ‘Liquidity Ratios’. Liquidity ratios are also known as short-term solvency ratio. Thereare two types of Liquidity ratios, they are:-</w:t>
      </w:r>
    </w:p>
    <w:p w:rsidR="005C4A72" w:rsidRDefault="00E67EB0">
      <w:pPr>
        <w:pStyle w:val="ListParagraph"/>
        <w:numPr>
          <w:ilvl w:val="0"/>
          <w:numId w:val="32"/>
        </w:numPr>
        <w:tabs>
          <w:tab w:val="left" w:pos="601"/>
        </w:tabs>
        <w:spacing w:before="120"/>
        <w:ind w:right="826" w:firstLine="0"/>
        <w:rPr>
          <w:sz w:val="24"/>
        </w:rPr>
      </w:pPr>
      <w:r>
        <w:rPr>
          <w:b/>
          <w:sz w:val="24"/>
        </w:rPr>
        <w:t xml:space="preserve">Current Ratio:- </w:t>
      </w:r>
      <w:r>
        <w:rPr>
          <w:color w:val="171717"/>
          <w:sz w:val="24"/>
        </w:rPr>
        <w:t xml:space="preserve">Current Ratio is the proportion of current assets to current liabilities. </w:t>
      </w:r>
      <w:r>
        <w:rPr>
          <w:color w:val="171717"/>
          <w:spacing w:val="-3"/>
          <w:sz w:val="24"/>
        </w:rPr>
        <w:t xml:space="preserve">It </w:t>
      </w:r>
      <w:r>
        <w:rPr>
          <w:color w:val="171717"/>
          <w:sz w:val="24"/>
        </w:rPr>
        <w:t>is</w:t>
      </w:r>
      <w:r>
        <w:rPr>
          <w:color w:val="171717"/>
          <w:spacing w:val="-25"/>
          <w:sz w:val="24"/>
        </w:rPr>
        <w:t xml:space="preserve"> </w:t>
      </w:r>
      <w:r>
        <w:rPr>
          <w:color w:val="171717"/>
          <w:sz w:val="24"/>
        </w:rPr>
        <w:t>also known as working capital ratio. The ideal ratio of current ratio is 2:1.It is expressed as</w:t>
      </w:r>
      <w:r>
        <w:rPr>
          <w:color w:val="171717"/>
          <w:spacing w:val="-10"/>
          <w:sz w:val="24"/>
        </w:rPr>
        <w:t xml:space="preserve"> </w:t>
      </w:r>
      <w:r>
        <w:rPr>
          <w:color w:val="171717"/>
          <w:sz w:val="24"/>
        </w:rPr>
        <w:t>follows:</w:t>
      </w:r>
    </w:p>
    <w:p w:rsidR="005C4A72" w:rsidRDefault="00E67EB0">
      <w:pPr>
        <w:pStyle w:val="Heading3"/>
        <w:spacing w:before="127"/>
        <w:ind w:left="660"/>
      </w:pPr>
      <w:r>
        <w:rPr>
          <w:position w:val="1"/>
        </w:rPr>
        <w:t xml:space="preserve">Current Ratio = </w:t>
      </w:r>
      <w:r>
        <w:rPr>
          <w:u w:val="thick"/>
        </w:rPr>
        <w:t>Current Assets</w:t>
      </w:r>
    </w:p>
    <w:p w:rsidR="005C4A72" w:rsidRDefault="00E67EB0">
      <w:pPr>
        <w:spacing w:before="118"/>
        <w:ind w:left="2220"/>
        <w:rPr>
          <w:b/>
          <w:sz w:val="24"/>
        </w:rPr>
      </w:pPr>
      <w:r>
        <w:rPr>
          <w:b/>
          <w:sz w:val="24"/>
        </w:rPr>
        <w:t>Current Liabilities</w:t>
      </w:r>
    </w:p>
    <w:p w:rsidR="005C4A72" w:rsidRDefault="00E67EB0">
      <w:pPr>
        <w:spacing w:before="115"/>
        <w:ind w:left="420" w:right="449"/>
        <w:rPr>
          <w:i/>
          <w:sz w:val="24"/>
        </w:rPr>
      </w:pPr>
      <w:r>
        <w:rPr>
          <w:b/>
          <w:sz w:val="24"/>
        </w:rPr>
        <w:t xml:space="preserve">List of Current assets:- </w:t>
      </w:r>
      <w:r>
        <w:rPr>
          <w:i/>
          <w:sz w:val="24"/>
        </w:rPr>
        <w:t>Current Investments, Inventories, Trade Receivables (less provision, Cash and Cash Equivalents, Short-term loans And advances, Other Current Assets(Prepaid exp., Accrued income, Advance Tax.)</w:t>
      </w:r>
    </w:p>
    <w:p w:rsidR="005C4A72" w:rsidRDefault="00E67EB0">
      <w:pPr>
        <w:spacing w:before="120"/>
        <w:ind w:left="420"/>
        <w:rPr>
          <w:i/>
          <w:sz w:val="24"/>
        </w:rPr>
      </w:pPr>
      <w:r>
        <w:rPr>
          <w:b/>
          <w:sz w:val="24"/>
        </w:rPr>
        <w:t xml:space="preserve">List of current liabilities:- </w:t>
      </w:r>
      <w:r>
        <w:rPr>
          <w:i/>
          <w:sz w:val="24"/>
        </w:rPr>
        <w:t>Short-term Borrowings(including Bank overdraft),Trade payables, other current liabilities(Unpaid dividends, int. Accrued on borrowings, income received in advance, outstanding exp.) Short-term provisions (provision for tax and proposed dividend).</w:t>
      </w:r>
    </w:p>
    <w:p w:rsidR="005C4A72" w:rsidRDefault="00E67EB0">
      <w:pPr>
        <w:pStyle w:val="ListParagraph"/>
        <w:numPr>
          <w:ilvl w:val="0"/>
          <w:numId w:val="32"/>
        </w:numPr>
        <w:tabs>
          <w:tab w:val="left" w:pos="661"/>
        </w:tabs>
        <w:spacing w:before="121"/>
        <w:ind w:right="565" w:firstLine="0"/>
        <w:rPr>
          <w:sz w:val="24"/>
        </w:rPr>
      </w:pPr>
      <w:r>
        <w:rPr>
          <w:b/>
          <w:sz w:val="24"/>
        </w:rPr>
        <w:t xml:space="preserve">Liquid Ratio:- </w:t>
      </w:r>
      <w:r>
        <w:rPr>
          <w:sz w:val="24"/>
        </w:rPr>
        <w:t xml:space="preserve">Liquid ratio is also known as Quick Ratio or Acid Test Ratio. </w:t>
      </w:r>
      <w:r>
        <w:rPr>
          <w:color w:val="171717"/>
          <w:sz w:val="24"/>
        </w:rPr>
        <w:t xml:space="preserve">Current ratio is the proportion of Current Assets to Current Liabilities. An ideal Quick ratio is said to be 1:1. </w:t>
      </w:r>
      <w:r>
        <w:rPr>
          <w:color w:val="171717"/>
          <w:spacing w:val="-3"/>
          <w:sz w:val="24"/>
        </w:rPr>
        <w:t xml:space="preserve">It </w:t>
      </w:r>
      <w:r>
        <w:rPr>
          <w:color w:val="171717"/>
          <w:sz w:val="24"/>
        </w:rPr>
        <w:t>is expressed as</w:t>
      </w:r>
      <w:r>
        <w:rPr>
          <w:color w:val="171717"/>
          <w:spacing w:val="-1"/>
          <w:sz w:val="24"/>
        </w:rPr>
        <w:t xml:space="preserve"> </w:t>
      </w:r>
      <w:r>
        <w:rPr>
          <w:color w:val="171717"/>
          <w:sz w:val="24"/>
        </w:rPr>
        <w:t>below:-</w:t>
      </w:r>
    </w:p>
    <w:p w:rsidR="005C4A72" w:rsidRDefault="005C4A72">
      <w:pPr>
        <w:rPr>
          <w:sz w:val="24"/>
        </w:rPr>
        <w:sectPr w:rsidR="005C4A72">
          <w:pgSz w:w="11910" w:h="16840"/>
          <w:pgMar w:top="1240" w:right="700" w:bottom="1200" w:left="660" w:header="0" w:footer="922" w:gutter="0"/>
          <w:cols w:space="720"/>
        </w:sectPr>
      </w:pPr>
    </w:p>
    <w:p w:rsidR="005C4A72" w:rsidRDefault="005C4A72">
      <w:pPr>
        <w:pStyle w:val="Heading3"/>
        <w:tabs>
          <w:tab w:val="left" w:pos="2522"/>
        </w:tabs>
        <w:spacing w:before="68" w:line="274" w:lineRule="exact"/>
        <w:ind w:left="660"/>
      </w:pPr>
      <w:r>
        <w:lastRenderedPageBreak/>
        <w:pict>
          <v:shape id="_x0000_s1060" style="position:absolute;left:0;text-align:left;margin-left:48.35pt;margin-top:63pt;width:505.6pt;height:702.5pt;z-index:-23235072;mso-position-horizontal-relative:page;mso-position-vertical-relative:page" coordorigin="967,1260" coordsize="10112,14050" o:spt="100" adj="0,,0" path="m977,1260r-10,l967,15310r10,l977,1260xm11078,1260r-9,l977,1260r,10l11069,1270r,14030l977,15300r,10l11069,15310r9,l11078,1260xe" fillcolor="black" stroked="f">
            <v:stroke joinstyle="round"/>
            <v:formulas/>
            <v:path arrowok="t" o:connecttype="segments"/>
            <w10:wrap anchorx="page" anchory="page"/>
          </v:shape>
        </w:pict>
      </w:r>
      <w:r>
        <w:pict>
          <v:shape id="_x0000_s1059" style="position:absolute;left:0;text-align:left;margin-left:24pt;margin-top:24pt;width:547.45pt;height:790.35pt;z-index:-2323456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58" style="position:absolute;left:0;text-align:left;margin-left:24pt;margin-top:813.6pt;width:547.45pt;height:4.45pt;z-index:-2323404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Quick</w:t>
      </w:r>
      <w:r w:rsidR="00E67EB0">
        <w:rPr>
          <w:spacing w:val="59"/>
        </w:rPr>
        <w:t xml:space="preserve"> </w:t>
      </w:r>
      <w:r w:rsidR="00E67EB0">
        <w:t>Ratio =</w:t>
      </w:r>
      <w:r w:rsidR="00E67EB0">
        <w:tab/>
      </w:r>
      <w:r w:rsidR="00E67EB0">
        <w:rPr>
          <w:u w:val="thick"/>
        </w:rPr>
        <w:t>Quick</w:t>
      </w:r>
      <w:r w:rsidR="00E67EB0">
        <w:rPr>
          <w:spacing w:val="1"/>
          <w:u w:val="thick"/>
        </w:rPr>
        <w:t xml:space="preserve"> </w:t>
      </w:r>
      <w:r w:rsidR="00E67EB0">
        <w:rPr>
          <w:u w:val="thick"/>
        </w:rPr>
        <w:t>Assets</w:t>
      </w:r>
    </w:p>
    <w:p w:rsidR="005C4A72" w:rsidRDefault="00E67EB0">
      <w:pPr>
        <w:spacing w:line="274" w:lineRule="exact"/>
        <w:ind w:left="2160"/>
        <w:rPr>
          <w:i/>
          <w:sz w:val="24"/>
        </w:rPr>
      </w:pPr>
      <w:r>
        <w:rPr>
          <w:b/>
          <w:sz w:val="24"/>
        </w:rPr>
        <w:t>Current Liabilities</w:t>
      </w:r>
      <w:r>
        <w:rPr>
          <w:i/>
          <w:sz w:val="24"/>
        </w:rPr>
        <w:t>.</w:t>
      </w:r>
    </w:p>
    <w:p w:rsidR="005C4A72" w:rsidRDefault="00E67EB0">
      <w:pPr>
        <w:ind w:left="660"/>
        <w:rPr>
          <w:i/>
          <w:sz w:val="24"/>
        </w:rPr>
      </w:pPr>
      <w:r>
        <w:rPr>
          <w:i/>
          <w:sz w:val="24"/>
        </w:rPr>
        <w:t>Quick Assets = Current Assets – (Prepaid expenses + Closing Stock)</w:t>
      </w:r>
    </w:p>
    <w:p w:rsidR="005C4A72" w:rsidRDefault="005C4A72">
      <w:pPr>
        <w:pStyle w:val="BodyText"/>
        <w:spacing w:before="4"/>
        <w:rPr>
          <w:i/>
        </w:rPr>
      </w:pPr>
    </w:p>
    <w:p w:rsidR="005C4A72" w:rsidRDefault="00E67EB0">
      <w:pPr>
        <w:pStyle w:val="Heading3"/>
        <w:numPr>
          <w:ilvl w:val="0"/>
          <w:numId w:val="33"/>
        </w:numPr>
        <w:tabs>
          <w:tab w:val="left" w:pos="702"/>
        </w:tabs>
        <w:spacing w:before="1" w:line="274" w:lineRule="exact"/>
        <w:ind w:left="701" w:hanging="282"/>
      </w:pPr>
      <w:r>
        <w:t>Solvency</w:t>
      </w:r>
      <w:r>
        <w:rPr>
          <w:spacing w:val="-2"/>
        </w:rPr>
        <w:t xml:space="preserve"> </w:t>
      </w:r>
      <w:r>
        <w:t>Ratio:-</w:t>
      </w:r>
    </w:p>
    <w:p w:rsidR="005C4A72" w:rsidRDefault="00E67EB0">
      <w:pPr>
        <w:pStyle w:val="BodyText"/>
        <w:ind w:left="420"/>
      </w:pPr>
      <w:r>
        <w:t>These ratios are calculated to assess the ability of the firm to meet itslong-term liabilities as and when they become due. Some important solvency ratios are:-</w:t>
      </w:r>
    </w:p>
    <w:p w:rsidR="005C4A72" w:rsidRDefault="00E67EB0">
      <w:pPr>
        <w:pStyle w:val="ListParagraph"/>
        <w:numPr>
          <w:ilvl w:val="0"/>
          <w:numId w:val="31"/>
        </w:numPr>
        <w:tabs>
          <w:tab w:val="left" w:pos="661"/>
        </w:tabs>
        <w:ind w:right="658" w:firstLine="0"/>
        <w:rPr>
          <w:sz w:val="24"/>
        </w:rPr>
      </w:pPr>
      <w:r>
        <w:rPr>
          <w:b/>
          <w:sz w:val="24"/>
        </w:rPr>
        <w:t xml:space="preserve">Debt Equity Ratio:- </w:t>
      </w:r>
      <w:r>
        <w:rPr>
          <w:color w:val="171717"/>
          <w:sz w:val="24"/>
        </w:rPr>
        <w:t>Debt Equity Ratio measures the relationship between Long-term Debt and Equity. Ideal ratio of Debt Equity ratio is</w:t>
      </w:r>
      <w:r>
        <w:rPr>
          <w:color w:val="171717"/>
          <w:spacing w:val="-7"/>
          <w:sz w:val="24"/>
        </w:rPr>
        <w:t xml:space="preserve"> </w:t>
      </w:r>
      <w:r>
        <w:rPr>
          <w:color w:val="171717"/>
          <w:sz w:val="24"/>
        </w:rPr>
        <w:t>2:1.</w:t>
      </w:r>
    </w:p>
    <w:p w:rsidR="005C4A72" w:rsidRDefault="00E67EB0">
      <w:pPr>
        <w:spacing w:before="122"/>
        <w:ind w:right="7568"/>
        <w:jc w:val="right"/>
        <w:rPr>
          <w:b/>
          <w:i/>
          <w:sz w:val="24"/>
        </w:rPr>
      </w:pPr>
      <w:r>
        <w:rPr>
          <w:b/>
          <w:i/>
          <w:sz w:val="24"/>
        </w:rPr>
        <w:t>Debt Equity Ratio =</w:t>
      </w:r>
      <w:r>
        <w:rPr>
          <w:b/>
          <w:i/>
          <w:spacing w:val="52"/>
          <w:sz w:val="24"/>
        </w:rPr>
        <w:t xml:space="preserve"> </w:t>
      </w:r>
      <w:r>
        <w:rPr>
          <w:b/>
          <w:i/>
          <w:sz w:val="24"/>
          <w:u w:val="thick"/>
        </w:rPr>
        <w:t>Debt</w:t>
      </w:r>
    </w:p>
    <w:p w:rsidR="005C4A72" w:rsidRDefault="00E67EB0">
      <w:pPr>
        <w:spacing w:before="120"/>
        <w:ind w:right="7490"/>
        <w:jc w:val="right"/>
        <w:rPr>
          <w:b/>
          <w:i/>
          <w:sz w:val="24"/>
        </w:rPr>
      </w:pPr>
      <w:r>
        <w:rPr>
          <w:b/>
          <w:i/>
          <w:sz w:val="24"/>
        </w:rPr>
        <w:t>Equity</w:t>
      </w:r>
    </w:p>
    <w:p w:rsidR="005C4A72" w:rsidRDefault="00E67EB0">
      <w:pPr>
        <w:spacing w:before="116"/>
        <w:ind w:left="420" w:right="2058"/>
        <w:rPr>
          <w:i/>
          <w:sz w:val="24"/>
        </w:rPr>
      </w:pPr>
      <w:r>
        <w:rPr>
          <w:i/>
          <w:sz w:val="24"/>
        </w:rPr>
        <w:t>Debt here means Lon-term Debt and Equity means shareholders fund or Net worth. Long-term Debt includes Long-term Borrowings and Long-term Provisions.</w:t>
      </w:r>
    </w:p>
    <w:p w:rsidR="005C4A72" w:rsidRDefault="00E67EB0">
      <w:pPr>
        <w:spacing w:before="120"/>
        <w:ind w:left="420" w:right="550"/>
        <w:rPr>
          <w:i/>
          <w:sz w:val="24"/>
        </w:rPr>
      </w:pPr>
      <w:r>
        <w:rPr>
          <w:i/>
          <w:sz w:val="24"/>
        </w:rPr>
        <w:t>For Example:- Debentures, Mortgage Loan, Bank loan, loan from financial institutions, Public Deposits, etc.Shareholder’s Fund = Share Capital and Reserve and Surplus.</w:t>
      </w:r>
    </w:p>
    <w:p w:rsidR="005C4A72" w:rsidRDefault="00E67EB0">
      <w:pPr>
        <w:pStyle w:val="ListParagraph"/>
        <w:numPr>
          <w:ilvl w:val="0"/>
          <w:numId w:val="31"/>
        </w:numPr>
        <w:tabs>
          <w:tab w:val="left" w:pos="661"/>
        </w:tabs>
        <w:spacing w:before="120"/>
        <w:ind w:right="880" w:firstLine="0"/>
        <w:rPr>
          <w:sz w:val="24"/>
        </w:rPr>
      </w:pPr>
      <w:r>
        <w:rPr>
          <w:b/>
          <w:sz w:val="24"/>
        </w:rPr>
        <w:t xml:space="preserve">Total Assets to Debt Ratio:- </w:t>
      </w:r>
      <w:r>
        <w:rPr>
          <w:color w:val="171717"/>
          <w:sz w:val="24"/>
        </w:rPr>
        <w:t>Total assets to Debt ratio establishes relationship between</w:t>
      </w:r>
      <w:r>
        <w:rPr>
          <w:color w:val="171717"/>
          <w:spacing w:val="-32"/>
          <w:sz w:val="24"/>
        </w:rPr>
        <w:t xml:space="preserve"> </w:t>
      </w:r>
      <w:r>
        <w:rPr>
          <w:color w:val="171717"/>
          <w:sz w:val="24"/>
        </w:rPr>
        <w:t>Total Assets and Long-term</w:t>
      </w:r>
      <w:r>
        <w:rPr>
          <w:color w:val="171717"/>
          <w:spacing w:val="1"/>
          <w:sz w:val="24"/>
        </w:rPr>
        <w:t xml:space="preserve"> </w:t>
      </w:r>
      <w:r>
        <w:rPr>
          <w:color w:val="171717"/>
          <w:sz w:val="24"/>
        </w:rPr>
        <w:t>Debt.</w:t>
      </w:r>
    </w:p>
    <w:p w:rsidR="005C4A72" w:rsidRDefault="00E67EB0">
      <w:pPr>
        <w:pStyle w:val="Heading3"/>
        <w:spacing w:before="5"/>
        <w:ind w:left="600"/>
      </w:pPr>
      <w:r>
        <w:t xml:space="preserve">Total Assets to Debt Ratio= </w:t>
      </w:r>
      <w:r>
        <w:rPr>
          <w:u w:val="thick"/>
        </w:rPr>
        <w:t>Total Assets</w:t>
      </w:r>
    </w:p>
    <w:p w:rsidR="005C4A72" w:rsidRDefault="00E67EB0">
      <w:pPr>
        <w:spacing w:before="120"/>
        <w:ind w:left="3781"/>
        <w:rPr>
          <w:b/>
          <w:sz w:val="24"/>
        </w:rPr>
      </w:pPr>
      <w:r>
        <w:rPr>
          <w:b/>
          <w:sz w:val="24"/>
        </w:rPr>
        <w:t>Debt</w:t>
      </w:r>
    </w:p>
    <w:p w:rsidR="005C4A72" w:rsidRDefault="00E67EB0">
      <w:pPr>
        <w:spacing w:before="115"/>
        <w:ind w:left="420" w:right="404"/>
        <w:rPr>
          <w:i/>
          <w:sz w:val="24"/>
        </w:rPr>
      </w:pPr>
      <w:r>
        <w:rPr>
          <w:i/>
          <w:sz w:val="24"/>
        </w:rPr>
        <w:t>Total Assets = Non-Current Assets (Tangible and Intangible + Non-current Investments+ Long-term Loans and Advances) + Current</w:t>
      </w:r>
      <w:r>
        <w:rPr>
          <w:i/>
          <w:spacing w:val="-2"/>
          <w:sz w:val="24"/>
        </w:rPr>
        <w:t xml:space="preserve"> </w:t>
      </w:r>
      <w:r>
        <w:rPr>
          <w:i/>
          <w:sz w:val="24"/>
        </w:rPr>
        <w:t>Assets.</w:t>
      </w:r>
    </w:p>
    <w:p w:rsidR="005C4A72" w:rsidRDefault="00E67EB0">
      <w:pPr>
        <w:spacing w:before="120"/>
        <w:ind w:left="480"/>
        <w:rPr>
          <w:i/>
          <w:sz w:val="24"/>
        </w:rPr>
      </w:pPr>
      <w:r>
        <w:rPr>
          <w:i/>
          <w:sz w:val="24"/>
        </w:rPr>
        <w:t>Debt = Long-term Borrowings and Long-term Provisions.</w:t>
      </w:r>
    </w:p>
    <w:p w:rsidR="005C4A72" w:rsidRDefault="00E67EB0">
      <w:pPr>
        <w:pStyle w:val="ListParagraph"/>
        <w:numPr>
          <w:ilvl w:val="0"/>
          <w:numId w:val="31"/>
        </w:numPr>
        <w:tabs>
          <w:tab w:val="left" w:pos="661"/>
        </w:tabs>
        <w:spacing w:before="121"/>
        <w:ind w:right="373" w:firstLine="0"/>
        <w:rPr>
          <w:sz w:val="24"/>
        </w:rPr>
      </w:pPr>
      <w:r>
        <w:rPr>
          <w:b/>
          <w:sz w:val="24"/>
        </w:rPr>
        <w:t xml:space="preserve">Proprietary Ratio:- </w:t>
      </w:r>
      <w:r>
        <w:rPr>
          <w:color w:val="171717"/>
          <w:sz w:val="24"/>
        </w:rPr>
        <w:t>Proprietary ratio expresses relationship of Proprietor’s(Shareholders) funds</w:t>
      </w:r>
      <w:r>
        <w:rPr>
          <w:color w:val="171717"/>
          <w:spacing w:val="-30"/>
          <w:sz w:val="24"/>
        </w:rPr>
        <w:t xml:space="preserve"> </w:t>
      </w:r>
      <w:r>
        <w:rPr>
          <w:color w:val="171717"/>
          <w:sz w:val="24"/>
        </w:rPr>
        <w:t>to Net Assets and is calculated as follows</w:t>
      </w:r>
      <w:r>
        <w:rPr>
          <w:color w:val="171717"/>
          <w:spacing w:val="2"/>
          <w:sz w:val="24"/>
        </w:rPr>
        <w:t xml:space="preserve"> </w:t>
      </w:r>
      <w:r>
        <w:rPr>
          <w:color w:val="171717"/>
          <w:sz w:val="24"/>
        </w:rPr>
        <w:t>:</w:t>
      </w:r>
    </w:p>
    <w:p w:rsidR="005C4A72" w:rsidRDefault="00E67EB0">
      <w:pPr>
        <w:pStyle w:val="Heading3"/>
        <w:spacing w:before="124"/>
        <w:ind w:left="720"/>
      </w:pPr>
      <w:r>
        <w:t xml:space="preserve">Proprietary Ratio = </w:t>
      </w:r>
      <w:r>
        <w:rPr>
          <w:u w:val="thick"/>
        </w:rPr>
        <w:t>Shareholders fund</w:t>
      </w:r>
    </w:p>
    <w:p w:rsidR="005C4A72" w:rsidRDefault="00E67EB0">
      <w:pPr>
        <w:spacing w:before="120"/>
        <w:ind w:left="3121"/>
        <w:rPr>
          <w:b/>
          <w:sz w:val="24"/>
        </w:rPr>
      </w:pPr>
      <w:r>
        <w:rPr>
          <w:b/>
          <w:sz w:val="24"/>
        </w:rPr>
        <w:t>Total Assets.</w:t>
      </w:r>
    </w:p>
    <w:p w:rsidR="005C4A72" w:rsidRDefault="00E67EB0">
      <w:pPr>
        <w:pStyle w:val="ListParagraph"/>
        <w:numPr>
          <w:ilvl w:val="0"/>
          <w:numId w:val="31"/>
        </w:numPr>
        <w:tabs>
          <w:tab w:val="left" w:pos="661"/>
        </w:tabs>
        <w:spacing w:before="116"/>
        <w:ind w:right="578" w:firstLine="0"/>
        <w:rPr>
          <w:sz w:val="24"/>
        </w:rPr>
      </w:pPr>
      <w:r>
        <w:rPr>
          <w:b/>
          <w:sz w:val="24"/>
        </w:rPr>
        <w:t xml:space="preserve">Interest coverage Ratio:- </w:t>
      </w:r>
      <w:r>
        <w:rPr>
          <w:sz w:val="24"/>
        </w:rPr>
        <w:t>This ratio is calculated by dividing the Profit before Charging</w:t>
      </w:r>
      <w:r>
        <w:rPr>
          <w:spacing w:val="-22"/>
          <w:sz w:val="24"/>
        </w:rPr>
        <w:t xml:space="preserve"> </w:t>
      </w:r>
      <w:r>
        <w:rPr>
          <w:sz w:val="24"/>
        </w:rPr>
        <w:t>Interest and Income-tax by fixed interest charges. An Interest Coverage Ratio of 6 to 7 times is considered appropriate and is calculated as follows</w:t>
      </w:r>
      <w:r>
        <w:rPr>
          <w:spacing w:val="5"/>
          <w:sz w:val="24"/>
        </w:rPr>
        <w:t xml:space="preserve"> </w:t>
      </w:r>
      <w:r>
        <w:rPr>
          <w:sz w:val="24"/>
        </w:rPr>
        <w:t>:</w:t>
      </w:r>
    </w:p>
    <w:p w:rsidR="005C4A72" w:rsidRDefault="00E67EB0">
      <w:pPr>
        <w:pStyle w:val="Heading3"/>
        <w:tabs>
          <w:tab w:val="left" w:pos="3610"/>
        </w:tabs>
        <w:spacing w:before="125"/>
        <w:ind w:left="720"/>
      </w:pPr>
      <w:r>
        <w:t>Interest</w:t>
      </w:r>
      <w:r>
        <w:rPr>
          <w:spacing w:val="-1"/>
        </w:rPr>
        <w:t xml:space="preserve"> </w:t>
      </w:r>
      <w:r>
        <w:t>Coverage</w:t>
      </w:r>
      <w:r>
        <w:rPr>
          <w:spacing w:val="-2"/>
        </w:rPr>
        <w:t xml:space="preserve"> </w:t>
      </w:r>
      <w:r>
        <w:t>Ratio=</w:t>
      </w:r>
      <w:r>
        <w:tab/>
      </w:r>
      <w:r>
        <w:rPr>
          <w:u w:val="thick"/>
        </w:rPr>
        <w:t>Net Profit before charging Interest and</w:t>
      </w:r>
      <w:r>
        <w:rPr>
          <w:spacing w:val="-7"/>
          <w:u w:val="thick"/>
        </w:rPr>
        <w:t xml:space="preserve"> </w:t>
      </w:r>
      <w:r>
        <w:rPr>
          <w:u w:val="thick"/>
        </w:rPr>
        <w:t>Tax</w:t>
      </w:r>
    </w:p>
    <w:p w:rsidR="005C4A72" w:rsidRDefault="00E67EB0">
      <w:pPr>
        <w:spacing w:before="120"/>
        <w:ind w:left="4741"/>
        <w:rPr>
          <w:b/>
          <w:sz w:val="24"/>
        </w:rPr>
      </w:pPr>
      <w:r>
        <w:rPr>
          <w:b/>
          <w:sz w:val="24"/>
        </w:rPr>
        <w:t>Fixed Interest Charges.</w:t>
      </w:r>
    </w:p>
    <w:p w:rsidR="005C4A72" w:rsidRDefault="005C4A72">
      <w:pPr>
        <w:pStyle w:val="BodyText"/>
        <w:spacing w:before="10"/>
        <w:rPr>
          <w:b/>
          <w:sz w:val="20"/>
        </w:rPr>
      </w:pPr>
    </w:p>
    <w:p w:rsidR="005C4A72" w:rsidRDefault="00E67EB0">
      <w:pPr>
        <w:pStyle w:val="ListParagraph"/>
        <w:numPr>
          <w:ilvl w:val="0"/>
          <w:numId w:val="31"/>
        </w:numPr>
        <w:tabs>
          <w:tab w:val="left" w:pos="721"/>
          <w:tab w:val="left" w:pos="5132"/>
        </w:tabs>
        <w:ind w:left="720"/>
        <w:rPr>
          <w:b/>
          <w:sz w:val="24"/>
        </w:rPr>
      </w:pPr>
      <w:r>
        <w:rPr>
          <w:b/>
          <w:sz w:val="24"/>
        </w:rPr>
        <w:t>Debt to Capital Employed</w:t>
      </w:r>
      <w:r>
        <w:rPr>
          <w:b/>
          <w:spacing w:val="-10"/>
          <w:sz w:val="24"/>
        </w:rPr>
        <w:t xml:space="preserve"> </w:t>
      </w:r>
      <w:r>
        <w:rPr>
          <w:b/>
          <w:sz w:val="24"/>
        </w:rPr>
        <w:t>Ratio</w:t>
      </w:r>
      <w:r>
        <w:rPr>
          <w:b/>
          <w:spacing w:val="-3"/>
          <w:sz w:val="24"/>
        </w:rPr>
        <w:t xml:space="preserve"> </w:t>
      </w:r>
      <w:r>
        <w:rPr>
          <w:b/>
          <w:sz w:val="24"/>
        </w:rPr>
        <w:t>=</w:t>
      </w:r>
      <w:r>
        <w:rPr>
          <w:b/>
          <w:sz w:val="24"/>
        </w:rPr>
        <w:tab/>
      </w:r>
      <w:r>
        <w:rPr>
          <w:b/>
          <w:sz w:val="24"/>
          <w:u w:val="thick"/>
        </w:rPr>
        <w:t>Debt</w:t>
      </w:r>
    </w:p>
    <w:p w:rsidR="005C4A72" w:rsidRDefault="00E67EB0">
      <w:pPr>
        <w:ind w:left="4381"/>
        <w:rPr>
          <w:b/>
          <w:sz w:val="24"/>
        </w:rPr>
      </w:pPr>
      <w:r>
        <w:rPr>
          <w:b/>
          <w:sz w:val="24"/>
        </w:rPr>
        <w:t>Capital Employed.</w:t>
      </w:r>
    </w:p>
    <w:p w:rsidR="005C4A72" w:rsidRDefault="005C4A72">
      <w:pPr>
        <w:pStyle w:val="BodyText"/>
        <w:rPr>
          <w:b/>
        </w:rPr>
      </w:pPr>
    </w:p>
    <w:p w:rsidR="005C4A72" w:rsidRDefault="00E67EB0">
      <w:pPr>
        <w:pStyle w:val="ListParagraph"/>
        <w:numPr>
          <w:ilvl w:val="0"/>
          <w:numId w:val="33"/>
        </w:numPr>
        <w:tabs>
          <w:tab w:val="left" w:pos="714"/>
        </w:tabs>
        <w:spacing w:line="274" w:lineRule="exact"/>
        <w:rPr>
          <w:b/>
          <w:color w:val="171717"/>
          <w:sz w:val="24"/>
        </w:rPr>
      </w:pPr>
      <w:r>
        <w:rPr>
          <w:b/>
          <w:color w:val="171717"/>
          <w:sz w:val="24"/>
        </w:rPr>
        <w:t>Activity (or Turnover)</w:t>
      </w:r>
      <w:r>
        <w:rPr>
          <w:b/>
          <w:color w:val="171717"/>
          <w:spacing w:val="-2"/>
          <w:sz w:val="24"/>
        </w:rPr>
        <w:t xml:space="preserve"> </w:t>
      </w:r>
      <w:r>
        <w:rPr>
          <w:b/>
          <w:color w:val="171717"/>
          <w:sz w:val="24"/>
        </w:rPr>
        <w:t>Ratios:-</w:t>
      </w:r>
    </w:p>
    <w:p w:rsidR="005C4A72" w:rsidRDefault="00E67EB0">
      <w:pPr>
        <w:pStyle w:val="BodyText"/>
        <w:ind w:left="420" w:right="306"/>
      </w:pPr>
      <w:r>
        <w:t>The turnover ratios basically exhibit the activity levels characterised by the capacity of the business to make more sales or turnover. The activity ratios express the number of times assets employed.</w:t>
      </w:r>
    </w:p>
    <w:p w:rsidR="005C4A72" w:rsidRDefault="00E67EB0">
      <w:pPr>
        <w:pStyle w:val="BodyText"/>
        <w:ind w:left="420" w:right="299" w:firstLine="420"/>
      </w:pPr>
      <w:r>
        <w:t>Higher turnover ratio means better utilisation of assets and signifies improved efficiency and profitability, and as such are knownas efficiency ratios. The important activity ratios calculated under this category are :</w:t>
      </w:r>
    </w:p>
    <w:p w:rsidR="005C4A72" w:rsidRDefault="00E67EB0">
      <w:pPr>
        <w:pStyle w:val="ListParagraph"/>
        <w:numPr>
          <w:ilvl w:val="0"/>
          <w:numId w:val="30"/>
        </w:numPr>
        <w:tabs>
          <w:tab w:val="left" w:pos="661"/>
        </w:tabs>
        <w:spacing w:before="118"/>
        <w:ind w:right="241" w:firstLine="0"/>
        <w:rPr>
          <w:sz w:val="24"/>
        </w:rPr>
      </w:pPr>
      <w:r>
        <w:rPr>
          <w:b/>
          <w:sz w:val="24"/>
        </w:rPr>
        <w:t xml:space="preserve">Inventory Turnover Ratio:- </w:t>
      </w:r>
      <w:r>
        <w:rPr>
          <w:sz w:val="24"/>
        </w:rPr>
        <w:t>It expresses the relationship between the cost of Revenue from operations and average inventory during the year. The higher the ratio, the better it is, since it indicates that inventory is selling</w:t>
      </w:r>
      <w:r>
        <w:rPr>
          <w:spacing w:val="-17"/>
          <w:sz w:val="24"/>
        </w:rPr>
        <w:t xml:space="preserve"> </w:t>
      </w:r>
      <w:r>
        <w:rPr>
          <w:sz w:val="24"/>
        </w:rPr>
        <w:t>quickly.</w:t>
      </w:r>
    </w:p>
    <w:p w:rsidR="005C4A72" w:rsidRDefault="005C4A72">
      <w:pPr>
        <w:rPr>
          <w:sz w:val="24"/>
        </w:rPr>
        <w:sectPr w:rsidR="005C4A72">
          <w:pgSz w:w="11910" w:h="16840"/>
          <w:pgMar w:top="1180" w:right="700" w:bottom="1200" w:left="660" w:header="0" w:footer="922" w:gutter="0"/>
          <w:cols w:space="720"/>
        </w:sectPr>
      </w:pPr>
    </w:p>
    <w:p w:rsidR="005C4A72" w:rsidRDefault="005C4A72">
      <w:pPr>
        <w:pStyle w:val="Heading3"/>
        <w:spacing w:before="68"/>
        <w:ind w:left="420"/>
      </w:pPr>
      <w:r>
        <w:lastRenderedPageBreak/>
        <w:pict>
          <v:shape id="_x0000_s1057" style="position:absolute;left:0;text-align:left;margin-left:48.35pt;margin-top:63pt;width:505.6pt;height:694.95pt;z-index:-23233536;mso-position-horizontal-relative:page;mso-position-vertical-relative:page" coordorigin="967,1260" coordsize="10112,13899" o:spt="100" adj="0,,0" path="m977,1260r-10,l967,15158r10,l977,1260xm11078,1260r-9,l977,1260r,10l11069,1270r,13879l977,15149r,9l11069,15158r9,l11078,1260xe" fillcolor="black" stroked="f">
            <v:stroke joinstyle="round"/>
            <v:formulas/>
            <v:path arrowok="t" o:connecttype="segments"/>
            <w10:wrap anchorx="page" anchory="page"/>
          </v:shape>
        </w:pict>
      </w:r>
      <w:r>
        <w:pict>
          <v:shape id="_x0000_s1056" style="position:absolute;left:0;text-align:left;margin-left:24pt;margin-top:24pt;width:547.45pt;height:790.35pt;z-index:-2323302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55" style="position:absolute;left:0;text-align:left;margin-left:24pt;margin-top:813.6pt;width:547.45pt;height:4.45pt;z-index:-2323251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 xml:space="preserve">Inventory Turnover Ratio = </w:t>
      </w:r>
      <w:r w:rsidR="00E67EB0">
        <w:rPr>
          <w:u w:val="thick"/>
        </w:rPr>
        <w:t>Cost of Revenue from Operation</w:t>
      </w:r>
    </w:p>
    <w:p w:rsidR="005C4A72" w:rsidRDefault="00E67EB0">
      <w:pPr>
        <w:ind w:left="4021"/>
        <w:rPr>
          <w:b/>
          <w:sz w:val="24"/>
        </w:rPr>
      </w:pPr>
      <w:r>
        <w:rPr>
          <w:b/>
          <w:sz w:val="24"/>
        </w:rPr>
        <w:t>Average Inventory</w:t>
      </w:r>
    </w:p>
    <w:p w:rsidR="005C4A72" w:rsidRDefault="005C4A72">
      <w:pPr>
        <w:pStyle w:val="BodyText"/>
        <w:spacing w:before="2"/>
        <w:rPr>
          <w:b/>
        </w:rPr>
      </w:pPr>
    </w:p>
    <w:p w:rsidR="005C4A72" w:rsidRDefault="00E67EB0">
      <w:pPr>
        <w:ind w:left="420"/>
        <w:rPr>
          <w:b/>
        </w:rPr>
      </w:pPr>
      <w:r>
        <w:rPr>
          <w:b/>
        </w:rPr>
        <w:t>Cost of Revenue from operation= Opening Inventory + Purchases + Direct Expenses. – Closing Stock</w:t>
      </w:r>
    </w:p>
    <w:p w:rsidR="005C4A72" w:rsidRDefault="00E67EB0">
      <w:pPr>
        <w:pStyle w:val="Heading3"/>
        <w:spacing w:before="6"/>
        <w:ind w:left="1723" w:right="253"/>
        <w:jc w:val="center"/>
        <w:rPr>
          <w:rFonts w:ascii="Arimo"/>
        </w:rPr>
      </w:pPr>
      <w:r>
        <w:rPr>
          <w:rFonts w:ascii="Arimo"/>
        </w:rPr>
        <w:t>or</w:t>
      </w:r>
    </w:p>
    <w:p w:rsidR="005C4A72" w:rsidRDefault="00E67EB0">
      <w:pPr>
        <w:spacing w:before="14"/>
        <w:ind w:left="1620" w:right="1483"/>
        <w:jc w:val="center"/>
        <w:rPr>
          <w:rFonts w:ascii="Arimo" w:hAnsi="Arimo"/>
          <w:b/>
        </w:rPr>
      </w:pPr>
      <w:r>
        <w:rPr>
          <w:rFonts w:ascii="Arimo" w:hAnsi="Arimo"/>
          <w:b/>
        </w:rPr>
        <w:t>= Revenue from operations – Gross Profit</w:t>
      </w:r>
    </w:p>
    <w:p w:rsidR="005C4A72" w:rsidRDefault="005C4A72">
      <w:pPr>
        <w:pStyle w:val="BodyText"/>
        <w:spacing w:before="7"/>
        <w:rPr>
          <w:rFonts w:ascii="Arimo"/>
          <w:b/>
          <w:sz w:val="25"/>
        </w:rPr>
      </w:pPr>
    </w:p>
    <w:p w:rsidR="005C4A72" w:rsidRDefault="00E67EB0">
      <w:pPr>
        <w:pStyle w:val="Heading3"/>
        <w:ind w:left="638"/>
        <w:rPr>
          <w:rFonts w:ascii="Arimo"/>
        </w:rPr>
      </w:pPr>
      <w:r>
        <w:rPr>
          <w:rFonts w:ascii="Arimo"/>
          <w:w w:val="95"/>
        </w:rPr>
        <w:t>Average Inventory =</w:t>
      </w:r>
      <w:r>
        <w:rPr>
          <w:rFonts w:ascii="Arimo"/>
          <w:w w:val="95"/>
          <w:u w:val="single"/>
        </w:rPr>
        <w:t xml:space="preserve"> Opening Inventory + Closing Inventory</w:t>
      </w:r>
    </w:p>
    <w:p w:rsidR="005C4A72" w:rsidRDefault="00E67EB0">
      <w:pPr>
        <w:spacing w:before="17"/>
        <w:ind w:left="4707"/>
        <w:rPr>
          <w:rFonts w:ascii="Arimo"/>
          <w:b/>
          <w:sz w:val="24"/>
        </w:rPr>
      </w:pPr>
      <w:r>
        <w:rPr>
          <w:rFonts w:ascii="Arimo"/>
          <w:b/>
          <w:w w:val="91"/>
          <w:sz w:val="24"/>
        </w:rPr>
        <w:t>2</w:t>
      </w:r>
    </w:p>
    <w:p w:rsidR="005C4A72" w:rsidRDefault="005C4A72">
      <w:pPr>
        <w:pStyle w:val="BodyText"/>
        <w:spacing w:before="3"/>
        <w:rPr>
          <w:rFonts w:ascii="Arimo"/>
          <w:b/>
          <w:sz w:val="22"/>
        </w:rPr>
      </w:pPr>
    </w:p>
    <w:p w:rsidR="005C4A72" w:rsidRDefault="00E67EB0">
      <w:pPr>
        <w:tabs>
          <w:tab w:val="left" w:pos="3723"/>
        </w:tabs>
        <w:spacing w:before="1"/>
        <w:ind w:left="638"/>
        <w:rPr>
          <w:rFonts w:ascii="Arimo"/>
          <w:b/>
          <w:sz w:val="24"/>
        </w:rPr>
      </w:pPr>
      <w:r>
        <w:rPr>
          <w:rFonts w:ascii="Arimo"/>
          <w:b/>
          <w:w w:val="83"/>
          <w:sz w:val="24"/>
        </w:rPr>
        <w:t>A</w:t>
      </w:r>
      <w:r>
        <w:rPr>
          <w:rFonts w:ascii="Arimo"/>
          <w:b/>
          <w:spacing w:val="-1"/>
          <w:w w:val="87"/>
          <w:sz w:val="24"/>
        </w:rPr>
        <w:t>v</w:t>
      </w:r>
      <w:r>
        <w:rPr>
          <w:rFonts w:ascii="Arimo"/>
          <w:b/>
          <w:spacing w:val="-2"/>
          <w:w w:val="87"/>
          <w:sz w:val="24"/>
        </w:rPr>
        <w:t>e</w:t>
      </w:r>
      <w:r>
        <w:rPr>
          <w:rFonts w:ascii="Arimo"/>
          <w:b/>
          <w:w w:val="91"/>
          <w:sz w:val="24"/>
        </w:rPr>
        <w:t>r</w:t>
      </w:r>
      <w:r>
        <w:rPr>
          <w:rFonts w:ascii="Arimo"/>
          <w:b/>
          <w:spacing w:val="-1"/>
          <w:w w:val="88"/>
          <w:sz w:val="24"/>
        </w:rPr>
        <w:t>a</w:t>
      </w:r>
      <w:r>
        <w:rPr>
          <w:rFonts w:ascii="Arimo"/>
          <w:b/>
          <w:spacing w:val="-1"/>
          <w:w w:val="77"/>
          <w:sz w:val="24"/>
        </w:rPr>
        <w:t>g</w:t>
      </w:r>
      <w:r>
        <w:rPr>
          <w:rFonts w:ascii="Arimo"/>
          <w:b/>
          <w:w w:val="90"/>
          <w:sz w:val="24"/>
        </w:rPr>
        <w:t>e</w:t>
      </w:r>
      <w:r>
        <w:rPr>
          <w:rFonts w:ascii="Arimo"/>
          <w:b/>
          <w:spacing w:val="-13"/>
          <w:sz w:val="24"/>
        </w:rPr>
        <w:t xml:space="preserve"> </w:t>
      </w:r>
      <w:r>
        <w:rPr>
          <w:rFonts w:ascii="Arimo"/>
          <w:b/>
          <w:w w:val="83"/>
          <w:sz w:val="24"/>
        </w:rPr>
        <w:t>A</w:t>
      </w:r>
      <w:r>
        <w:rPr>
          <w:rFonts w:ascii="Arimo"/>
          <w:b/>
          <w:spacing w:val="-1"/>
          <w:w w:val="77"/>
          <w:sz w:val="24"/>
        </w:rPr>
        <w:t>g</w:t>
      </w:r>
      <w:r>
        <w:rPr>
          <w:rFonts w:ascii="Arimo"/>
          <w:b/>
          <w:w w:val="90"/>
          <w:sz w:val="24"/>
        </w:rPr>
        <w:t>e</w:t>
      </w:r>
      <w:r>
        <w:rPr>
          <w:rFonts w:ascii="Arimo"/>
          <w:b/>
          <w:spacing w:val="-14"/>
          <w:sz w:val="24"/>
        </w:rPr>
        <w:t xml:space="preserve"> </w:t>
      </w:r>
      <w:r>
        <w:rPr>
          <w:rFonts w:ascii="Arimo"/>
          <w:b/>
          <w:w w:val="90"/>
          <w:sz w:val="24"/>
        </w:rPr>
        <w:t>of</w:t>
      </w:r>
      <w:r>
        <w:rPr>
          <w:rFonts w:ascii="Arimo"/>
          <w:b/>
          <w:spacing w:val="-13"/>
          <w:sz w:val="24"/>
        </w:rPr>
        <w:t xml:space="preserve"> </w:t>
      </w:r>
      <w:r>
        <w:rPr>
          <w:rFonts w:ascii="Arimo"/>
          <w:b/>
          <w:w w:val="95"/>
          <w:sz w:val="24"/>
        </w:rPr>
        <w:t>I</w:t>
      </w:r>
      <w:r>
        <w:rPr>
          <w:rFonts w:ascii="Arimo"/>
          <w:b/>
          <w:w w:val="87"/>
          <w:sz w:val="24"/>
        </w:rPr>
        <w:t>n</w:t>
      </w:r>
      <w:r>
        <w:rPr>
          <w:rFonts w:ascii="Arimo"/>
          <w:b/>
          <w:spacing w:val="-1"/>
          <w:w w:val="87"/>
          <w:sz w:val="24"/>
        </w:rPr>
        <w:t>v</w:t>
      </w:r>
      <w:r>
        <w:rPr>
          <w:rFonts w:ascii="Arimo"/>
          <w:b/>
          <w:spacing w:val="-2"/>
          <w:w w:val="87"/>
          <w:sz w:val="24"/>
        </w:rPr>
        <w:t>e</w:t>
      </w:r>
      <w:r>
        <w:rPr>
          <w:rFonts w:ascii="Arimo"/>
          <w:b/>
          <w:w w:val="87"/>
          <w:sz w:val="24"/>
        </w:rPr>
        <w:t>n</w:t>
      </w:r>
      <w:r>
        <w:rPr>
          <w:rFonts w:ascii="Arimo"/>
          <w:b/>
          <w:spacing w:val="-2"/>
          <w:w w:val="104"/>
          <w:sz w:val="24"/>
        </w:rPr>
        <w:t>t</w:t>
      </w:r>
      <w:r>
        <w:rPr>
          <w:rFonts w:ascii="Arimo"/>
          <w:b/>
          <w:w w:val="89"/>
          <w:sz w:val="24"/>
        </w:rPr>
        <w:t>o</w:t>
      </w:r>
      <w:r>
        <w:rPr>
          <w:rFonts w:ascii="Arimo"/>
          <w:b/>
          <w:spacing w:val="1"/>
          <w:w w:val="89"/>
          <w:sz w:val="24"/>
        </w:rPr>
        <w:t>r</w:t>
      </w:r>
      <w:r>
        <w:rPr>
          <w:rFonts w:ascii="Arimo"/>
          <w:b/>
          <w:w w:val="85"/>
          <w:sz w:val="24"/>
        </w:rPr>
        <w:t>y</w:t>
      </w:r>
      <w:r>
        <w:rPr>
          <w:rFonts w:ascii="Arimo"/>
          <w:b/>
          <w:spacing w:val="-12"/>
          <w:sz w:val="24"/>
        </w:rPr>
        <w:t xml:space="preserve"> </w:t>
      </w:r>
      <w:r>
        <w:rPr>
          <w:rFonts w:ascii="Arial"/>
          <w:w w:val="85"/>
          <w:sz w:val="24"/>
        </w:rPr>
        <w:t>=</w:t>
      </w:r>
      <w:r>
        <w:rPr>
          <w:rFonts w:ascii="Arial"/>
          <w:sz w:val="24"/>
        </w:rPr>
        <w:tab/>
      </w:r>
      <w:r>
        <w:rPr>
          <w:rFonts w:ascii="Arimo"/>
          <w:b/>
          <w:w w:val="81"/>
          <w:sz w:val="24"/>
          <w:u w:val="single"/>
        </w:rPr>
        <w:t xml:space="preserve"> </w:t>
      </w:r>
      <w:r>
        <w:rPr>
          <w:rFonts w:ascii="Arimo"/>
          <w:b/>
          <w:spacing w:val="-1"/>
          <w:w w:val="104"/>
          <w:sz w:val="24"/>
          <w:u w:val="single"/>
        </w:rPr>
        <w:t>M</w:t>
      </w:r>
      <w:r>
        <w:rPr>
          <w:rFonts w:ascii="Arimo"/>
          <w:b/>
          <w:w w:val="87"/>
          <w:sz w:val="24"/>
          <w:u w:val="single"/>
        </w:rPr>
        <w:t>o</w:t>
      </w:r>
      <w:r>
        <w:rPr>
          <w:rFonts w:ascii="Arimo"/>
          <w:b/>
          <w:spacing w:val="-2"/>
          <w:w w:val="87"/>
          <w:sz w:val="24"/>
          <w:u w:val="single"/>
        </w:rPr>
        <w:t>n</w:t>
      </w:r>
      <w:r>
        <w:rPr>
          <w:rFonts w:ascii="Arimo"/>
          <w:b/>
          <w:w w:val="93"/>
          <w:sz w:val="24"/>
          <w:u w:val="single"/>
        </w:rPr>
        <w:t>t</w:t>
      </w:r>
      <w:r>
        <w:rPr>
          <w:rFonts w:ascii="Arimo"/>
          <w:b/>
          <w:spacing w:val="1"/>
          <w:w w:val="93"/>
          <w:sz w:val="24"/>
          <w:u w:val="single"/>
        </w:rPr>
        <w:t>h</w:t>
      </w:r>
      <w:r>
        <w:rPr>
          <w:rFonts w:ascii="Arimo"/>
          <w:b/>
          <w:w w:val="71"/>
          <w:sz w:val="24"/>
          <w:u w:val="single"/>
        </w:rPr>
        <w:t>s</w:t>
      </w:r>
      <w:r>
        <w:rPr>
          <w:rFonts w:ascii="Arimo"/>
          <w:b/>
          <w:w w:val="154"/>
          <w:sz w:val="24"/>
          <w:u w:val="single"/>
        </w:rPr>
        <w:t>/</w:t>
      </w:r>
      <w:r>
        <w:rPr>
          <w:rFonts w:ascii="Arimo"/>
          <w:b/>
          <w:spacing w:val="-11"/>
          <w:sz w:val="24"/>
          <w:u w:val="single"/>
        </w:rPr>
        <w:t xml:space="preserve"> </w:t>
      </w:r>
      <w:r>
        <w:rPr>
          <w:rFonts w:ascii="Arimo"/>
          <w:b/>
          <w:spacing w:val="-1"/>
          <w:w w:val="87"/>
          <w:sz w:val="24"/>
          <w:u w:val="single"/>
        </w:rPr>
        <w:t>D</w:t>
      </w:r>
      <w:r>
        <w:rPr>
          <w:rFonts w:ascii="Arimo"/>
          <w:b/>
          <w:spacing w:val="-2"/>
          <w:w w:val="87"/>
          <w:sz w:val="24"/>
          <w:u w:val="single"/>
        </w:rPr>
        <w:t>a</w:t>
      </w:r>
      <w:r>
        <w:rPr>
          <w:rFonts w:ascii="Arimo"/>
          <w:b/>
          <w:spacing w:val="-1"/>
          <w:w w:val="85"/>
          <w:sz w:val="24"/>
          <w:u w:val="single"/>
        </w:rPr>
        <w:t>y</w:t>
      </w:r>
      <w:r>
        <w:rPr>
          <w:rFonts w:ascii="Arimo"/>
          <w:b/>
          <w:w w:val="71"/>
          <w:sz w:val="24"/>
          <w:u w:val="single"/>
        </w:rPr>
        <w:t>s</w:t>
      </w:r>
      <w:r>
        <w:rPr>
          <w:rFonts w:ascii="Arimo"/>
          <w:b/>
          <w:spacing w:val="-16"/>
          <w:sz w:val="24"/>
          <w:u w:val="single"/>
        </w:rPr>
        <w:t xml:space="preserve"> </w:t>
      </w:r>
      <w:r>
        <w:rPr>
          <w:rFonts w:ascii="Arimo"/>
          <w:b/>
          <w:spacing w:val="1"/>
          <w:w w:val="88"/>
          <w:sz w:val="24"/>
          <w:u w:val="single"/>
        </w:rPr>
        <w:t>i</w:t>
      </w:r>
      <w:r>
        <w:rPr>
          <w:rFonts w:ascii="Arimo"/>
          <w:b/>
          <w:w w:val="87"/>
          <w:sz w:val="24"/>
          <w:u w:val="single"/>
        </w:rPr>
        <w:t>n</w:t>
      </w:r>
      <w:r>
        <w:rPr>
          <w:rFonts w:ascii="Arimo"/>
          <w:b/>
          <w:spacing w:val="-14"/>
          <w:sz w:val="24"/>
          <w:u w:val="single"/>
        </w:rPr>
        <w:t xml:space="preserve"> </w:t>
      </w:r>
      <w:r>
        <w:rPr>
          <w:rFonts w:ascii="Arimo"/>
          <w:b/>
          <w:w w:val="88"/>
          <w:sz w:val="24"/>
          <w:u w:val="single"/>
        </w:rPr>
        <w:t>a</w:t>
      </w:r>
      <w:r>
        <w:rPr>
          <w:rFonts w:ascii="Arimo"/>
          <w:b/>
          <w:spacing w:val="-13"/>
          <w:sz w:val="24"/>
          <w:u w:val="single"/>
        </w:rPr>
        <w:t xml:space="preserve"> </w:t>
      </w:r>
      <w:r>
        <w:rPr>
          <w:rFonts w:ascii="Arimo"/>
          <w:b/>
          <w:w w:val="83"/>
          <w:sz w:val="24"/>
          <w:u w:val="single"/>
        </w:rPr>
        <w:t>Y</w:t>
      </w:r>
      <w:r>
        <w:rPr>
          <w:rFonts w:ascii="Arimo"/>
          <w:b/>
          <w:spacing w:val="-1"/>
          <w:w w:val="83"/>
          <w:sz w:val="24"/>
          <w:u w:val="single"/>
        </w:rPr>
        <w:t>e</w:t>
      </w:r>
      <w:r>
        <w:rPr>
          <w:rFonts w:ascii="Arimo"/>
          <w:b/>
          <w:spacing w:val="-1"/>
          <w:w w:val="88"/>
          <w:sz w:val="24"/>
          <w:u w:val="single"/>
        </w:rPr>
        <w:t>a</w:t>
      </w:r>
      <w:r>
        <w:rPr>
          <w:rFonts w:ascii="Arimo"/>
          <w:b/>
          <w:w w:val="91"/>
          <w:sz w:val="24"/>
          <w:u w:val="single"/>
        </w:rPr>
        <w:t>r</w:t>
      </w:r>
    </w:p>
    <w:p w:rsidR="005C4A72" w:rsidRDefault="00E67EB0">
      <w:pPr>
        <w:spacing w:before="16"/>
        <w:ind w:left="3730"/>
        <w:rPr>
          <w:rFonts w:ascii="Arimo"/>
          <w:b/>
          <w:sz w:val="24"/>
        </w:rPr>
      </w:pPr>
      <w:r>
        <w:rPr>
          <w:rFonts w:ascii="Arimo"/>
          <w:b/>
          <w:sz w:val="24"/>
        </w:rPr>
        <w:t>Inventory Turnover Ratio</w:t>
      </w:r>
    </w:p>
    <w:p w:rsidR="005C4A72" w:rsidRDefault="005C4A72">
      <w:pPr>
        <w:pStyle w:val="BodyText"/>
        <w:rPr>
          <w:rFonts w:ascii="Arimo"/>
          <w:b/>
        </w:rPr>
      </w:pPr>
    </w:p>
    <w:p w:rsidR="005C4A72" w:rsidRDefault="005C4A72">
      <w:pPr>
        <w:pStyle w:val="BodyText"/>
        <w:spacing w:before="9"/>
        <w:rPr>
          <w:rFonts w:ascii="Arimo"/>
          <w:b/>
        </w:rPr>
      </w:pPr>
    </w:p>
    <w:p w:rsidR="005C4A72" w:rsidRDefault="00E67EB0">
      <w:pPr>
        <w:pStyle w:val="ListParagraph"/>
        <w:numPr>
          <w:ilvl w:val="0"/>
          <w:numId w:val="30"/>
        </w:numPr>
        <w:tabs>
          <w:tab w:val="left" w:pos="661"/>
        </w:tabs>
        <w:ind w:right="439" w:firstLine="0"/>
        <w:rPr>
          <w:sz w:val="24"/>
        </w:rPr>
      </w:pPr>
      <w:r>
        <w:rPr>
          <w:b/>
          <w:sz w:val="24"/>
        </w:rPr>
        <w:t xml:space="preserve">Trade Receivables Turnover Ratio:- </w:t>
      </w:r>
      <w:r>
        <w:rPr>
          <w:sz w:val="24"/>
        </w:rPr>
        <w:t>It expresses the relationship between Credit Revenue from Operations and Average Trade Receivables during the</w:t>
      </w:r>
      <w:r>
        <w:rPr>
          <w:spacing w:val="-3"/>
          <w:sz w:val="24"/>
        </w:rPr>
        <w:t xml:space="preserve"> </w:t>
      </w:r>
      <w:r>
        <w:rPr>
          <w:sz w:val="24"/>
        </w:rPr>
        <w:t>year.</w:t>
      </w:r>
    </w:p>
    <w:p w:rsidR="005C4A72" w:rsidRDefault="005C4A72">
      <w:pPr>
        <w:pStyle w:val="BodyText"/>
        <w:spacing w:before="5"/>
      </w:pPr>
    </w:p>
    <w:p w:rsidR="005C4A72" w:rsidRDefault="00E67EB0">
      <w:pPr>
        <w:pStyle w:val="Heading3"/>
        <w:ind w:left="420"/>
      </w:pPr>
      <w:r>
        <w:t xml:space="preserve">Trade Receivables Turnover Ratio = </w:t>
      </w:r>
      <w:r>
        <w:rPr>
          <w:u w:val="thick"/>
        </w:rPr>
        <w:t>Net Credit Revenue from Operations</w:t>
      </w:r>
    </w:p>
    <w:p w:rsidR="005C4A72" w:rsidRDefault="00E67EB0">
      <w:pPr>
        <w:ind w:left="4741"/>
        <w:rPr>
          <w:b/>
          <w:sz w:val="24"/>
        </w:rPr>
      </w:pPr>
      <w:r>
        <w:rPr>
          <w:b/>
          <w:sz w:val="24"/>
        </w:rPr>
        <w:t>Average Trade Receivables</w:t>
      </w:r>
    </w:p>
    <w:p w:rsidR="005C4A72" w:rsidRDefault="005C4A72">
      <w:pPr>
        <w:pStyle w:val="BodyText"/>
        <w:spacing w:before="2"/>
        <w:rPr>
          <w:b/>
          <w:sz w:val="23"/>
        </w:rPr>
      </w:pPr>
    </w:p>
    <w:p w:rsidR="005C4A72" w:rsidRDefault="00E67EB0">
      <w:pPr>
        <w:spacing w:line="270" w:lineRule="exact"/>
        <w:ind w:left="562"/>
        <w:rPr>
          <w:b/>
          <w:sz w:val="24"/>
        </w:rPr>
      </w:pPr>
      <w:r>
        <w:rPr>
          <w:b/>
          <w:sz w:val="24"/>
        </w:rPr>
        <w:t xml:space="preserve">Average Trade Receivables = </w:t>
      </w:r>
      <w:r>
        <w:rPr>
          <w:b/>
          <w:sz w:val="24"/>
          <w:u w:val="thick"/>
        </w:rPr>
        <w:t>Opening Trade Receivables + Closing Trade Receivables</w:t>
      </w:r>
    </w:p>
    <w:p w:rsidR="005C4A72" w:rsidRDefault="00E67EB0">
      <w:pPr>
        <w:spacing w:line="270" w:lineRule="exact"/>
        <w:ind w:left="2579"/>
        <w:jc w:val="center"/>
        <w:rPr>
          <w:b/>
          <w:sz w:val="24"/>
        </w:rPr>
      </w:pPr>
      <w:r>
        <w:rPr>
          <w:b/>
          <w:sz w:val="24"/>
        </w:rPr>
        <w:t>2</w:t>
      </w:r>
    </w:p>
    <w:p w:rsidR="005C4A72" w:rsidRDefault="005C4A72">
      <w:pPr>
        <w:pStyle w:val="BodyText"/>
        <w:rPr>
          <w:b/>
        </w:rPr>
      </w:pPr>
    </w:p>
    <w:p w:rsidR="005C4A72" w:rsidRDefault="00E67EB0">
      <w:pPr>
        <w:tabs>
          <w:tab w:val="left" w:pos="4380"/>
        </w:tabs>
        <w:spacing w:before="1"/>
        <w:ind w:left="658"/>
        <w:rPr>
          <w:b/>
          <w:sz w:val="24"/>
        </w:rPr>
      </w:pPr>
      <w:r>
        <w:rPr>
          <w:b/>
          <w:sz w:val="24"/>
        </w:rPr>
        <w:t>Average</w:t>
      </w:r>
      <w:r>
        <w:rPr>
          <w:b/>
          <w:spacing w:val="-6"/>
          <w:sz w:val="24"/>
        </w:rPr>
        <w:t xml:space="preserve"> </w:t>
      </w:r>
      <w:r>
        <w:rPr>
          <w:b/>
          <w:sz w:val="24"/>
        </w:rPr>
        <w:t>CollectionPeriod =</w:t>
      </w:r>
      <w:r>
        <w:rPr>
          <w:b/>
          <w:sz w:val="24"/>
        </w:rPr>
        <w:tab/>
      </w:r>
      <w:r>
        <w:rPr>
          <w:b/>
          <w:sz w:val="24"/>
          <w:u w:val="thick"/>
        </w:rPr>
        <w:t xml:space="preserve"> Months/ Days in a</w:t>
      </w:r>
      <w:r>
        <w:rPr>
          <w:b/>
          <w:spacing w:val="-3"/>
          <w:sz w:val="24"/>
          <w:u w:val="thick"/>
        </w:rPr>
        <w:t xml:space="preserve"> </w:t>
      </w:r>
      <w:r>
        <w:rPr>
          <w:b/>
          <w:sz w:val="24"/>
          <w:u w:val="thick"/>
        </w:rPr>
        <w:t>Year</w:t>
      </w:r>
    </w:p>
    <w:p w:rsidR="005C4A72" w:rsidRDefault="00E67EB0">
      <w:pPr>
        <w:ind w:left="3838"/>
        <w:rPr>
          <w:b/>
          <w:sz w:val="24"/>
        </w:rPr>
      </w:pPr>
      <w:r>
        <w:rPr>
          <w:b/>
          <w:sz w:val="24"/>
        </w:rPr>
        <w:t>Trade Receivables Turnover Ratio</w:t>
      </w:r>
    </w:p>
    <w:p w:rsidR="005C4A72" w:rsidRDefault="005C4A72">
      <w:pPr>
        <w:pStyle w:val="BodyText"/>
        <w:spacing w:before="6"/>
        <w:rPr>
          <w:b/>
          <w:sz w:val="23"/>
        </w:rPr>
      </w:pPr>
    </w:p>
    <w:p w:rsidR="005C4A72" w:rsidRDefault="00E67EB0">
      <w:pPr>
        <w:pStyle w:val="ListParagraph"/>
        <w:numPr>
          <w:ilvl w:val="0"/>
          <w:numId w:val="30"/>
        </w:numPr>
        <w:tabs>
          <w:tab w:val="left" w:pos="661"/>
        </w:tabs>
        <w:ind w:right="884" w:firstLine="0"/>
        <w:rPr>
          <w:sz w:val="24"/>
        </w:rPr>
      </w:pPr>
      <w:r>
        <w:rPr>
          <w:b/>
          <w:sz w:val="24"/>
        </w:rPr>
        <w:t xml:space="preserve">Trade Payables Turnover Ratio:- </w:t>
      </w:r>
      <w:r>
        <w:rPr>
          <w:spacing w:val="-3"/>
          <w:sz w:val="24"/>
        </w:rPr>
        <w:t xml:space="preserve">It </w:t>
      </w:r>
      <w:r>
        <w:rPr>
          <w:sz w:val="24"/>
        </w:rPr>
        <w:t>expresses the relationship between credit Purchase and average trade payables during the year.</w:t>
      </w:r>
    </w:p>
    <w:p w:rsidR="005C4A72" w:rsidRDefault="00E67EB0">
      <w:pPr>
        <w:pStyle w:val="Heading3"/>
        <w:spacing w:before="131"/>
        <w:ind w:left="420"/>
        <w:rPr>
          <w:rFonts w:ascii="Arimo"/>
        </w:rPr>
      </w:pPr>
      <w:r>
        <w:rPr>
          <w:rFonts w:ascii="Arimo"/>
        </w:rPr>
        <w:t>Trade Payables Turnover Ratio=</w:t>
      </w:r>
      <w:r>
        <w:rPr>
          <w:rFonts w:ascii="Arimo"/>
          <w:u w:val="single"/>
        </w:rPr>
        <w:t xml:space="preserve"> Net Credit Purchase</w:t>
      </w:r>
    </w:p>
    <w:p w:rsidR="005C4A72" w:rsidRDefault="00E67EB0">
      <w:pPr>
        <w:spacing w:before="17"/>
        <w:ind w:left="3721"/>
        <w:rPr>
          <w:rFonts w:ascii="Arimo"/>
          <w:b/>
          <w:sz w:val="24"/>
        </w:rPr>
      </w:pPr>
      <w:r>
        <w:rPr>
          <w:rFonts w:ascii="Arimo"/>
          <w:b/>
          <w:w w:val="95"/>
          <w:sz w:val="24"/>
        </w:rPr>
        <w:t>Average Trade payables</w:t>
      </w:r>
    </w:p>
    <w:p w:rsidR="005C4A72" w:rsidRDefault="005C4A72">
      <w:pPr>
        <w:pStyle w:val="BodyText"/>
        <w:rPr>
          <w:rFonts w:ascii="Arimo"/>
          <w:b/>
        </w:rPr>
      </w:pPr>
    </w:p>
    <w:p w:rsidR="005C4A72" w:rsidRDefault="005C4A72">
      <w:pPr>
        <w:pStyle w:val="BodyText"/>
        <w:spacing w:before="1"/>
        <w:rPr>
          <w:rFonts w:ascii="Arimo"/>
          <w:b/>
        </w:rPr>
      </w:pPr>
    </w:p>
    <w:p w:rsidR="005C4A72" w:rsidRDefault="00E67EB0">
      <w:pPr>
        <w:spacing w:line="271" w:lineRule="exact"/>
        <w:ind w:left="619"/>
        <w:rPr>
          <w:b/>
          <w:sz w:val="24"/>
        </w:rPr>
      </w:pPr>
      <w:r>
        <w:rPr>
          <w:b/>
          <w:sz w:val="24"/>
        </w:rPr>
        <w:t>Average Trade payable=</w:t>
      </w:r>
      <w:r>
        <w:rPr>
          <w:b/>
          <w:sz w:val="24"/>
          <w:u w:val="thick"/>
        </w:rPr>
        <w:t xml:space="preserve"> Opening Trade Payables + Closing Trade Payables</w:t>
      </w:r>
    </w:p>
    <w:p w:rsidR="005C4A72" w:rsidRDefault="00E67EB0">
      <w:pPr>
        <w:spacing w:line="271" w:lineRule="exact"/>
        <w:ind w:left="1134"/>
        <w:jc w:val="center"/>
        <w:rPr>
          <w:b/>
          <w:sz w:val="24"/>
        </w:rPr>
      </w:pPr>
      <w:r>
        <w:rPr>
          <w:b/>
          <w:sz w:val="24"/>
        </w:rPr>
        <w:t>2</w:t>
      </w:r>
    </w:p>
    <w:p w:rsidR="005C4A72" w:rsidRDefault="005C4A72">
      <w:pPr>
        <w:pStyle w:val="BodyText"/>
        <w:spacing w:before="5"/>
        <w:rPr>
          <w:b/>
          <w:sz w:val="22"/>
        </w:rPr>
      </w:pPr>
    </w:p>
    <w:p w:rsidR="005C4A72" w:rsidRDefault="00E67EB0">
      <w:pPr>
        <w:tabs>
          <w:tab w:val="left" w:pos="3855"/>
        </w:tabs>
        <w:ind w:left="619"/>
        <w:rPr>
          <w:b/>
          <w:sz w:val="24"/>
        </w:rPr>
      </w:pPr>
      <w:r>
        <w:rPr>
          <w:b/>
          <w:sz w:val="24"/>
        </w:rPr>
        <w:t>Average Payment</w:t>
      </w:r>
      <w:r>
        <w:rPr>
          <w:b/>
          <w:spacing w:val="-2"/>
          <w:sz w:val="24"/>
        </w:rPr>
        <w:t xml:space="preserve"> </w:t>
      </w:r>
      <w:r>
        <w:rPr>
          <w:b/>
          <w:sz w:val="24"/>
        </w:rPr>
        <w:t>Period =</w:t>
      </w:r>
      <w:r>
        <w:rPr>
          <w:b/>
          <w:sz w:val="24"/>
        </w:rPr>
        <w:tab/>
      </w:r>
      <w:r>
        <w:rPr>
          <w:b/>
          <w:sz w:val="24"/>
          <w:u w:val="thick"/>
        </w:rPr>
        <w:t>Months/ Days in a Year</w:t>
      </w:r>
    </w:p>
    <w:p w:rsidR="005C4A72" w:rsidRDefault="00E67EB0">
      <w:pPr>
        <w:spacing w:before="6"/>
        <w:ind w:left="1025" w:right="1483"/>
        <w:jc w:val="center"/>
        <w:rPr>
          <w:rFonts w:ascii="Arimo"/>
          <w:b/>
          <w:sz w:val="24"/>
        </w:rPr>
      </w:pPr>
      <w:r>
        <w:rPr>
          <w:rFonts w:ascii="Arimo"/>
          <w:b/>
          <w:sz w:val="24"/>
        </w:rPr>
        <w:t>Average Trade payable</w:t>
      </w:r>
    </w:p>
    <w:p w:rsidR="005C4A72" w:rsidRDefault="005C4A72">
      <w:pPr>
        <w:pStyle w:val="BodyText"/>
        <w:spacing w:before="6"/>
        <w:rPr>
          <w:rFonts w:ascii="Arimo"/>
          <w:b/>
        </w:rPr>
      </w:pPr>
    </w:p>
    <w:p w:rsidR="005C4A72" w:rsidRDefault="00E67EB0">
      <w:pPr>
        <w:pStyle w:val="ListParagraph"/>
        <w:numPr>
          <w:ilvl w:val="0"/>
          <w:numId w:val="30"/>
        </w:numPr>
        <w:tabs>
          <w:tab w:val="left" w:pos="661"/>
        </w:tabs>
        <w:ind w:right="520" w:firstLine="0"/>
        <w:rPr>
          <w:sz w:val="24"/>
        </w:rPr>
      </w:pPr>
      <w:r>
        <w:rPr>
          <w:b/>
          <w:sz w:val="24"/>
        </w:rPr>
        <w:t xml:space="preserve">Working Capital Turnover Ratio:- </w:t>
      </w:r>
      <w:r>
        <w:rPr>
          <w:sz w:val="24"/>
        </w:rPr>
        <w:t>This ratio indicates the velocity of utilization of networking capital. A higher ratio measures the efficient utilization of working</w:t>
      </w:r>
      <w:r>
        <w:rPr>
          <w:spacing w:val="-11"/>
          <w:sz w:val="24"/>
        </w:rPr>
        <w:t xml:space="preserve"> </w:t>
      </w:r>
      <w:r>
        <w:rPr>
          <w:sz w:val="24"/>
        </w:rPr>
        <w:t>capital.</w:t>
      </w:r>
    </w:p>
    <w:p w:rsidR="005C4A72" w:rsidRDefault="005C4A72">
      <w:pPr>
        <w:pStyle w:val="BodyText"/>
        <w:spacing w:before="6"/>
      </w:pPr>
    </w:p>
    <w:p w:rsidR="005C4A72" w:rsidRDefault="00E67EB0">
      <w:pPr>
        <w:spacing w:before="1"/>
        <w:ind w:left="530"/>
        <w:rPr>
          <w:b/>
        </w:rPr>
      </w:pPr>
      <w:r>
        <w:rPr>
          <w:b/>
        </w:rPr>
        <w:t xml:space="preserve">Working Capital Turnover Ratio= </w:t>
      </w:r>
      <w:r>
        <w:rPr>
          <w:b/>
          <w:u w:val="thick"/>
        </w:rPr>
        <w:t>Cost of Revenue from operations/Net Revenue from operations</w:t>
      </w:r>
    </w:p>
    <w:p w:rsidR="005C4A72" w:rsidRDefault="00E67EB0">
      <w:pPr>
        <w:ind w:left="6143"/>
        <w:rPr>
          <w:rFonts w:ascii="Arimo"/>
          <w:b/>
        </w:rPr>
      </w:pPr>
      <w:r>
        <w:rPr>
          <w:rFonts w:ascii="Arimo"/>
          <w:b/>
        </w:rPr>
        <w:t>Working Capital</w:t>
      </w:r>
    </w:p>
    <w:p w:rsidR="005C4A72" w:rsidRDefault="005C4A72">
      <w:pPr>
        <w:pStyle w:val="BodyText"/>
        <w:rPr>
          <w:rFonts w:ascii="Arimo"/>
          <w:b/>
          <w:sz w:val="23"/>
        </w:rPr>
      </w:pPr>
    </w:p>
    <w:p w:rsidR="005C4A72" w:rsidRDefault="00E67EB0">
      <w:pPr>
        <w:pStyle w:val="Heading3"/>
        <w:ind w:left="600"/>
      </w:pPr>
      <w:r>
        <w:t xml:space="preserve">Fixed Assets Turnover Ratio= </w:t>
      </w:r>
      <w:r>
        <w:rPr>
          <w:u w:val="thick"/>
        </w:rPr>
        <w:t>Net Revenue from Operations</w:t>
      </w:r>
    </w:p>
    <w:p w:rsidR="005C4A72" w:rsidRDefault="00E67EB0">
      <w:pPr>
        <w:ind w:left="4021"/>
        <w:rPr>
          <w:b/>
          <w:sz w:val="24"/>
        </w:rPr>
      </w:pPr>
      <w:r>
        <w:rPr>
          <w:b/>
          <w:sz w:val="24"/>
        </w:rPr>
        <w:t>Average Fixed Assets</w:t>
      </w:r>
    </w:p>
    <w:p w:rsidR="005C4A72" w:rsidRDefault="005C4A72">
      <w:pPr>
        <w:pStyle w:val="BodyText"/>
        <w:rPr>
          <w:b/>
        </w:rPr>
      </w:pPr>
    </w:p>
    <w:p w:rsidR="005C4A72" w:rsidRDefault="00E67EB0">
      <w:pPr>
        <w:ind w:left="660"/>
        <w:rPr>
          <w:b/>
          <w:sz w:val="24"/>
        </w:rPr>
      </w:pPr>
      <w:r>
        <w:rPr>
          <w:b/>
          <w:sz w:val="24"/>
        </w:rPr>
        <w:t xml:space="preserve">Net Assets Turnover Ratio= </w:t>
      </w:r>
      <w:r>
        <w:rPr>
          <w:b/>
          <w:sz w:val="24"/>
          <w:u w:val="thick"/>
        </w:rPr>
        <w:t>Net Revenue from Operations</w:t>
      </w:r>
    </w:p>
    <w:p w:rsidR="005C4A72" w:rsidRDefault="00E67EB0">
      <w:pPr>
        <w:spacing w:before="1"/>
        <w:ind w:left="1012" w:right="1483"/>
        <w:jc w:val="center"/>
        <w:rPr>
          <w:b/>
          <w:sz w:val="24"/>
        </w:rPr>
      </w:pPr>
      <w:r>
        <w:rPr>
          <w:b/>
          <w:sz w:val="24"/>
        </w:rPr>
        <w:t>Average Assets</w:t>
      </w:r>
    </w:p>
    <w:p w:rsidR="005C4A72" w:rsidRDefault="005C4A72">
      <w:pPr>
        <w:jc w:val="center"/>
        <w:rPr>
          <w:sz w:val="24"/>
        </w:rPr>
        <w:sectPr w:rsidR="005C4A72">
          <w:pgSz w:w="11910" w:h="16840"/>
          <w:pgMar w:top="1180" w:right="700" w:bottom="1200" w:left="660" w:header="0" w:footer="922" w:gutter="0"/>
          <w:cols w:space="720"/>
        </w:sectPr>
      </w:pPr>
    </w:p>
    <w:p w:rsidR="005C4A72" w:rsidRDefault="005C4A72">
      <w:pPr>
        <w:pStyle w:val="ListParagraph"/>
        <w:numPr>
          <w:ilvl w:val="0"/>
          <w:numId w:val="33"/>
        </w:numPr>
        <w:tabs>
          <w:tab w:val="left" w:pos="714"/>
        </w:tabs>
        <w:spacing w:before="63"/>
        <w:ind w:left="420" w:right="472" w:firstLine="0"/>
        <w:rPr>
          <w:sz w:val="24"/>
        </w:rPr>
      </w:pPr>
      <w:r w:rsidRPr="005C4A72">
        <w:lastRenderedPageBreak/>
        <w:pict>
          <v:shape id="_x0000_s1054" style="position:absolute;left:0;text-align:left;margin-left:48.35pt;margin-top:63pt;width:505.6pt;height:701.3pt;z-index:-23231488;mso-position-horizontal-relative:page;mso-position-vertical-relative:page" coordorigin="967,1260" coordsize="10112,14026" o:spt="100" adj="0,,0" path="m977,1260r-10,l967,15286r10,l977,1260xm11078,1260r-9,l977,1260r,10l11069,1270r,14006l977,15276r,10l11069,15286r9,l11078,1260xe" fillcolor="black" stroked="f">
            <v:stroke joinstyle="round"/>
            <v:formulas/>
            <v:path arrowok="t" o:connecttype="segments"/>
            <w10:wrap anchorx="page" anchory="page"/>
          </v:shape>
        </w:pict>
      </w:r>
      <w:r w:rsidRPr="005C4A72">
        <w:pict>
          <v:shape id="_x0000_s1053" style="position:absolute;left:0;text-align:left;margin-left:24pt;margin-top:24pt;width:547.45pt;height:790.35pt;z-index:-2323097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52" style="position:absolute;left:0;text-align:left;margin-left:24pt;margin-top:813.6pt;width:547.45pt;height:4.45pt;z-index:-2323046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rPr>
          <w:b/>
          <w:sz w:val="24"/>
        </w:rPr>
        <w:t>Profitability ratios</w:t>
      </w:r>
      <w:r w:rsidR="00E67EB0">
        <w:rPr>
          <w:sz w:val="24"/>
        </w:rPr>
        <w:t>:- Profitability ratios are calculated to analyse the earning capacity of the business which is the outcome of utilisation of resources employed in the business. Thereis a close relationship between the profit and the efficiency with which the resources employed in the business are utilised. Following are the important profitability</w:t>
      </w:r>
      <w:r w:rsidR="00E67EB0">
        <w:rPr>
          <w:spacing w:val="-23"/>
          <w:sz w:val="24"/>
        </w:rPr>
        <w:t xml:space="preserve"> </w:t>
      </w:r>
      <w:r w:rsidR="00E67EB0">
        <w:rPr>
          <w:sz w:val="24"/>
        </w:rPr>
        <w:t>ratios:-</w:t>
      </w:r>
    </w:p>
    <w:p w:rsidR="005C4A72" w:rsidRDefault="00E67EB0">
      <w:pPr>
        <w:pStyle w:val="ListParagraph"/>
        <w:numPr>
          <w:ilvl w:val="1"/>
          <w:numId w:val="33"/>
        </w:numPr>
        <w:tabs>
          <w:tab w:val="left" w:pos="661"/>
        </w:tabs>
        <w:spacing w:before="120"/>
        <w:ind w:right="755" w:firstLine="0"/>
        <w:rPr>
          <w:sz w:val="24"/>
        </w:rPr>
      </w:pPr>
      <w:r>
        <w:rPr>
          <w:b/>
          <w:sz w:val="24"/>
        </w:rPr>
        <w:t>Gross Profit Ratio</w:t>
      </w:r>
      <w:r>
        <w:rPr>
          <w:sz w:val="24"/>
        </w:rPr>
        <w:t>:- This ratio shows the relationship between Gross Profit and Revenue</w:t>
      </w:r>
      <w:r>
        <w:rPr>
          <w:spacing w:val="-25"/>
          <w:sz w:val="24"/>
        </w:rPr>
        <w:t xml:space="preserve"> </w:t>
      </w:r>
      <w:r>
        <w:rPr>
          <w:sz w:val="24"/>
        </w:rPr>
        <w:t>from operations.</w:t>
      </w:r>
    </w:p>
    <w:p w:rsidR="005C4A72" w:rsidRDefault="00E67EB0">
      <w:pPr>
        <w:pStyle w:val="Heading3"/>
        <w:tabs>
          <w:tab w:val="left" w:pos="2746"/>
          <w:tab w:val="left" w:pos="4839"/>
        </w:tabs>
        <w:spacing w:before="131"/>
        <w:ind w:left="0" w:right="1834"/>
        <w:jc w:val="center"/>
        <w:rPr>
          <w:rFonts w:ascii="Arimo"/>
        </w:rPr>
      </w:pPr>
      <w:r>
        <w:rPr>
          <w:rFonts w:ascii="Arimo"/>
          <w:w w:val="95"/>
        </w:rPr>
        <w:t>Gross</w:t>
      </w:r>
      <w:r>
        <w:rPr>
          <w:rFonts w:ascii="Arimo"/>
          <w:spacing w:val="-45"/>
          <w:w w:val="95"/>
        </w:rPr>
        <w:t xml:space="preserve"> </w:t>
      </w:r>
      <w:r>
        <w:rPr>
          <w:rFonts w:ascii="Arimo"/>
          <w:w w:val="95"/>
        </w:rPr>
        <w:t>Profit</w:t>
      </w:r>
      <w:r>
        <w:rPr>
          <w:rFonts w:ascii="Arimo"/>
          <w:spacing w:val="-24"/>
          <w:w w:val="95"/>
        </w:rPr>
        <w:t xml:space="preserve"> </w:t>
      </w:r>
      <w:r>
        <w:rPr>
          <w:rFonts w:ascii="Arimo"/>
          <w:w w:val="95"/>
        </w:rPr>
        <w:t>Ratio=</w:t>
      </w:r>
      <w:r>
        <w:rPr>
          <w:rFonts w:ascii="Arimo"/>
          <w:w w:val="95"/>
        </w:rPr>
        <w:tab/>
      </w:r>
      <w:r>
        <w:rPr>
          <w:rFonts w:ascii="Arimo"/>
          <w:w w:val="90"/>
          <w:u w:val="single"/>
        </w:rPr>
        <w:t>Gross</w:t>
      </w:r>
      <w:r>
        <w:rPr>
          <w:rFonts w:ascii="Arimo"/>
          <w:spacing w:val="-29"/>
          <w:w w:val="90"/>
          <w:u w:val="single"/>
        </w:rPr>
        <w:t xml:space="preserve"> </w:t>
      </w:r>
      <w:r>
        <w:rPr>
          <w:rFonts w:ascii="Arimo"/>
          <w:w w:val="90"/>
          <w:u w:val="single"/>
        </w:rPr>
        <w:t>Profit</w:t>
      </w:r>
      <w:r>
        <w:rPr>
          <w:rFonts w:ascii="Arimo"/>
          <w:w w:val="90"/>
        </w:rPr>
        <w:tab/>
      </w:r>
      <w:r>
        <w:rPr>
          <w:rFonts w:ascii="Arimo"/>
          <w:w w:val="95"/>
        </w:rPr>
        <w:t>x</w:t>
      </w:r>
      <w:r>
        <w:rPr>
          <w:rFonts w:ascii="Arimo"/>
          <w:spacing w:val="-12"/>
          <w:w w:val="95"/>
        </w:rPr>
        <w:t xml:space="preserve"> </w:t>
      </w:r>
      <w:r>
        <w:rPr>
          <w:rFonts w:ascii="Arimo"/>
          <w:w w:val="95"/>
        </w:rPr>
        <w:t>100</w:t>
      </w:r>
    </w:p>
    <w:p w:rsidR="005C4A72" w:rsidRDefault="00E67EB0">
      <w:pPr>
        <w:spacing w:before="17"/>
        <w:ind w:left="1037" w:right="1483"/>
        <w:jc w:val="center"/>
        <w:rPr>
          <w:rFonts w:ascii="Arimo"/>
          <w:b/>
          <w:sz w:val="24"/>
        </w:rPr>
      </w:pPr>
      <w:r>
        <w:rPr>
          <w:rFonts w:ascii="Arimo"/>
          <w:b/>
          <w:sz w:val="24"/>
        </w:rPr>
        <w:t>Revenue from operations</w:t>
      </w:r>
    </w:p>
    <w:p w:rsidR="005C4A72" w:rsidRDefault="00E67EB0">
      <w:pPr>
        <w:spacing w:before="208"/>
        <w:ind w:left="420"/>
        <w:rPr>
          <w:b/>
          <w:i/>
          <w:sz w:val="24"/>
        </w:rPr>
      </w:pPr>
      <w:r>
        <w:rPr>
          <w:b/>
          <w:i/>
          <w:sz w:val="24"/>
        </w:rPr>
        <w:t>(Gross Profit = Revenue from operations – Cost of Revenue from operations)</w:t>
      </w:r>
    </w:p>
    <w:p w:rsidR="005C4A72" w:rsidRDefault="005C4A72">
      <w:pPr>
        <w:pStyle w:val="BodyText"/>
        <w:spacing w:before="4"/>
        <w:rPr>
          <w:b/>
          <w:i/>
          <w:sz w:val="21"/>
        </w:rPr>
      </w:pPr>
    </w:p>
    <w:p w:rsidR="005C4A72" w:rsidRDefault="00E67EB0">
      <w:pPr>
        <w:ind w:right="294"/>
        <w:jc w:val="center"/>
        <w:rPr>
          <w:rFonts w:ascii="Arimo" w:hAnsi="Arimo"/>
          <w:b/>
          <w:sz w:val="24"/>
        </w:rPr>
      </w:pPr>
      <w:r>
        <w:rPr>
          <w:b/>
          <w:w w:val="95"/>
          <w:sz w:val="24"/>
        </w:rPr>
        <w:t xml:space="preserve">Cost of Revenue from operation= </w:t>
      </w:r>
      <w:r>
        <w:rPr>
          <w:rFonts w:ascii="Arimo" w:hAnsi="Arimo"/>
          <w:b/>
          <w:w w:val="95"/>
          <w:sz w:val="24"/>
        </w:rPr>
        <w:t>Opening Inventory + Purchases + Direct Exp. – Closing Stock</w:t>
      </w:r>
    </w:p>
    <w:p w:rsidR="005C4A72" w:rsidRDefault="00E67EB0">
      <w:pPr>
        <w:spacing w:before="17"/>
        <w:ind w:left="1723" w:right="253"/>
        <w:jc w:val="center"/>
        <w:rPr>
          <w:rFonts w:ascii="Arimo"/>
          <w:b/>
          <w:sz w:val="24"/>
        </w:rPr>
      </w:pPr>
      <w:r>
        <w:rPr>
          <w:rFonts w:ascii="Arimo"/>
          <w:b/>
          <w:sz w:val="24"/>
        </w:rPr>
        <w:t>or</w:t>
      </w:r>
    </w:p>
    <w:p w:rsidR="005C4A72" w:rsidRDefault="00E67EB0">
      <w:pPr>
        <w:spacing w:before="17"/>
        <w:ind w:left="1723" w:right="630"/>
        <w:jc w:val="center"/>
        <w:rPr>
          <w:rFonts w:ascii="Arimo" w:hAnsi="Arimo"/>
          <w:b/>
          <w:sz w:val="24"/>
        </w:rPr>
      </w:pPr>
      <w:r>
        <w:rPr>
          <w:rFonts w:ascii="Arimo" w:hAnsi="Arimo"/>
          <w:b/>
          <w:sz w:val="24"/>
        </w:rPr>
        <w:t>= Revenue from operations – Gross Profit.</w:t>
      </w:r>
    </w:p>
    <w:p w:rsidR="005C4A72" w:rsidRDefault="00E67EB0">
      <w:pPr>
        <w:pStyle w:val="ListParagraph"/>
        <w:numPr>
          <w:ilvl w:val="1"/>
          <w:numId w:val="33"/>
        </w:numPr>
        <w:tabs>
          <w:tab w:val="left" w:pos="661"/>
        </w:tabs>
        <w:spacing w:before="125"/>
        <w:ind w:right="707" w:firstLine="0"/>
        <w:rPr>
          <w:sz w:val="24"/>
        </w:rPr>
      </w:pPr>
      <w:r>
        <w:rPr>
          <w:b/>
          <w:sz w:val="24"/>
        </w:rPr>
        <w:t xml:space="preserve">Operating Ratio:- </w:t>
      </w:r>
      <w:r>
        <w:rPr>
          <w:sz w:val="24"/>
        </w:rPr>
        <w:t>It is computed to analyse cost of operation in relation to Revenue from operations. Lower the Operating Ratio, better it is, because it will leave higher margin of profit on Revenue from operations. It is calculated as</w:t>
      </w:r>
      <w:r>
        <w:rPr>
          <w:spacing w:val="2"/>
          <w:sz w:val="24"/>
        </w:rPr>
        <w:t xml:space="preserve"> </w:t>
      </w:r>
      <w:r>
        <w:rPr>
          <w:sz w:val="24"/>
        </w:rPr>
        <w:t>follows:</w:t>
      </w:r>
    </w:p>
    <w:p w:rsidR="005C4A72" w:rsidRDefault="005C4A72">
      <w:pPr>
        <w:pStyle w:val="BodyText"/>
        <w:spacing w:before="4"/>
      </w:pPr>
    </w:p>
    <w:p w:rsidR="005C4A72" w:rsidRDefault="00E67EB0">
      <w:pPr>
        <w:pStyle w:val="Heading3"/>
        <w:ind w:left="0" w:right="1059"/>
        <w:jc w:val="center"/>
        <w:rPr>
          <w:rFonts w:ascii="Arimo"/>
        </w:rPr>
      </w:pPr>
      <w:r>
        <w:rPr>
          <w:rFonts w:ascii="Arimo"/>
          <w:w w:val="95"/>
        </w:rPr>
        <w:t xml:space="preserve">Operating Ratio= </w:t>
      </w:r>
      <w:r>
        <w:rPr>
          <w:rFonts w:ascii="Arimo"/>
          <w:w w:val="95"/>
          <w:u w:val="single"/>
        </w:rPr>
        <w:t>Cost of Revenue from operations + Operating Expenses</w:t>
      </w:r>
      <w:r>
        <w:rPr>
          <w:rFonts w:ascii="Arimo"/>
          <w:w w:val="95"/>
        </w:rPr>
        <w:t xml:space="preserve"> x 100</w:t>
      </w:r>
    </w:p>
    <w:p w:rsidR="005C4A72" w:rsidRDefault="00E67EB0">
      <w:pPr>
        <w:spacing w:before="17"/>
        <w:ind w:left="4155"/>
        <w:rPr>
          <w:rFonts w:ascii="Arimo"/>
          <w:b/>
          <w:sz w:val="24"/>
        </w:rPr>
      </w:pPr>
      <w:r>
        <w:rPr>
          <w:rFonts w:ascii="Arimo"/>
          <w:b/>
          <w:sz w:val="24"/>
        </w:rPr>
        <w:t>Revenue from operations</w:t>
      </w:r>
    </w:p>
    <w:p w:rsidR="005C4A72" w:rsidRDefault="005C4A72">
      <w:pPr>
        <w:pStyle w:val="BodyText"/>
        <w:spacing w:before="10"/>
        <w:rPr>
          <w:rFonts w:ascii="Arimo"/>
          <w:b/>
          <w:sz w:val="23"/>
        </w:rPr>
      </w:pPr>
    </w:p>
    <w:p w:rsidR="005C4A72" w:rsidRDefault="00E67EB0">
      <w:pPr>
        <w:ind w:left="420" w:right="309"/>
        <w:rPr>
          <w:i/>
          <w:sz w:val="24"/>
        </w:rPr>
      </w:pPr>
      <w:r>
        <w:rPr>
          <w:i/>
          <w:sz w:val="24"/>
        </w:rPr>
        <w:t>Operating Expenses = Employee Benefit Exp. + Depreciation + Other Exp. (i.e. Office and Administration Exp. + Selling and Distribution Exp. + Discount + Bad debts + Interest on short-term loans)</w:t>
      </w:r>
    </w:p>
    <w:p w:rsidR="005C4A72" w:rsidRDefault="00E67EB0">
      <w:pPr>
        <w:pStyle w:val="ListParagraph"/>
        <w:numPr>
          <w:ilvl w:val="1"/>
          <w:numId w:val="33"/>
        </w:numPr>
        <w:tabs>
          <w:tab w:val="left" w:pos="661"/>
        </w:tabs>
        <w:spacing w:before="121"/>
        <w:ind w:right="266" w:firstLine="0"/>
        <w:rPr>
          <w:sz w:val="24"/>
        </w:rPr>
      </w:pPr>
      <w:r>
        <w:rPr>
          <w:b/>
          <w:sz w:val="24"/>
        </w:rPr>
        <w:t xml:space="preserve">Operating Profit Ratio:- </w:t>
      </w:r>
      <w:r>
        <w:rPr>
          <w:spacing w:val="-3"/>
          <w:sz w:val="24"/>
        </w:rPr>
        <w:t xml:space="preserve">It </w:t>
      </w:r>
      <w:r>
        <w:rPr>
          <w:sz w:val="24"/>
        </w:rPr>
        <w:t>is calculated to reveal operating margin. It may becomputed directly or as a residual of operating ratio. It is calculated as</w:t>
      </w:r>
      <w:r>
        <w:rPr>
          <w:spacing w:val="-1"/>
          <w:sz w:val="24"/>
        </w:rPr>
        <w:t xml:space="preserve"> </w:t>
      </w:r>
      <w:r>
        <w:rPr>
          <w:sz w:val="24"/>
        </w:rPr>
        <w:t>follows:</w:t>
      </w:r>
    </w:p>
    <w:p w:rsidR="005C4A72" w:rsidRDefault="00E67EB0">
      <w:pPr>
        <w:pStyle w:val="Heading3"/>
        <w:tabs>
          <w:tab w:val="left" w:pos="4448"/>
          <w:tab w:val="left" w:pos="6754"/>
        </w:tabs>
        <w:spacing w:before="120"/>
        <w:ind w:left="1440"/>
      </w:pPr>
      <w:r>
        <w:t>Operating</w:t>
      </w:r>
      <w:r>
        <w:rPr>
          <w:spacing w:val="-3"/>
        </w:rPr>
        <w:t xml:space="preserve"> </w:t>
      </w:r>
      <w:r>
        <w:t>Profit Ratio</w:t>
      </w:r>
      <w:r>
        <w:rPr>
          <w:b w:val="0"/>
        </w:rPr>
        <w:t>=</w:t>
      </w:r>
      <w:r>
        <w:rPr>
          <w:b w:val="0"/>
        </w:rPr>
        <w:tab/>
      </w:r>
      <w:r>
        <w:rPr>
          <w:u w:val="thick"/>
        </w:rPr>
        <w:t>Operating</w:t>
      </w:r>
      <w:r>
        <w:rPr>
          <w:spacing w:val="-5"/>
          <w:u w:val="thick"/>
        </w:rPr>
        <w:t xml:space="preserve"> </w:t>
      </w:r>
      <w:r>
        <w:rPr>
          <w:u w:val="thick"/>
        </w:rPr>
        <w:t>Profit</w:t>
      </w:r>
      <w:r>
        <w:tab/>
        <w:t>x 100</w:t>
      </w:r>
    </w:p>
    <w:p w:rsidR="005C4A72" w:rsidRDefault="00E67EB0">
      <w:pPr>
        <w:spacing w:before="5"/>
        <w:ind w:left="4054"/>
        <w:rPr>
          <w:b/>
          <w:sz w:val="24"/>
        </w:rPr>
      </w:pPr>
      <w:r>
        <w:rPr>
          <w:b/>
          <w:sz w:val="24"/>
        </w:rPr>
        <w:t>Revenue from operations</w:t>
      </w:r>
    </w:p>
    <w:p w:rsidR="005C4A72" w:rsidRDefault="005C4A72">
      <w:pPr>
        <w:pStyle w:val="BodyText"/>
        <w:spacing w:before="4"/>
        <w:rPr>
          <w:b/>
        </w:rPr>
      </w:pPr>
    </w:p>
    <w:p w:rsidR="005C4A72" w:rsidRDefault="00E67EB0">
      <w:pPr>
        <w:ind w:left="420" w:right="309"/>
        <w:rPr>
          <w:i/>
          <w:sz w:val="24"/>
        </w:rPr>
      </w:pPr>
      <w:r>
        <w:rPr>
          <w:i/>
          <w:sz w:val="24"/>
        </w:rPr>
        <w:t>Operating Expenses = Employee Benefit Exp. + Depreciation + Other Exp. (i.e. Office and Administration Exp. + Selling and Distribution Exp. + Discount + Bad debts + Interest on short-term loans)</w:t>
      </w:r>
    </w:p>
    <w:p w:rsidR="005C4A72" w:rsidRDefault="00E67EB0">
      <w:pPr>
        <w:spacing w:before="121"/>
        <w:ind w:left="420" w:right="613"/>
        <w:rPr>
          <w:i/>
          <w:sz w:val="24"/>
        </w:rPr>
      </w:pPr>
      <w:r>
        <w:rPr>
          <w:i/>
          <w:sz w:val="24"/>
        </w:rPr>
        <w:t>Operating Profit = Gross Profit – other operating Exp. + other operating incomesOther operating incomes = commission Received + Discount Received.</w:t>
      </w:r>
    </w:p>
    <w:p w:rsidR="005C4A72" w:rsidRDefault="00E67EB0">
      <w:pPr>
        <w:pStyle w:val="Heading3"/>
        <w:spacing w:before="125"/>
        <w:ind w:left="420"/>
      </w:pPr>
      <w:r>
        <w:t>Operating Profit Ratio = 100 – Operating Ratio.</w:t>
      </w:r>
    </w:p>
    <w:p w:rsidR="005C4A72" w:rsidRDefault="00E67EB0">
      <w:pPr>
        <w:pStyle w:val="ListParagraph"/>
        <w:numPr>
          <w:ilvl w:val="1"/>
          <w:numId w:val="33"/>
        </w:numPr>
        <w:tabs>
          <w:tab w:val="left" w:pos="661"/>
        </w:tabs>
        <w:spacing w:before="115"/>
        <w:ind w:right="353" w:firstLine="0"/>
        <w:rPr>
          <w:sz w:val="24"/>
        </w:rPr>
      </w:pPr>
      <w:r>
        <w:rPr>
          <w:b/>
          <w:sz w:val="24"/>
        </w:rPr>
        <w:t xml:space="preserve">Net Profit Ratio:- </w:t>
      </w:r>
      <w:r>
        <w:rPr>
          <w:sz w:val="24"/>
        </w:rPr>
        <w:t>It establishes the relationship between Net Profit and Revenue from operations. It is calculated as</w:t>
      </w:r>
      <w:r>
        <w:rPr>
          <w:spacing w:val="2"/>
          <w:sz w:val="24"/>
        </w:rPr>
        <w:t xml:space="preserve"> </w:t>
      </w:r>
      <w:r>
        <w:rPr>
          <w:sz w:val="24"/>
        </w:rPr>
        <w:t>follows:</w:t>
      </w:r>
    </w:p>
    <w:p w:rsidR="005C4A72" w:rsidRDefault="00E67EB0">
      <w:pPr>
        <w:tabs>
          <w:tab w:val="left" w:pos="5518"/>
          <w:tab w:val="left" w:pos="7667"/>
        </w:tabs>
        <w:spacing w:before="11"/>
        <w:ind w:left="3027"/>
        <w:rPr>
          <w:rFonts w:ascii="Arial"/>
          <w:sz w:val="24"/>
        </w:rPr>
      </w:pPr>
      <w:r>
        <w:rPr>
          <w:rFonts w:ascii="Arimo"/>
          <w:b/>
          <w:sz w:val="24"/>
        </w:rPr>
        <w:t>Net</w:t>
      </w:r>
      <w:r>
        <w:rPr>
          <w:rFonts w:ascii="Arimo"/>
          <w:b/>
          <w:spacing w:val="-26"/>
          <w:sz w:val="24"/>
        </w:rPr>
        <w:t xml:space="preserve"> </w:t>
      </w:r>
      <w:r>
        <w:rPr>
          <w:rFonts w:ascii="Arimo"/>
          <w:b/>
          <w:sz w:val="24"/>
        </w:rPr>
        <w:t>Profit</w:t>
      </w:r>
      <w:r>
        <w:rPr>
          <w:rFonts w:ascii="Arimo"/>
          <w:b/>
          <w:spacing w:val="-46"/>
          <w:sz w:val="24"/>
        </w:rPr>
        <w:t xml:space="preserve"> </w:t>
      </w:r>
      <w:r>
        <w:rPr>
          <w:rFonts w:ascii="Arimo"/>
          <w:b/>
          <w:sz w:val="24"/>
        </w:rPr>
        <w:t>Ratio=</w:t>
      </w:r>
      <w:r>
        <w:rPr>
          <w:rFonts w:ascii="Arimo"/>
          <w:b/>
          <w:sz w:val="24"/>
        </w:rPr>
        <w:tab/>
      </w:r>
      <w:r>
        <w:rPr>
          <w:rFonts w:ascii="Arial"/>
          <w:sz w:val="24"/>
          <w:u w:val="single"/>
        </w:rPr>
        <w:t>Net</w:t>
      </w:r>
      <w:r>
        <w:rPr>
          <w:rFonts w:ascii="Arial"/>
          <w:spacing w:val="28"/>
          <w:sz w:val="24"/>
          <w:u w:val="single"/>
        </w:rPr>
        <w:t xml:space="preserve"> </w:t>
      </w:r>
      <w:r>
        <w:rPr>
          <w:rFonts w:ascii="Arial"/>
          <w:sz w:val="24"/>
          <w:u w:val="single"/>
        </w:rPr>
        <w:t>Profit</w:t>
      </w:r>
      <w:r>
        <w:rPr>
          <w:rFonts w:ascii="Arial"/>
          <w:sz w:val="24"/>
        </w:rPr>
        <w:tab/>
        <w:t>x</w:t>
      </w:r>
      <w:r>
        <w:rPr>
          <w:rFonts w:ascii="Arial"/>
          <w:spacing w:val="-14"/>
          <w:sz w:val="24"/>
        </w:rPr>
        <w:t xml:space="preserve"> </w:t>
      </w:r>
      <w:r>
        <w:rPr>
          <w:rFonts w:ascii="Arial"/>
          <w:sz w:val="24"/>
        </w:rPr>
        <w:t>100</w:t>
      </w:r>
    </w:p>
    <w:p w:rsidR="005C4A72" w:rsidRDefault="005C4A72">
      <w:pPr>
        <w:pStyle w:val="BodyText"/>
        <w:spacing w:before="16"/>
        <w:ind w:left="4949"/>
      </w:pPr>
      <w:r>
        <w:pict>
          <v:rect id="_x0000_s1051" style="position:absolute;left:0;text-align:left;margin-left:348.55pt;margin-top:13.3pt;width:3pt;height:.6pt;z-index:-23232000;mso-position-horizontal-relative:page" fillcolor="black" stroked="f">
            <w10:wrap anchorx="page"/>
          </v:rect>
        </w:pict>
      </w:r>
      <w:r w:rsidR="00E67EB0">
        <w:t>Revenue from operations</w:t>
      </w:r>
    </w:p>
    <w:p w:rsidR="005C4A72" w:rsidRDefault="00E67EB0">
      <w:pPr>
        <w:spacing w:before="120"/>
        <w:ind w:left="420" w:right="2970"/>
        <w:rPr>
          <w:i/>
          <w:sz w:val="24"/>
        </w:rPr>
      </w:pPr>
      <w:r>
        <w:rPr>
          <w:i/>
          <w:sz w:val="24"/>
        </w:rPr>
        <w:t>Net Profit = Gross Profit – Indirect Expenses. &amp; losses + Other Incomes. Generally, Net Profit refers to Profit after Tax (PAT).</w:t>
      </w:r>
    </w:p>
    <w:p w:rsidR="005C4A72" w:rsidRDefault="00E67EB0">
      <w:pPr>
        <w:pStyle w:val="ListParagraph"/>
        <w:numPr>
          <w:ilvl w:val="1"/>
          <w:numId w:val="33"/>
        </w:numPr>
        <w:tabs>
          <w:tab w:val="left" w:pos="661"/>
        </w:tabs>
        <w:spacing w:before="120"/>
        <w:ind w:right="241" w:firstLine="0"/>
        <w:rPr>
          <w:sz w:val="24"/>
        </w:rPr>
      </w:pPr>
      <w:r>
        <w:rPr>
          <w:b/>
          <w:sz w:val="24"/>
        </w:rPr>
        <w:t xml:space="preserve">Return on Investment:- </w:t>
      </w:r>
      <w:r>
        <w:rPr>
          <w:sz w:val="24"/>
        </w:rPr>
        <w:t xml:space="preserve">It is also known as Return on Capital Employed or Rateof Return Yield on Capital. </w:t>
      </w:r>
      <w:r>
        <w:rPr>
          <w:spacing w:val="-3"/>
          <w:sz w:val="24"/>
        </w:rPr>
        <w:t xml:space="preserve">It </w:t>
      </w:r>
      <w:r>
        <w:rPr>
          <w:sz w:val="24"/>
        </w:rPr>
        <w:t xml:space="preserve">explains the overall utilisation of funds by a business enterprise. </w:t>
      </w:r>
      <w:r>
        <w:rPr>
          <w:spacing w:val="-3"/>
          <w:sz w:val="24"/>
        </w:rPr>
        <w:t xml:space="preserve">It </w:t>
      </w:r>
      <w:r>
        <w:rPr>
          <w:sz w:val="24"/>
        </w:rPr>
        <w:t>is calculated as</w:t>
      </w:r>
      <w:r>
        <w:rPr>
          <w:spacing w:val="10"/>
          <w:sz w:val="24"/>
        </w:rPr>
        <w:t xml:space="preserve"> </w:t>
      </w:r>
      <w:r>
        <w:rPr>
          <w:sz w:val="24"/>
        </w:rPr>
        <w:t>follows:</w:t>
      </w:r>
    </w:p>
    <w:p w:rsidR="005C4A72" w:rsidRDefault="00E67EB0">
      <w:pPr>
        <w:pStyle w:val="Heading3"/>
        <w:spacing w:before="125"/>
        <w:ind w:left="420"/>
      </w:pPr>
      <w:r>
        <w:t xml:space="preserve">Return on Investment= </w:t>
      </w:r>
      <w:r>
        <w:rPr>
          <w:u w:val="thick"/>
        </w:rPr>
        <w:t>Net Profit before Interest, Tax &amp; Dividend</w:t>
      </w:r>
      <w:r>
        <w:t xml:space="preserve"> x100</w:t>
      </w:r>
    </w:p>
    <w:p w:rsidR="005C4A72" w:rsidRDefault="00E67EB0">
      <w:pPr>
        <w:spacing w:before="120"/>
        <w:ind w:left="3781"/>
        <w:rPr>
          <w:b/>
          <w:sz w:val="24"/>
        </w:rPr>
      </w:pPr>
      <w:r>
        <w:rPr>
          <w:b/>
          <w:sz w:val="24"/>
        </w:rPr>
        <w:t>Capital Employed</w:t>
      </w:r>
    </w:p>
    <w:p w:rsidR="005C4A72" w:rsidRDefault="005C4A72">
      <w:pPr>
        <w:rPr>
          <w:sz w:val="24"/>
        </w:rPr>
        <w:sectPr w:rsidR="005C4A72">
          <w:pgSz w:w="11910" w:h="16840"/>
          <w:pgMar w:top="1180" w:right="700" w:bottom="120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
        <w:gridCol w:w="975"/>
        <w:gridCol w:w="8498"/>
        <w:gridCol w:w="509"/>
      </w:tblGrid>
      <w:tr w:rsidR="005C4A72">
        <w:trPr>
          <w:trHeight w:val="2181"/>
        </w:trPr>
        <w:tc>
          <w:tcPr>
            <w:tcW w:w="10102" w:type="dxa"/>
            <w:gridSpan w:val="4"/>
            <w:tcBorders>
              <w:bottom w:val="nil"/>
            </w:tcBorders>
          </w:tcPr>
          <w:p w:rsidR="005C4A72" w:rsidRDefault="00E67EB0">
            <w:pPr>
              <w:pStyle w:val="TableParagraph"/>
              <w:spacing w:line="242" w:lineRule="auto"/>
              <w:ind w:left="1980" w:right="634" w:hanging="1873"/>
              <w:rPr>
                <w:i/>
              </w:rPr>
            </w:pPr>
            <w:r>
              <w:rPr>
                <w:i/>
              </w:rPr>
              <w:lastRenderedPageBreak/>
              <w:t>Capital Employed = Shareholder’s Funds + Non-Current Liabilities (Long-term Borrowings +Long-term Provisions)</w:t>
            </w:r>
          </w:p>
          <w:p w:rsidR="005C4A72" w:rsidRDefault="00E67EB0">
            <w:pPr>
              <w:pStyle w:val="TableParagraph"/>
              <w:spacing w:before="109" w:line="252" w:lineRule="exact"/>
              <w:ind w:left="107"/>
              <w:rPr>
                <w:i/>
              </w:rPr>
            </w:pPr>
            <w:r>
              <w:rPr>
                <w:i/>
              </w:rPr>
              <w:t>Capital Employed = Non-current assets + working capital</w:t>
            </w:r>
          </w:p>
          <w:p w:rsidR="005C4A72" w:rsidRDefault="00E67EB0">
            <w:pPr>
              <w:pStyle w:val="TableParagraph"/>
              <w:spacing w:line="252" w:lineRule="exact"/>
              <w:ind w:left="107"/>
              <w:rPr>
                <w:i/>
              </w:rPr>
            </w:pPr>
            <w:r>
              <w:rPr>
                <w:i/>
              </w:rPr>
              <w:t>Non-current assets = Tangible Assets + Intangible assets + Non-CurrentInvestments + Long term Advances.</w:t>
            </w:r>
          </w:p>
          <w:p w:rsidR="005C4A72" w:rsidRDefault="00E67EB0">
            <w:pPr>
              <w:pStyle w:val="TableParagraph"/>
              <w:spacing w:before="2"/>
              <w:ind w:left="991"/>
              <w:rPr>
                <w:i/>
              </w:rPr>
            </w:pPr>
            <w:r>
              <w:rPr>
                <w:i/>
              </w:rPr>
              <w:t>Working capital = Current Assets – Current Liabilities.</w:t>
            </w:r>
          </w:p>
          <w:p w:rsidR="005C4A72" w:rsidRDefault="005C4A72">
            <w:pPr>
              <w:pStyle w:val="TableParagraph"/>
              <w:spacing w:before="8"/>
              <w:rPr>
                <w:b/>
                <w:sz w:val="32"/>
              </w:rPr>
            </w:pPr>
          </w:p>
          <w:p w:rsidR="005C4A72" w:rsidRDefault="00E67EB0">
            <w:pPr>
              <w:pStyle w:val="TableParagraph"/>
              <w:ind w:left="115"/>
              <w:rPr>
                <w:b/>
                <w:sz w:val="24"/>
              </w:rPr>
            </w:pPr>
            <w:r>
              <w:rPr>
                <w:b/>
                <w:sz w:val="24"/>
              </w:rPr>
              <w:t>MULTIPLE CHOICE QUESTION:-</w:t>
            </w:r>
          </w:p>
        </w:tc>
      </w:tr>
      <w:tr w:rsidR="005C4A72">
        <w:trPr>
          <w:trHeight w:val="1375"/>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68" w:lineRule="exact"/>
              <w:ind w:left="216"/>
              <w:rPr>
                <w:sz w:val="24"/>
              </w:rPr>
            </w:pPr>
            <w:r>
              <w:rPr>
                <w:sz w:val="24"/>
              </w:rPr>
              <w:t>Q1</w:t>
            </w:r>
          </w:p>
        </w:tc>
        <w:tc>
          <w:tcPr>
            <w:tcW w:w="8498" w:type="dxa"/>
            <w:tcBorders>
              <w:right w:val="single" w:sz="6" w:space="0" w:color="000000"/>
            </w:tcBorders>
          </w:tcPr>
          <w:p w:rsidR="005C4A72" w:rsidRDefault="00E67EB0">
            <w:pPr>
              <w:pStyle w:val="TableParagraph"/>
              <w:spacing w:line="265" w:lineRule="exact"/>
              <w:ind w:left="107"/>
              <w:rPr>
                <w:sz w:val="24"/>
              </w:rPr>
            </w:pPr>
            <w:r>
              <w:rPr>
                <w:sz w:val="24"/>
              </w:rPr>
              <w:t>Working Capital is the:</w:t>
            </w:r>
          </w:p>
          <w:p w:rsidR="005C4A72" w:rsidRDefault="00E67EB0">
            <w:pPr>
              <w:pStyle w:val="TableParagraph"/>
              <w:numPr>
                <w:ilvl w:val="0"/>
                <w:numId w:val="29"/>
              </w:numPr>
              <w:tabs>
                <w:tab w:val="left" w:pos="538"/>
              </w:tabs>
              <w:spacing w:line="274" w:lineRule="exact"/>
              <w:ind w:hanging="323"/>
              <w:rPr>
                <w:sz w:val="24"/>
              </w:rPr>
            </w:pPr>
            <w:r>
              <w:rPr>
                <w:sz w:val="24"/>
              </w:rPr>
              <w:t>Cash and Bank</w:t>
            </w:r>
            <w:r>
              <w:rPr>
                <w:spacing w:val="2"/>
                <w:sz w:val="24"/>
              </w:rPr>
              <w:t xml:space="preserve"> </w:t>
            </w:r>
            <w:r>
              <w:rPr>
                <w:sz w:val="24"/>
              </w:rPr>
              <w:t>Balance</w:t>
            </w:r>
          </w:p>
          <w:p w:rsidR="005C4A72" w:rsidRDefault="00E67EB0">
            <w:pPr>
              <w:pStyle w:val="TableParagraph"/>
              <w:numPr>
                <w:ilvl w:val="0"/>
                <w:numId w:val="29"/>
              </w:numPr>
              <w:tabs>
                <w:tab w:val="left" w:pos="554"/>
              </w:tabs>
              <w:ind w:left="554" w:hanging="339"/>
              <w:rPr>
                <w:sz w:val="24"/>
              </w:rPr>
            </w:pPr>
            <w:r>
              <w:rPr>
                <w:sz w:val="24"/>
              </w:rPr>
              <w:t>Capital borrowed from the</w:t>
            </w:r>
            <w:r>
              <w:rPr>
                <w:spacing w:val="-5"/>
                <w:sz w:val="24"/>
              </w:rPr>
              <w:t xml:space="preserve"> </w:t>
            </w:r>
            <w:r>
              <w:rPr>
                <w:sz w:val="24"/>
              </w:rPr>
              <w:t>Banks</w:t>
            </w:r>
          </w:p>
          <w:p w:rsidR="005C4A72" w:rsidRDefault="00E67EB0">
            <w:pPr>
              <w:pStyle w:val="TableParagraph"/>
              <w:numPr>
                <w:ilvl w:val="0"/>
                <w:numId w:val="29"/>
              </w:numPr>
              <w:tabs>
                <w:tab w:val="left" w:pos="552"/>
              </w:tabs>
              <w:ind w:left="551" w:hanging="325"/>
              <w:rPr>
                <w:sz w:val="24"/>
              </w:rPr>
            </w:pPr>
            <w:r>
              <w:rPr>
                <w:sz w:val="24"/>
              </w:rPr>
              <w:t>Difference between Current Assets and Current</w:t>
            </w:r>
            <w:r>
              <w:rPr>
                <w:spacing w:val="-6"/>
                <w:sz w:val="24"/>
              </w:rPr>
              <w:t xml:space="preserve"> </w:t>
            </w:r>
            <w:r>
              <w:rPr>
                <w:sz w:val="24"/>
              </w:rPr>
              <w:t>Liabilities</w:t>
            </w:r>
          </w:p>
          <w:p w:rsidR="005C4A72" w:rsidRDefault="00E67EB0">
            <w:pPr>
              <w:pStyle w:val="TableParagraph"/>
              <w:numPr>
                <w:ilvl w:val="0"/>
                <w:numId w:val="29"/>
              </w:numPr>
              <w:tabs>
                <w:tab w:val="left" w:pos="566"/>
              </w:tabs>
              <w:spacing w:line="264" w:lineRule="exact"/>
              <w:ind w:left="566" w:hanging="339"/>
              <w:rPr>
                <w:sz w:val="24"/>
              </w:rPr>
            </w:pPr>
            <w:r>
              <w:rPr>
                <w:sz w:val="24"/>
              </w:rPr>
              <w:t>Difference between Current Assets and Fixed</w:t>
            </w:r>
            <w:r>
              <w:rPr>
                <w:spacing w:val="-2"/>
                <w:sz w:val="24"/>
              </w:rPr>
              <w:t xml:space="preserve"> </w:t>
            </w:r>
            <w:r>
              <w:rPr>
                <w:sz w:val="24"/>
              </w:rPr>
              <w:t>Assets</w:t>
            </w:r>
          </w:p>
        </w:tc>
        <w:tc>
          <w:tcPr>
            <w:tcW w:w="509" w:type="dxa"/>
            <w:vMerge w:val="restart"/>
            <w:tcBorders>
              <w:top w:val="nil"/>
              <w:left w:val="single" w:sz="6" w:space="0" w:color="000000"/>
            </w:tcBorders>
          </w:tcPr>
          <w:p w:rsidR="005C4A72" w:rsidRDefault="005C4A72">
            <w:pPr>
              <w:pStyle w:val="TableParagraph"/>
            </w:pPr>
          </w:p>
        </w:tc>
      </w:tr>
      <w:tr w:rsidR="005C4A72">
        <w:trPr>
          <w:trHeight w:val="256"/>
        </w:trPr>
        <w:tc>
          <w:tcPr>
            <w:tcW w:w="120" w:type="dxa"/>
            <w:tcBorders>
              <w:top w:val="nil"/>
              <w:bottom w:val="nil"/>
            </w:tcBorders>
          </w:tcPr>
          <w:p w:rsidR="005C4A72" w:rsidRDefault="005C4A72">
            <w:pPr>
              <w:pStyle w:val="TableParagraph"/>
              <w:rPr>
                <w:sz w:val="18"/>
              </w:rPr>
            </w:pPr>
          </w:p>
        </w:tc>
        <w:tc>
          <w:tcPr>
            <w:tcW w:w="975" w:type="dxa"/>
          </w:tcPr>
          <w:p w:rsidR="005C4A72" w:rsidRDefault="00E67EB0">
            <w:pPr>
              <w:pStyle w:val="TableParagraph"/>
              <w:spacing w:line="236"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36" w:lineRule="exact"/>
              <w:ind w:left="215"/>
              <w:rPr>
                <w:sz w:val="24"/>
              </w:rPr>
            </w:pPr>
            <w:r>
              <w:rPr>
                <w:sz w:val="24"/>
              </w:rPr>
              <w:t>(c)</w:t>
            </w:r>
          </w:p>
        </w:tc>
        <w:tc>
          <w:tcPr>
            <w:tcW w:w="509" w:type="dxa"/>
            <w:vMerge/>
            <w:tcBorders>
              <w:top w:val="nil"/>
              <w:left w:val="single" w:sz="6" w:space="0" w:color="000000"/>
            </w:tcBorders>
          </w:tcPr>
          <w:p w:rsidR="005C4A72" w:rsidRDefault="005C4A72">
            <w:pPr>
              <w:rPr>
                <w:sz w:val="2"/>
                <w:szCs w:val="2"/>
              </w:rPr>
            </w:pPr>
          </w:p>
        </w:tc>
      </w:tr>
      <w:tr w:rsidR="005C4A72">
        <w:trPr>
          <w:trHeight w:val="1096"/>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68" w:lineRule="exact"/>
              <w:ind w:left="216"/>
              <w:rPr>
                <w:sz w:val="24"/>
              </w:rPr>
            </w:pPr>
            <w:r>
              <w:rPr>
                <w:sz w:val="24"/>
              </w:rPr>
              <w:t>Q2</w:t>
            </w:r>
          </w:p>
        </w:tc>
        <w:tc>
          <w:tcPr>
            <w:tcW w:w="8498" w:type="dxa"/>
            <w:tcBorders>
              <w:right w:val="single" w:sz="6" w:space="0" w:color="000000"/>
            </w:tcBorders>
          </w:tcPr>
          <w:p w:rsidR="005C4A72" w:rsidRDefault="00E67EB0">
            <w:pPr>
              <w:pStyle w:val="TableParagraph"/>
              <w:spacing w:line="264" w:lineRule="exact"/>
              <w:ind w:left="107"/>
              <w:rPr>
                <w:sz w:val="24"/>
              </w:rPr>
            </w:pPr>
            <w:r>
              <w:rPr>
                <w:sz w:val="24"/>
              </w:rPr>
              <w:t>Current assets include only those assets which are expected to be realised within</w:t>
            </w:r>
          </w:p>
          <w:p w:rsidR="005C4A72" w:rsidRDefault="00E67EB0">
            <w:pPr>
              <w:pStyle w:val="TableParagraph"/>
              <w:spacing w:line="272" w:lineRule="exact"/>
              <w:ind w:left="215"/>
              <w:rPr>
                <w:sz w:val="24"/>
              </w:rPr>
            </w:pPr>
            <w:r>
              <w:rPr>
                <w:sz w:val="24"/>
              </w:rPr>
              <w:t>………………………</w:t>
            </w:r>
          </w:p>
          <w:p w:rsidR="005C4A72" w:rsidRDefault="00E67EB0">
            <w:pPr>
              <w:pStyle w:val="TableParagraph"/>
              <w:tabs>
                <w:tab w:val="left" w:pos="3876"/>
              </w:tabs>
              <w:ind w:left="215"/>
              <w:rPr>
                <w:sz w:val="24"/>
              </w:rPr>
            </w:pPr>
            <w:r>
              <w:rPr>
                <w:sz w:val="24"/>
              </w:rPr>
              <w:t>(a)</w:t>
            </w:r>
            <w:r>
              <w:rPr>
                <w:spacing w:val="-2"/>
                <w:sz w:val="24"/>
              </w:rPr>
              <w:t xml:space="preserve"> </w:t>
            </w:r>
            <w:r>
              <w:rPr>
                <w:sz w:val="24"/>
              </w:rPr>
              <w:t>3 months</w:t>
            </w:r>
            <w:r>
              <w:rPr>
                <w:sz w:val="24"/>
              </w:rPr>
              <w:tab/>
              <w:t>(b) 6</w:t>
            </w:r>
            <w:r>
              <w:rPr>
                <w:spacing w:val="-1"/>
                <w:sz w:val="24"/>
              </w:rPr>
              <w:t xml:space="preserve"> </w:t>
            </w:r>
            <w:r>
              <w:rPr>
                <w:sz w:val="24"/>
              </w:rPr>
              <w:t>months</w:t>
            </w:r>
          </w:p>
          <w:p w:rsidR="005C4A72" w:rsidRDefault="00E67EB0">
            <w:pPr>
              <w:pStyle w:val="TableParagraph"/>
              <w:tabs>
                <w:tab w:val="left" w:pos="3876"/>
              </w:tabs>
              <w:spacing w:line="264" w:lineRule="exact"/>
              <w:ind w:left="215"/>
              <w:rPr>
                <w:sz w:val="24"/>
              </w:rPr>
            </w:pPr>
            <w:r>
              <w:rPr>
                <w:sz w:val="24"/>
              </w:rPr>
              <w:t>(c)</w:t>
            </w:r>
            <w:r>
              <w:rPr>
                <w:spacing w:val="-6"/>
                <w:sz w:val="24"/>
              </w:rPr>
              <w:t xml:space="preserve"> </w:t>
            </w:r>
            <w:r>
              <w:rPr>
                <w:sz w:val="24"/>
              </w:rPr>
              <w:t>1</w:t>
            </w:r>
            <w:r>
              <w:rPr>
                <w:spacing w:val="2"/>
                <w:sz w:val="24"/>
              </w:rPr>
              <w:t xml:space="preserve"> </w:t>
            </w:r>
            <w:r>
              <w:rPr>
                <w:sz w:val="24"/>
              </w:rPr>
              <w:t>year</w:t>
            </w:r>
            <w:r>
              <w:rPr>
                <w:sz w:val="24"/>
              </w:rPr>
              <w:tab/>
              <w:t>(d) 2 years</w:t>
            </w:r>
          </w:p>
        </w:tc>
        <w:tc>
          <w:tcPr>
            <w:tcW w:w="509" w:type="dxa"/>
            <w:vMerge/>
            <w:tcBorders>
              <w:top w:val="nil"/>
              <w:left w:val="single" w:sz="6" w:space="0" w:color="000000"/>
            </w:tcBorders>
          </w:tcPr>
          <w:p w:rsidR="005C4A72" w:rsidRDefault="005C4A72">
            <w:pPr>
              <w:rPr>
                <w:sz w:val="2"/>
                <w:szCs w:val="2"/>
              </w:rPr>
            </w:pPr>
          </w:p>
        </w:tc>
      </w:tr>
      <w:tr w:rsidR="005C4A72">
        <w:trPr>
          <w:trHeight w:val="256"/>
        </w:trPr>
        <w:tc>
          <w:tcPr>
            <w:tcW w:w="120" w:type="dxa"/>
            <w:tcBorders>
              <w:top w:val="nil"/>
              <w:bottom w:val="nil"/>
            </w:tcBorders>
          </w:tcPr>
          <w:p w:rsidR="005C4A72" w:rsidRDefault="005C4A72">
            <w:pPr>
              <w:pStyle w:val="TableParagraph"/>
              <w:rPr>
                <w:sz w:val="18"/>
              </w:rPr>
            </w:pPr>
          </w:p>
        </w:tc>
        <w:tc>
          <w:tcPr>
            <w:tcW w:w="975" w:type="dxa"/>
          </w:tcPr>
          <w:p w:rsidR="005C4A72" w:rsidRDefault="00E67EB0">
            <w:pPr>
              <w:pStyle w:val="TableParagraph"/>
              <w:spacing w:line="236"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36" w:lineRule="exact"/>
              <w:ind w:left="215"/>
              <w:rPr>
                <w:sz w:val="24"/>
              </w:rPr>
            </w:pPr>
            <w:r>
              <w:rPr>
                <w:sz w:val="24"/>
              </w:rPr>
              <w:t>(c)</w:t>
            </w:r>
          </w:p>
        </w:tc>
        <w:tc>
          <w:tcPr>
            <w:tcW w:w="509" w:type="dxa"/>
            <w:vMerge/>
            <w:tcBorders>
              <w:top w:val="nil"/>
              <w:left w:val="single" w:sz="6" w:space="0" w:color="000000"/>
            </w:tcBorders>
          </w:tcPr>
          <w:p w:rsidR="005C4A72" w:rsidRDefault="005C4A72">
            <w:pPr>
              <w:rPr>
                <w:sz w:val="2"/>
                <w:szCs w:val="2"/>
              </w:rPr>
            </w:pPr>
          </w:p>
        </w:tc>
      </w:tr>
      <w:tr w:rsidR="005C4A72">
        <w:trPr>
          <w:trHeight w:val="1089"/>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70" w:lineRule="exact"/>
              <w:ind w:left="216"/>
              <w:rPr>
                <w:sz w:val="24"/>
              </w:rPr>
            </w:pPr>
            <w:r>
              <w:rPr>
                <w:sz w:val="24"/>
              </w:rPr>
              <w:t>Q3</w:t>
            </w:r>
          </w:p>
        </w:tc>
        <w:tc>
          <w:tcPr>
            <w:tcW w:w="8498" w:type="dxa"/>
            <w:tcBorders>
              <w:right w:val="single" w:sz="6" w:space="0" w:color="000000"/>
            </w:tcBorders>
          </w:tcPr>
          <w:p w:rsidR="005C4A72" w:rsidRDefault="00E67EB0">
            <w:pPr>
              <w:pStyle w:val="TableParagraph"/>
              <w:ind w:left="107"/>
              <w:rPr>
                <w:sz w:val="24"/>
              </w:rPr>
            </w:pPr>
            <w:r>
              <w:rPr>
                <w:sz w:val="24"/>
              </w:rPr>
              <w:t>On the basis of following data, the Proprietary Ratio of the company will be: Equity share capital ₹10,00,000 ; Debentures ₹ 5,00,000; Statement of Profit &amp; Loss Dr.</w:t>
            </w:r>
          </w:p>
          <w:p w:rsidR="005C4A72" w:rsidRDefault="00E67EB0">
            <w:pPr>
              <w:pStyle w:val="TableParagraph"/>
              <w:tabs>
                <w:tab w:val="left" w:pos="2088"/>
                <w:tab w:val="left" w:pos="3948"/>
                <w:tab w:val="left" w:pos="6289"/>
              </w:tabs>
              <w:spacing w:before="1" w:line="268" w:lineRule="exact"/>
              <w:ind w:left="215" w:right="879" w:hanging="108"/>
              <w:rPr>
                <w:sz w:val="24"/>
              </w:rPr>
            </w:pPr>
            <w:r>
              <w:rPr>
                <w:sz w:val="24"/>
              </w:rPr>
              <w:t>Balance</w:t>
            </w:r>
            <w:r>
              <w:rPr>
                <w:spacing w:val="-29"/>
                <w:sz w:val="24"/>
              </w:rPr>
              <w:t xml:space="preserve"> </w:t>
            </w:r>
            <w:r>
              <w:rPr>
                <w:sz w:val="24"/>
              </w:rPr>
              <w:t>₹</w:t>
            </w:r>
            <w:r>
              <w:rPr>
                <w:spacing w:val="-26"/>
                <w:sz w:val="24"/>
              </w:rPr>
              <w:t xml:space="preserve"> </w:t>
            </w:r>
            <w:r>
              <w:rPr>
                <w:sz w:val="24"/>
              </w:rPr>
              <w:t>1,00,000;</w:t>
            </w:r>
            <w:r>
              <w:rPr>
                <w:spacing w:val="-25"/>
                <w:sz w:val="24"/>
              </w:rPr>
              <w:t xml:space="preserve"> </w:t>
            </w:r>
            <w:r>
              <w:rPr>
                <w:sz w:val="24"/>
              </w:rPr>
              <w:t>Current</w:t>
            </w:r>
            <w:r>
              <w:rPr>
                <w:spacing w:val="-24"/>
                <w:sz w:val="24"/>
              </w:rPr>
              <w:t xml:space="preserve"> </w:t>
            </w:r>
            <w:r>
              <w:rPr>
                <w:sz w:val="24"/>
              </w:rPr>
              <w:t>Liabilities</w:t>
            </w:r>
            <w:r>
              <w:rPr>
                <w:spacing w:val="-26"/>
                <w:sz w:val="24"/>
              </w:rPr>
              <w:t xml:space="preserve"> </w:t>
            </w:r>
            <w:r>
              <w:rPr>
                <w:sz w:val="24"/>
              </w:rPr>
              <w:t>₹</w:t>
            </w:r>
            <w:r>
              <w:rPr>
                <w:spacing w:val="-26"/>
                <w:sz w:val="24"/>
              </w:rPr>
              <w:t xml:space="preserve"> </w:t>
            </w:r>
            <w:r>
              <w:rPr>
                <w:sz w:val="24"/>
              </w:rPr>
              <w:t>6,00,000,</w:t>
            </w:r>
            <w:r>
              <w:rPr>
                <w:spacing w:val="-26"/>
                <w:sz w:val="24"/>
              </w:rPr>
              <w:t xml:space="preserve"> </w:t>
            </w:r>
            <w:r>
              <w:rPr>
                <w:sz w:val="24"/>
              </w:rPr>
              <w:t>Current</w:t>
            </w:r>
            <w:r>
              <w:rPr>
                <w:spacing w:val="-26"/>
                <w:sz w:val="24"/>
              </w:rPr>
              <w:t xml:space="preserve"> </w:t>
            </w:r>
            <w:r>
              <w:rPr>
                <w:sz w:val="24"/>
              </w:rPr>
              <w:t>Assets</w:t>
            </w:r>
            <w:r>
              <w:rPr>
                <w:spacing w:val="-25"/>
                <w:sz w:val="24"/>
              </w:rPr>
              <w:t xml:space="preserve"> </w:t>
            </w:r>
            <w:r>
              <w:rPr>
                <w:sz w:val="24"/>
              </w:rPr>
              <w:t>₹</w:t>
            </w:r>
            <w:r>
              <w:rPr>
                <w:spacing w:val="-28"/>
                <w:sz w:val="24"/>
              </w:rPr>
              <w:t xml:space="preserve"> </w:t>
            </w:r>
            <w:r>
              <w:rPr>
                <w:spacing w:val="-13"/>
                <w:sz w:val="24"/>
              </w:rPr>
              <w:t xml:space="preserve">8,00,000. </w:t>
            </w:r>
            <w:r>
              <w:rPr>
                <w:sz w:val="24"/>
              </w:rPr>
              <w:t>(a)</w:t>
            </w:r>
            <w:r>
              <w:rPr>
                <w:spacing w:val="-2"/>
                <w:sz w:val="24"/>
              </w:rPr>
              <w:t xml:space="preserve"> </w:t>
            </w:r>
            <w:r>
              <w:rPr>
                <w:sz w:val="24"/>
              </w:rPr>
              <w:t>70%</w:t>
            </w:r>
            <w:r>
              <w:rPr>
                <w:sz w:val="24"/>
              </w:rPr>
              <w:tab/>
              <w:t>(b)</w:t>
            </w:r>
            <w:r>
              <w:rPr>
                <w:spacing w:val="-1"/>
                <w:sz w:val="24"/>
              </w:rPr>
              <w:t xml:space="preserve"> </w:t>
            </w:r>
            <w:r>
              <w:rPr>
                <w:sz w:val="24"/>
              </w:rPr>
              <w:t>50%</w:t>
            </w:r>
            <w:r>
              <w:rPr>
                <w:sz w:val="24"/>
              </w:rPr>
              <w:tab/>
              <w:t>(c)</w:t>
            </w:r>
            <w:r>
              <w:rPr>
                <w:spacing w:val="-1"/>
                <w:sz w:val="24"/>
              </w:rPr>
              <w:t xml:space="preserve"> </w:t>
            </w:r>
            <w:r>
              <w:rPr>
                <w:sz w:val="24"/>
              </w:rPr>
              <w:t>45%</w:t>
            </w:r>
            <w:r>
              <w:rPr>
                <w:sz w:val="24"/>
              </w:rPr>
              <w:tab/>
              <w:t>(d)</w:t>
            </w:r>
            <w:r>
              <w:rPr>
                <w:spacing w:val="-1"/>
                <w:sz w:val="24"/>
              </w:rPr>
              <w:t xml:space="preserve"> </w:t>
            </w:r>
            <w:r>
              <w:rPr>
                <w:sz w:val="24"/>
              </w:rPr>
              <w:t>75%</w:t>
            </w:r>
          </w:p>
        </w:tc>
        <w:tc>
          <w:tcPr>
            <w:tcW w:w="509" w:type="dxa"/>
            <w:vMerge/>
            <w:tcBorders>
              <w:top w:val="nil"/>
              <w:left w:val="single" w:sz="6" w:space="0" w:color="000000"/>
            </w:tcBorders>
          </w:tcPr>
          <w:p w:rsidR="005C4A72" w:rsidRDefault="005C4A72">
            <w:pPr>
              <w:rPr>
                <w:sz w:val="2"/>
                <w:szCs w:val="2"/>
              </w:rPr>
            </w:pPr>
          </w:p>
        </w:tc>
      </w:tr>
      <w:tr w:rsidR="005C4A72">
        <w:trPr>
          <w:trHeight w:val="256"/>
        </w:trPr>
        <w:tc>
          <w:tcPr>
            <w:tcW w:w="120" w:type="dxa"/>
            <w:tcBorders>
              <w:top w:val="nil"/>
              <w:bottom w:val="nil"/>
            </w:tcBorders>
          </w:tcPr>
          <w:p w:rsidR="005C4A72" w:rsidRDefault="005C4A72">
            <w:pPr>
              <w:pStyle w:val="TableParagraph"/>
              <w:rPr>
                <w:sz w:val="18"/>
              </w:rPr>
            </w:pPr>
          </w:p>
        </w:tc>
        <w:tc>
          <w:tcPr>
            <w:tcW w:w="975" w:type="dxa"/>
          </w:tcPr>
          <w:p w:rsidR="005C4A72" w:rsidRDefault="00E67EB0">
            <w:pPr>
              <w:pStyle w:val="TableParagraph"/>
              <w:spacing w:line="237"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37" w:lineRule="exact"/>
              <w:ind w:left="215"/>
              <w:rPr>
                <w:sz w:val="24"/>
              </w:rPr>
            </w:pPr>
            <w:r>
              <w:rPr>
                <w:sz w:val="24"/>
              </w:rPr>
              <w:t>(c)</w:t>
            </w:r>
          </w:p>
        </w:tc>
        <w:tc>
          <w:tcPr>
            <w:tcW w:w="509" w:type="dxa"/>
            <w:vMerge/>
            <w:tcBorders>
              <w:top w:val="nil"/>
              <w:left w:val="single" w:sz="6" w:space="0" w:color="000000"/>
            </w:tcBorders>
          </w:tcPr>
          <w:p w:rsidR="005C4A72" w:rsidRDefault="005C4A72">
            <w:pPr>
              <w:rPr>
                <w:sz w:val="2"/>
                <w:szCs w:val="2"/>
              </w:rPr>
            </w:pPr>
          </w:p>
        </w:tc>
      </w:tr>
      <w:tr w:rsidR="005C4A72">
        <w:trPr>
          <w:trHeight w:val="827"/>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70" w:lineRule="exact"/>
              <w:ind w:left="216"/>
              <w:rPr>
                <w:sz w:val="24"/>
              </w:rPr>
            </w:pPr>
            <w:r>
              <w:rPr>
                <w:sz w:val="24"/>
              </w:rPr>
              <w:t>Q4</w:t>
            </w:r>
          </w:p>
        </w:tc>
        <w:tc>
          <w:tcPr>
            <w:tcW w:w="8498" w:type="dxa"/>
            <w:tcBorders>
              <w:right w:val="single" w:sz="6" w:space="0" w:color="000000"/>
            </w:tcBorders>
          </w:tcPr>
          <w:p w:rsidR="005C4A72" w:rsidRDefault="00E67EB0">
            <w:pPr>
              <w:pStyle w:val="TableParagraph"/>
              <w:ind w:left="107" w:right="517"/>
              <w:rPr>
                <w:sz w:val="24"/>
              </w:rPr>
            </w:pPr>
            <w:r>
              <w:rPr>
                <w:sz w:val="24"/>
              </w:rPr>
              <w:t>Current Ratio is 1.5:1. Working Capital is 30,000. What will be the amount of current</w:t>
            </w:r>
            <w:r>
              <w:rPr>
                <w:spacing w:val="59"/>
                <w:sz w:val="24"/>
              </w:rPr>
              <w:t xml:space="preserve"> </w:t>
            </w:r>
            <w:r>
              <w:rPr>
                <w:sz w:val="24"/>
              </w:rPr>
              <w:t>liabilities?</w:t>
            </w:r>
          </w:p>
          <w:p w:rsidR="005C4A72" w:rsidRDefault="00E67EB0">
            <w:pPr>
              <w:pStyle w:val="TableParagraph"/>
              <w:tabs>
                <w:tab w:val="left" w:pos="2376"/>
                <w:tab w:val="left" w:pos="4536"/>
                <w:tab w:val="left" w:pos="6697"/>
              </w:tabs>
              <w:spacing w:line="262" w:lineRule="exact"/>
              <w:ind w:left="215"/>
              <w:rPr>
                <w:sz w:val="24"/>
              </w:rPr>
            </w:pPr>
            <w:r>
              <w:rPr>
                <w:sz w:val="24"/>
              </w:rPr>
              <w:t>(a)</w:t>
            </w:r>
            <w:r>
              <w:rPr>
                <w:spacing w:val="-2"/>
                <w:sz w:val="24"/>
              </w:rPr>
              <w:t xml:space="preserve"> </w:t>
            </w:r>
            <w:r>
              <w:rPr>
                <w:sz w:val="24"/>
              </w:rPr>
              <w:t>20,000</w:t>
            </w:r>
            <w:r>
              <w:rPr>
                <w:sz w:val="24"/>
              </w:rPr>
              <w:tab/>
              <w:t>(b)</w:t>
            </w:r>
            <w:r>
              <w:rPr>
                <w:spacing w:val="-4"/>
                <w:sz w:val="24"/>
              </w:rPr>
              <w:t xml:space="preserve"> </w:t>
            </w:r>
            <w:r>
              <w:rPr>
                <w:sz w:val="24"/>
              </w:rPr>
              <w:t>60.000</w:t>
            </w:r>
            <w:r>
              <w:rPr>
                <w:sz w:val="24"/>
              </w:rPr>
              <w:tab/>
              <w:t>(c</w:t>
            </w:r>
            <w:r>
              <w:rPr>
                <w:spacing w:val="-5"/>
                <w:sz w:val="24"/>
              </w:rPr>
              <w:t xml:space="preserve"> </w:t>
            </w:r>
            <w:r>
              <w:rPr>
                <w:sz w:val="24"/>
              </w:rPr>
              <w:t>) 1,65,000</w:t>
            </w:r>
            <w:r>
              <w:rPr>
                <w:sz w:val="24"/>
              </w:rPr>
              <w:tab/>
              <w:t>(d)</w:t>
            </w:r>
            <w:r>
              <w:rPr>
                <w:spacing w:val="-4"/>
                <w:sz w:val="24"/>
              </w:rPr>
              <w:t xml:space="preserve"> </w:t>
            </w:r>
            <w:r>
              <w:rPr>
                <w:sz w:val="24"/>
              </w:rPr>
              <w:t>1,20,000</w:t>
            </w:r>
          </w:p>
        </w:tc>
        <w:tc>
          <w:tcPr>
            <w:tcW w:w="509" w:type="dxa"/>
            <w:vMerge/>
            <w:tcBorders>
              <w:top w:val="nil"/>
              <w:left w:val="single" w:sz="6" w:space="0" w:color="000000"/>
            </w:tcBorders>
          </w:tcPr>
          <w:p w:rsidR="005C4A72" w:rsidRDefault="005C4A72">
            <w:pPr>
              <w:rPr>
                <w:sz w:val="2"/>
                <w:szCs w:val="2"/>
              </w:rPr>
            </w:pPr>
          </w:p>
        </w:tc>
      </w:tr>
      <w:tr w:rsidR="005C4A72">
        <w:trPr>
          <w:trHeight w:val="302"/>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58"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58" w:lineRule="exact"/>
              <w:ind w:left="215"/>
              <w:rPr>
                <w:sz w:val="24"/>
              </w:rPr>
            </w:pPr>
            <w:r>
              <w:rPr>
                <w:sz w:val="24"/>
              </w:rPr>
              <w:t>(b)</w:t>
            </w:r>
          </w:p>
        </w:tc>
        <w:tc>
          <w:tcPr>
            <w:tcW w:w="509" w:type="dxa"/>
            <w:vMerge/>
            <w:tcBorders>
              <w:top w:val="nil"/>
              <w:left w:val="single" w:sz="6" w:space="0" w:color="000000"/>
            </w:tcBorders>
          </w:tcPr>
          <w:p w:rsidR="005C4A72" w:rsidRDefault="005C4A72">
            <w:pPr>
              <w:rPr>
                <w:sz w:val="2"/>
                <w:szCs w:val="2"/>
              </w:rPr>
            </w:pPr>
          </w:p>
        </w:tc>
      </w:tr>
      <w:tr w:rsidR="005C4A72">
        <w:trPr>
          <w:trHeight w:val="1101"/>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70" w:lineRule="exact"/>
              <w:ind w:left="216"/>
              <w:rPr>
                <w:sz w:val="24"/>
              </w:rPr>
            </w:pPr>
            <w:r>
              <w:rPr>
                <w:sz w:val="24"/>
              </w:rPr>
              <w:t>Q5</w:t>
            </w:r>
          </w:p>
        </w:tc>
        <w:tc>
          <w:tcPr>
            <w:tcW w:w="8498" w:type="dxa"/>
            <w:tcBorders>
              <w:right w:val="single" w:sz="6" w:space="0" w:color="000000"/>
            </w:tcBorders>
          </w:tcPr>
          <w:p w:rsidR="005C4A72" w:rsidRDefault="00E67EB0">
            <w:pPr>
              <w:pStyle w:val="TableParagraph"/>
              <w:spacing w:line="270" w:lineRule="exact"/>
              <w:ind w:left="107"/>
              <w:rPr>
                <w:sz w:val="24"/>
              </w:rPr>
            </w:pPr>
            <w:r>
              <w:rPr>
                <w:sz w:val="24"/>
              </w:rPr>
              <w:t>Capital Employed can be calculated by:</w:t>
            </w:r>
          </w:p>
          <w:p w:rsidR="005C4A72" w:rsidRDefault="00E67EB0">
            <w:pPr>
              <w:pStyle w:val="TableParagraph"/>
              <w:tabs>
                <w:tab w:val="left" w:pos="4074"/>
              </w:tabs>
              <w:spacing w:before="134"/>
              <w:ind w:left="107"/>
              <w:rPr>
                <w:sz w:val="24"/>
              </w:rPr>
            </w:pPr>
            <w:r>
              <w:rPr>
                <w:sz w:val="24"/>
              </w:rPr>
              <w:t>(a) Debt</w:t>
            </w:r>
            <w:r>
              <w:rPr>
                <w:spacing w:val="-2"/>
                <w:sz w:val="24"/>
              </w:rPr>
              <w:t xml:space="preserve"> </w:t>
            </w:r>
            <w:r>
              <w:rPr>
                <w:sz w:val="24"/>
              </w:rPr>
              <w:t>+</w:t>
            </w:r>
            <w:r>
              <w:rPr>
                <w:spacing w:val="-1"/>
                <w:sz w:val="24"/>
              </w:rPr>
              <w:t xml:space="preserve"> </w:t>
            </w:r>
            <w:r>
              <w:rPr>
                <w:sz w:val="24"/>
              </w:rPr>
              <w:t>Equity</w:t>
            </w:r>
            <w:r>
              <w:rPr>
                <w:sz w:val="24"/>
              </w:rPr>
              <w:tab/>
              <w:t>(b) Non-Current Assets + Working</w:t>
            </w:r>
            <w:r>
              <w:rPr>
                <w:spacing w:val="-9"/>
                <w:sz w:val="24"/>
              </w:rPr>
              <w:t xml:space="preserve"> </w:t>
            </w:r>
            <w:r>
              <w:rPr>
                <w:sz w:val="24"/>
              </w:rPr>
              <w:t>Capital</w:t>
            </w:r>
          </w:p>
          <w:p w:rsidR="005C4A72" w:rsidRDefault="00E67EB0">
            <w:pPr>
              <w:pStyle w:val="TableParagraph"/>
              <w:tabs>
                <w:tab w:val="left" w:pos="4047"/>
              </w:tabs>
              <w:spacing w:before="137" w:line="264" w:lineRule="exact"/>
              <w:ind w:left="107"/>
              <w:rPr>
                <w:sz w:val="24"/>
              </w:rPr>
            </w:pPr>
            <w:r>
              <w:rPr>
                <w:sz w:val="24"/>
              </w:rPr>
              <w:t>(c) Total Assets –</w:t>
            </w:r>
            <w:r>
              <w:rPr>
                <w:spacing w:val="-11"/>
                <w:sz w:val="24"/>
              </w:rPr>
              <w:t xml:space="preserve"> </w:t>
            </w:r>
            <w:r>
              <w:rPr>
                <w:sz w:val="24"/>
              </w:rPr>
              <w:t>Current</w:t>
            </w:r>
            <w:r>
              <w:rPr>
                <w:spacing w:val="1"/>
                <w:sz w:val="24"/>
              </w:rPr>
              <w:t xml:space="preserve"> </w:t>
            </w:r>
            <w:r>
              <w:rPr>
                <w:sz w:val="24"/>
              </w:rPr>
              <w:t>Liabilities</w:t>
            </w:r>
            <w:r>
              <w:rPr>
                <w:sz w:val="24"/>
              </w:rPr>
              <w:tab/>
              <w:t>(d) Any of the</w:t>
            </w:r>
            <w:r>
              <w:rPr>
                <w:spacing w:val="-12"/>
                <w:sz w:val="24"/>
              </w:rPr>
              <w:t xml:space="preserve"> </w:t>
            </w:r>
            <w:r>
              <w:rPr>
                <w:sz w:val="24"/>
              </w:rPr>
              <w:t>above</w:t>
            </w:r>
          </w:p>
        </w:tc>
        <w:tc>
          <w:tcPr>
            <w:tcW w:w="509" w:type="dxa"/>
            <w:vMerge/>
            <w:tcBorders>
              <w:top w:val="nil"/>
              <w:left w:val="single" w:sz="6" w:space="0" w:color="000000"/>
            </w:tcBorders>
          </w:tcPr>
          <w:p w:rsidR="005C4A72" w:rsidRDefault="005C4A72">
            <w:pPr>
              <w:rPr>
                <w:sz w:val="2"/>
                <w:szCs w:val="2"/>
              </w:rPr>
            </w:pPr>
          </w:p>
        </w:tc>
      </w:tr>
      <w:tr w:rsidR="005C4A72">
        <w:trPr>
          <w:trHeight w:val="273"/>
        </w:trPr>
        <w:tc>
          <w:tcPr>
            <w:tcW w:w="120" w:type="dxa"/>
            <w:tcBorders>
              <w:top w:val="nil"/>
              <w:bottom w:val="nil"/>
            </w:tcBorders>
          </w:tcPr>
          <w:p w:rsidR="005C4A72" w:rsidRDefault="005C4A72">
            <w:pPr>
              <w:pStyle w:val="TableParagraph"/>
              <w:rPr>
                <w:sz w:val="20"/>
              </w:rPr>
            </w:pPr>
          </w:p>
        </w:tc>
        <w:tc>
          <w:tcPr>
            <w:tcW w:w="975" w:type="dxa"/>
          </w:tcPr>
          <w:p w:rsidR="005C4A72" w:rsidRDefault="00E67EB0">
            <w:pPr>
              <w:pStyle w:val="TableParagraph"/>
              <w:spacing w:line="253"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53" w:lineRule="exact"/>
              <w:ind w:left="215"/>
              <w:rPr>
                <w:sz w:val="24"/>
              </w:rPr>
            </w:pPr>
            <w:r>
              <w:rPr>
                <w:sz w:val="24"/>
              </w:rPr>
              <w:t>(d)</w:t>
            </w:r>
          </w:p>
        </w:tc>
        <w:tc>
          <w:tcPr>
            <w:tcW w:w="509" w:type="dxa"/>
            <w:vMerge/>
            <w:tcBorders>
              <w:top w:val="nil"/>
              <w:left w:val="single" w:sz="6" w:space="0" w:color="000000"/>
            </w:tcBorders>
          </w:tcPr>
          <w:p w:rsidR="005C4A72" w:rsidRDefault="005C4A72">
            <w:pPr>
              <w:rPr>
                <w:sz w:val="2"/>
                <w:szCs w:val="2"/>
              </w:rPr>
            </w:pPr>
          </w:p>
        </w:tc>
      </w:tr>
      <w:tr w:rsidR="005C4A72">
        <w:trPr>
          <w:trHeight w:val="2071"/>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70" w:lineRule="exact"/>
              <w:ind w:left="216"/>
              <w:rPr>
                <w:sz w:val="24"/>
              </w:rPr>
            </w:pPr>
            <w:r>
              <w:rPr>
                <w:sz w:val="24"/>
              </w:rPr>
              <w:t>Q6</w:t>
            </w:r>
          </w:p>
        </w:tc>
        <w:tc>
          <w:tcPr>
            <w:tcW w:w="8498" w:type="dxa"/>
            <w:tcBorders>
              <w:right w:val="single" w:sz="6" w:space="0" w:color="000000"/>
            </w:tcBorders>
          </w:tcPr>
          <w:p w:rsidR="005C4A72" w:rsidRDefault="00E67EB0">
            <w:pPr>
              <w:pStyle w:val="TableParagraph"/>
              <w:spacing w:line="270" w:lineRule="exact"/>
              <w:ind w:left="107"/>
              <w:rPr>
                <w:sz w:val="24"/>
              </w:rPr>
            </w:pPr>
            <w:r>
              <w:rPr>
                <w:sz w:val="24"/>
              </w:rPr>
              <w:t>Net Profit can be greater than Operating Profit when:</w:t>
            </w:r>
          </w:p>
          <w:p w:rsidR="005C4A72" w:rsidRDefault="00E67EB0">
            <w:pPr>
              <w:pStyle w:val="TableParagraph"/>
              <w:numPr>
                <w:ilvl w:val="0"/>
                <w:numId w:val="28"/>
              </w:numPr>
              <w:tabs>
                <w:tab w:val="left" w:pos="540"/>
              </w:tabs>
              <w:spacing w:before="137"/>
              <w:rPr>
                <w:sz w:val="24"/>
              </w:rPr>
            </w:pPr>
            <w:r>
              <w:rPr>
                <w:sz w:val="24"/>
              </w:rPr>
              <w:t>Cost of Revenue from Operations is more than Operating</w:t>
            </w:r>
            <w:r>
              <w:rPr>
                <w:spacing w:val="-15"/>
                <w:sz w:val="24"/>
              </w:rPr>
              <w:t xml:space="preserve"> </w:t>
            </w:r>
            <w:r>
              <w:rPr>
                <w:sz w:val="24"/>
              </w:rPr>
              <w:t>Expenses</w:t>
            </w:r>
          </w:p>
          <w:p w:rsidR="005C4A72" w:rsidRDefault="00E67EB0">
            <w:pPr>
              <w:pStyle w:val="TableParagraph"/>
              <w:numPr>
                <w:ilvl w:val="0"/>
                <w:numId w:val="28"/>
              </w:numPr>
              <w:tabs>
                <w:tab w:val="left" w:pos="552"/>
              </w:tabs>
              <w:spacing w:before="139"/>
              <w:ind w:left="551" w:hanging="339"/>
              <w:rPr>
                <w:sz w:val="24"/>
              </w:rPr>
            </w:pPr>
            <w:r>
              <w:rPr>
                <w:sz w:val="24"/>
              </w:rPr>
              <w:t>Operating Expenses are more than Non-operating</w:t>
            </w:r>
            <w:r>
              <w:rPr>
                <w:spacing w:val="-13"/>
                <w:sz w:val="24"/>
              </w:rPr>
              <w:t xml:space="preserve"> </w:t>
            </w:r>
            <w:r>
              <w:rPr>
                <w:sz w:val="24"/>
              </w:rPr>
              <w:t>Expenses</w:t>
            </w:r>
          </w:p>
          <w:p w:rsidR="005C4A72" w:rsidRDefault="00E67EB0">
            <w:pPr>
              <w:pStyle w:val="TableParagraph"/>
              <w:numPr>
                <w:ilvl w:val="0"/>
                <w:numId w:val="28"/>
              </w:numPr>
              <w:tabs>
                <w:tab w:val="left" w:pos="540"/>
              </w:tabs>
              <w:spacing w:before="140"/>
              <w:ind w:hanging="325"/>
              <w:rPr>
                <w:sz w:val="24"/>
              </w:rPr>
            </w:pPr>
            <w:r>
              <w:rPr>
                <w:sz w:val="24"/>
              </w:rPr>
              <w:t>Non-operating Expenses are more than Non-operating</w:t>
            </w:r>
            <w:r>
              <w:rPr>
                <w:spacing w:val="-8"/>
                <w:sz w:val="24"/>
              </w:rPr>
              <w:t xml:space="preserve"> </w:t>
            </w:r>
            <w:r>
              <w:rPr>
                <w:sz w:val="24"/>
              </w:rPr>
              <w:t>Income</w:t>
            </w:r>
          </w:p>
          <w:p w:rsidR="005C4A72" w:rsidRDefault="00E67EB0">
            <w:pPr>
              <w:pStyle w:val="TableParagraph"/>
              <w:numPr>
                <w:ilvl w:val="0"/>
                <w:numId w:val="28"/>
              </w:numPr>
              <w:tabs>
                <w:tab w:val="left" w:pos="554"/>
              </w:tabs>
              <w:spacing w:before="136"/>
              <w:ind w:left="554" w:hanging="339"/>
              <w:rPr>
                <w:sz w:val="24"/>
              </w:rPr>
            </w:pPr>
            <w:r>
              <w:rPr>
                <w:sz w:val="24"/>
              </w:rPr>
              <w:t>Non-operating Expenses are less than Non-operating</w:t>
            </w:r>
            <w:r>
              <w:rPr>
                <w:spacing w:val="-14"/>
                <w:sz w:val="24"/>
              </w:rPr>
              <w:t xml:space="preserve"> </w:t>
            </w:r>
            <w:r>
              <w:rPr>
                <w:sz w:val="24"/>
              </w:rPr>
              <w:t>Income</w:t>
            </w:r>
          </w:p>
        </w:tc>
        <w:tc>
          <w:tcPr>
            <w:tcW w:w="509" w:type="dxa"/>
            <w:vMerge/>
            <w:tcBorders>
              <w:top w:val="nil"/>
              <w:left w:val="single" w:sz="6" w:space="0" w:color="000000"/>
            </w:tcBorders>
          </w:tcPr>
          <w:p w:rsidR="005C4A72" w:rsidRDefault="005C4A72">
            <w:pPr>
              <w:rPr>
                <w:sz w:val="2"/>
                <w:szCs w:val="2"/>
              </w:rPr>
            </w:pPr>
          </w:p>
        </w:tc>
      </w:tr>
      <w:tr w:rsidR="005C4A72">
        <w:trPr>
          <w:trHeight w:val="275"/>
        </w:trPr>
        <w:tc>
          <w:tcPr>
            <w:tcW w:w="120" w:type="dxa"/>
            <w:tcBorders>
              <w:top w:val="nil"/>
              <w:bottom w:val="nil"/>
            </w:tcBorders>
          </w:tcPr>
          <w:p w:rsidR="005C4A72" w:rsidRDefault="005C4A72">
            <w:pPr>
              <w:pStyle w:val="TableParagraph"/>
              <w:rPr>
                <w:sz w:val="20"/>
              </w:rPr>
            </w:pPr>
          </w:p>
        </w:tc>
        <w:tc>
          <w:tcPr>
            <w:tcW w:w="975" w:type="dxa"/>
          </w:tcPr>
          <w:p w:rsidR="005C4A72" w:rsidRDefault="00E67EB0">
            <w:pPr>
              <w:pStyle w:val="TableParagraph"/>
              <w:spacing w:line="256"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56" w:lineRule="exact"/>
              <w:ind w:left="215"/>
              <w:rPr>
                <w:sz w:val="24"/>
              </w:rPr>
            </w:pPr>
            <w:r>
              <w:rPr>
                <w:sz w:val="24"/>
              </w:rPr>
              <w:t>(d)</w:t>
            </w:r>
          </w:p>
        </w:tc>
        <w:tc>
          <w:tcPr>
            <w:tcW w:w="509" w:type="dxa"/>
            <w:vMerge/>
            <w:tcBorders>
              <w:top w:val="nil"/>
              <w:left w:val="single" w:sz="6" w:space="0" w:color="000000"/>
            </w:tcBorders>
          </w:tcPr>
          <w:p w:rsidR="005C4A72" w:rsidRDefault="005C4A72">
            <w:pPr>
              <w:rPr>
                <w:sz w:val="2"/>
                <w:szCs w:val="2"/>
              </w:rPr>
            </w:pPr>
          </w:p>
        </w:tc>
      </w:tr>
      <w:tr w:rsidR="005C4A72">
        <w:trPr>
          <w:trHeight w:val="2203"/>
        </w:trPr>
        <w:tc>
          <w:tcPr>
            <w:tcW w:w="120" w:type="dxa"/>
            <w:tcBorders>
              <w:top w:val="nil"/>
              <w:bottom w:val="nil"/>
            </w:tcBorders>
          </w:tcPr>
          <w:p w:rsidR="005C4A72" w:rsidRDefault="005C4A72">
            <w:pPr>
              <w:pStyle w:val="TableParagraph"/>
            </w:pPr>
          </w:p>
        </w:tc>
        <w:tc>
          <w:tcPr>
            <w:tcW w:w="975" w:type="dxa"/>
          </w:tcPr>
          <w:p w:rsidR="005C4A72" w:rsidRDefault="00E67EB0">
            <w:pPr>
              <w:pStyle w:val="TableParagraph"/>
              <w:spacing w:line="270" w:lineRule="exact"/>
              <w:ind w:left="216"/>
              <w:rPr>
                <w:sz w:val="24"/>
              </w:rPr>
            </w:pPr>
            <w:r>
              <w:rPr>
                <w:sz w:val="24"/>
              </w:rPr>
              <w:t>Q7</w:t>
            </w:r>
          </w:p>
        </w:tc>
        <w:tc>
          <w:tcPr>
            <w:tcW w:w="8498" w:type="dxa"/>
            <w:tcBorders>
              <w:right w:val="single" w:sz="6" w:space="0" w:color="000000"/>
            </w:tcBorders>
          </w:tcPr>
          <w:p w:rsidR="005C4A72" w:rsidRDefault="00E67EB0">
            <w:pPr>
              <w:pStyle w:val="TableParagraph"/>
              <w:spacing w:line="360" w:lineRule="auto"/>
              <w:ind w:left="215" w:right="1802"/>
              <w:rPr>
                <w:sz w:val="24"/>
              </w:rPr>
            </w:pPr>
            <w:r>
              <w:rPr>
                <w:sz w:val="24"/>
              </w:rPr>
              <w:t>From the following information, Calculate Return on Investment: Net Profit after Interest and Tax ₹ 4,50,000,</w:t>
            </w:r>
          </w:p>
          <w:p w:rsidR="005C4A72" w:rsidRDefault="00E67EB0">
            <w:pPr>
              <w:pStyle w:val="TableParagraph"/>
              <w:spacing w:line="274" w:lineRule="exact"/>
              <w:ind w:left="215"/>
              <w:rPr>
                <w:sz w:val="24"/>
              </w:rPr>
            </w:pPr>
            <w:r>
              <w:rPr>
                <w:sz w:val="24"/>
              </w:rPr>
              <w:t>10% Debentures ₹ 15,00,000</w:t>
            </w:r>
          </w:p>
          <w:p w:rsidR="005C4A72" w:rsidRDefault="00E67EB0">
            <w:pPr>
              <w:pStyle w:val="TableParagraph"/>
              <w:spacing w:before="133"/>
              <w:ind w:left="215"/>
              <w:rPr>
                <w:sz w:val="24"/>
              </w:rPr>
            </w:pPr>
            <w:r>
              <w:rPr>
                <w:sz w:val="24"/>
              </w:rPr>
              <w:t>Tax @ 10% Capital employed ₹2 6,00,000</w:t>
            </w:r>
          </w:p>
          <w:p w:rsidR="005C4A72" w:rsidRDefault="005C4A72">
            <w:pPr>
              <w:pStyle w:val="TableParagraph"/>
              <w:spacing w:before="9"/>
              <w:rPr>
                <w:b/>
                <w:sz w:val="23"/>
              </w:rPr>
            </w:pPr>
          </w:p>
          <w:p w:rsidR="005C4A72" w:rsidRDefault="00E67EB0">
            <w:pPr>
              <w:pStyle w:val="TableParagraph"/>
              <w:tabs>
                <w:tab w:val="left" w:pos="2604"/>
                <w:tab w:val="left" w:pos="4541"/>
                <w:tab w:val="left" w:pos="6670"/>
              </w:tabs>
              <w:spacing w:before="1"/>
              <w:ind w:left="218"/>
              <w:rPr>
                <w:sz w:val="24"/>
              </w:rPr>
            </w:pPr>
            <w:r>
              <w:rPr>
                <w:sz w:val="24"/>
              </w:rPr>
              <w:t>(a)</w:t>
            </w:r>
            <w:r>
              <w:rPr>
                <w:spacing w:val="-2"/>
                <w:sz w:val="24"/>
              </w:rPr>
              <w:t xml:space="preserve"> </w:t>
            </w:r>
            <w:r>
              <w:rPr>
                <w:sz w:val="24"/>
              </w:rPr>
              <w:t>17.31%</w:t>
            </w:r>
            <w:r>
              <w:rPr>
                <w:sz w:val="24"/>
              </w:rPr>
              <w:tab/>
              <w:t>(b) 25%</w:t>
            </w:r>
            <w:r>
              <w:rPr>
                <w:sz w:val="24"/>
              </w:rPr>
              <w:tab/>
              <w:t>(c) 15.85</w:t>
            </w:r>
            <w:r>
              <w:rPr>
                <w:sz w:val="24"/>
              </w:rPr>
              <w:tab/>
              <w:t>(d)</w:t>
            </w:r>
            <w:r>
              <w:rPr>
                <w:spacing w:val="-16"/>
                <w:sz w:val="24"/>
              </w:rPr>
              <w:t xml:space="preserve"> </w:t>
            </w:r>
            <w:r>
              <w:rPr>
                <w:sz w:val="24"/>
              </w:rPr>
              <w:t>10.98%</w:t>
            </w:r>
          </w:p>
        </w:tc>
        <w:tc>
          <w:tcPr>
            <w:tcW w:w="509" w:type="dxa"/>
            <w:vMerge/>
            <w:tcBorders>
              <w:top w:val="nil"/>
              <w:left w:val="single" w:sz="6" w:space="0" w:color="000000"/>
            </w:tcBorders>
          </w:tcPr>
          <w:p w:rsidR="005C4A72" w:rsidRDefault="005C4A72">
            <w:pPr>
              <w:rPr>
                <w:sz w:val="2"/>
                <w:szCs w:val="2"/>
              </w:rPr>
            </w:pPr>
          </w:p>
        </w:tc>
      </w:tr>
      <w:tr w:rsidR="005C4A72">
        <w:trPr>
          <w:trHeight w:val="275"/>
        </w:trPr>
        <w:tc>
          <w:tcPr>
            <w:tcW w:w="120" w:type="dxa"/>
            <w:tcBorders>
              <w:top w:val="nil"/>
            </w:tcBorders>
          </w:tcPr>
          <w:p w:rsidR="005C4A72" w:rsidRDefault="005C4A72">
            <w:pPr>
              <w:pStyle w:val="TableParagraph"/>
              <w:rPr>
                <w:sz w:val="20"/>
              </w:rPr>
            </w:pPr>
          </w:p>
        </w:tc>
        <w:tc>
          <w:tcPr>
            <w:tcW w:w="975" w:type="dxa"/>
            <w:tcBorders>
              <w:bottom w:val="single" w:sz="8" w:space="0" w:color="000000"/>
            </w:tcBorders>
          </w:tcPr>
          <w:p w:rsidR="005C4A72" w:rsidRDefault="00E67EB0">
            <w:pPr>
              <w:pStyle w:val="TableParagraph"/>
              <w:spacing w:line="255" w:lineRule="exact"/>
              <w:ind w:left="216"/>
              <w:rPr>
                <w:sz w:val="24"/>
              </w:rPr>
            </w:pPr>
            <w:r>
              <w:rPr>
                <w:sz w:val="24"/>
              </w:rPr>
              <w:t>HINT</w:t>
            </w:r>
          </w:p>
        </w:tc>
        <w:tc>
          <w:tcPr>
            <w:tcW w:w="8498" w:type="dxa"/>
            <w:tcBorders>
              <w:bottom w:val="single" w:sz="8" w:space="0" w:color="000000"/>
              <w:right w:val="single" w:sz="6" w:space="0" w:color="000000"/>
            </w:tcBorders>
          </w:tcPr>
          <w:p w:rsidR="005C4A72" w:rsidRDefault="00E67EB0">
            <w:pPr>
              <w:pStyle w:val="TableParagraph"/>
              <w:spacing w:line="255" w:lineRule="exact"/>
              <w:ind w:left="215"/>
              <w:rPr>
                <w:sz w:val="24"/>
              </w:rPr>
            </w:pPr>
            <w:r>
              <w:rPr>
                <w:sz w:val="24"/>
              </w:rPr>
              <w:t>(b)</w:t>
            </w:r>
          </w:p>
        </w:tc>
        <w:tc>
          <w:tcPr>
            <w:tcW w:w="509" w:type="dxa"/>
            <w:vMerge/>
            <w:tcBorders>
              <w:top w:val="nil"/>
              <w:left w:val="single" w:sz="6" w:space="0" w:color="000000"/>
            </w:tcBorders>
          </w:tcPr>
          <w:p w:rsidR="005C4A72" w:rsidRDefault="005C4A72">
            <w:pPr>
              <w:rPr>
                <w:sz w:val="2"/>
                <w:szCs w:val="2"/>
              </w:rPr>
            </w:pPr>
          </w:p>
        </w:tc>
      </w:tr>
    </w:tbl>
    <w:p w:rsidR="005C4A72" w:rsidRDefault="005C4A72">
      <w:pPr>
        <w:rPr>
          <w:sz w:val="2"/>
          <w:szCs w:val="2"/>
        </w:rPr>
      </w:pPr>
      <w:r w:rsidRPr="005C4A72">
        <w:pict>
          <v:shape id="_x0000_s1050" style="position:absolute;margin-left:24pt;margin-top:24pt;width:547.45pt;height:790.35pt;z-index:-2322995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49" style="position:absolute;margin-left:24pt;margin-top:813.6pt;width:547.45pt;height:4.45pt;z-index:-2322944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
        <w:gridCol w:w="975"/>
        <w:gridCol w:w="8498"/>
        <w:gridCol w:w="509"/>
      </w:tblGrid>
      <w:tr w:rsidR="005C4A72">
        <w:trPr>
          <w:trHeight w:val="551"/>
        </w:trPr>
        <w:tc>
          <w:tcPr>
            <w:tcW w:w="120" w:type="dxa"/>
            <w:tcBorders>
              <w:bottom w:val="nil"/>
            </w:tcBorders>
          </w:tcPr>
          <w:p w:rsidR="005C4A72" w:rsidRDefault="005C4A72">
            <w:pPr>
              <w:pStyle w:val="TableParagraph"/>
              <w:rPr>
                <w:sz w:val="24"/>
              </w:rPr>
            </w:pPr>
          </w:p>
        </w:tc>
        <w:tc>
          <w:tcPr>
            <w:tcW w:w="975" w:type="dxa"/>
            <w:tcBorders>
              <w:top w:val="single" w:sz="8" w:space="0" w:color="000000"/>
            </w:tcBorders>
          </w:tcPr>
          <w:p w:rsidR="005C4A72" w:rsidRDefault="00E67EB0">
            <w:pPr>
              <w:pStyle w:val="TableParagraph"/>
              <w:spacing w:line="270" w:lineRule="exact"/>
              <w:ind w:left="216"/>
              <w:rPr>
                <w:sz w:val="24"/>
              </w:rPr>
            </w:pPr>
            <w:r>
              <w:rPr>
                <w:sz w:val="24"/>
              </w:rPr>
              <w:t>Q8</w:t>
            </w:r>
          </w:p>
        </w:tc>
        <w:tc>
          <w:tcPr>
            <w:tcW w:w="8498" w:type="dxa"/>
            <w:tcBorders>
              <w:top w:val="single" w:sz="8" w:space="0" w:color="000000"/>
              <w:right w:val="single" w:sz="6" w:space="0" w:color="000000"/>
            </w:tcBorders>
          </w:tcPr>
          <w:p w:rsidR="005C4A72" w:rsidRDefault="00E67EB0">
            <w:pPr>
              <w:pStyle w:val="TableParagraph"/>
              <w:spacing w:line="270" w:lineRule="exact"/>
              <w:ind w:left="215"/>
              <w:rPr>
                <w:sz w:val="24"/>
              </w:rPr>
            </w:pPr>
            <w:r>
              <w:rPr>
                <w:sz w:val="24"/>
              </w:rPr>
              <w:t>The ideal Current ratio is:</w:t>
            </w:r>
          </w:p>
          <w:p w:rsidR="005C4A72" w:rsidRDefault="00E67EB0">
            <w:pPr>
              <w:pStyle w:val="TableParagraph"/>
              <w:tabs>
                <w:tab w:val="left" w:pos="2646"/>
                <w:tab w:val="left" w:pos="4550"/>
                <w:tab w:val="left" w:pos="6684"/>
              </w:tabs>
              <w:spacing w:line="261" w:lineRule="exact"/>
              <w:ind w:left="215"/>
              <w:rPr>
                <w:sz w:val="24"/>
              </w:rPr>
            </w:pPr>
            <w:r>
              <w:rPr>
                <w:sz w:val="24"/>
              </w:rPr>
              <w:t>(a)</w:t>
            </w:r>
            <w:r>
              <w:rPr>
                <w:spacing w:val="-5"/>
                <w:sz w:val="24"/>
              </w:rPr>
              <w:t xml:space="preserve"> </w:t>
            </w:r>
            <w:r>
              <w:rPr>
                <w:sz w:val="24"/>
              </w:rPr>
              <w:t>1:2</w:t>
            </w:r>
            <w:r>
              <w:rPr>
                <w:sz w:val="24"/>
              </w:rPr>
              <w:tab/>
              <w:t>(b)</w:t>
            </w:r>
            <w:r>
              <w:rPr>
                <w:spacing w:val="-4"/>
                <w:sz w:val="24"/>
              </w:rPr>
              <w:t xml:space="preserve"> </w:t>
            </w:r>
            <w:r>
              <w:rPr>
                <w:sz w:val="24"/>
              </w:rPr>
              <w:t>2:1</w:t>
            </w:r>
            <w:r>
              <w:rPr>
                <w:sz w:val="24"/>
              </w:rPr>
              <w:tab/>
              <w:t>(c)</w:t>
            </w:r>
            <w:r>
              <w:rPr>
                <w:spacing w:val="-1"/>
                <w:sz w:val="24"/>
              </w:rPr>
              <w:t xml:space="preserve"> </w:t>
            </w:r>
            <w:r>
              <w:rPr>
                <w:sz w:val="24"/>
              </w:rPr>
              <w:t>1:1</w:t>
            </w:r>
            <w:r>
              <w:rPr>
                <w:sz w:val="24"/>
              </w:rPr>
              <w:tab/>
              <w:t>(d)</w:t>
            </w:r>
            <w:r>
              <w:rPr>
                <w:spacing w:val="-1"/>
                <w:sz w:val="24"/>
              </w:rPr>
              <w:t xml:space="preserve"> </w:t>
            </w:r>
            <w:r>
              <w:rPr>
                <w:sz w:val="24"/>
              </w:rPr>
              <w:t>40%</w:t>
            </w:r>
          </w:p>
        </w:tc>
        <w:tc>
          <w:tcPr>
            <w:tcW w:w="509" w:type="dxa"/>
            <w:vMerge w:val="restart"/>
            <w:tcBorders>
              <w:left w:val="single" w:sz="6" w:space="0" w:color="000000"/>
              <w:bottom w:val="nil"/>
            </w:tcBorders>
          </w:tcPr>
          <w:p w:rsidR="005C4A72" w:rsidRDefault="005C4A72">
            <w:pPr>
              <w:pStyle w:val="TableParagraph"/>
              <w:rPr>
                <w:sz w:val="24"/>
              </w:rPr>
            </w:pPr>
          </w:p>
        </w:tc>
      </w:tr>
      <w:tr w:rsidR="005C4A72">
        <w:trPr>
          <w:trHeight w:val="273"/>
        </w:trPr>
        <w:tc>
          <w:tcPr>
            <w:tcW w:w="120" w:type="dxa"/>
            <w:tcBorders>
              <w:top w:val="nil"/>
              <w:bottom w:val="nil"/>
            </w:tcBorders>
          </w:tcPr>
          <w:p w:rsidR="005C4A72" w:rsidRDefault="005C4A72">
            <w:pPr>
              <w:pStyle w:val="TableParagraph"/>
              <w:rPr>
                <w:sz w:val="20"/>
              </w:rPr>
            </w:pPr>
          </w:p>
        </w:tc>
        <w:tc>
          <w:tcPr>
            <w:tcW w:w="975" w:type="dxa"/>
          </w:tcPr>
          <w:p w:rsidR="005C4A72" w:rsidRDefault="00E67EB0">
            <w:pPr>
              <w:pStyle w:val="TableParagraph"/>
              <w:spacing w:line="253"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53" w:lineRule="exact"/>
              <w:ind w:left="215"/>
              <w:rPr>
                <w:sz w:val="24"/>
              </w:rPr>
            </w:pPr>
            <w:r>
              <w:rPr>
                <w:sz w:val="24"/>
              </w:rPr>
              <w:t>(b)</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1103"/>
        </w:trPr>
        <w:tc>
          <w:tcPr>
            <w:tcW w:w="120" w:type="dxa"/>
            <w:tcBorders>
              <w:top w:val="nil"/>
              <w:bottom w:val="nil"/>
            </w:tcBorders>
          </w:tcPr>
          <w:p w:rsidR="005C4A72" w:rsidRDefault="005C4A72">
            <w:pPr>
              <w:pStyle w:val="TableParagraph"/>
              <w:rPr>
                <w:sz w:val="24"/>
              </w:rPr>
            </w:pPr>
          </w:p>
        </w:tc>
        <w:tc>
          <w:tcPr>
            <w:tcW w:w="975" w:type="dxa"/>
          </w:tcPr>
          <w:p w:rsidR="005C4A72" w:rsidRDefault="00E67EB0">
            <w:pPr>
              <w:pStyle w:val="TableParagraph"/>
              <w:spacing w:line="270" w:lineRule="exact"/>
              <w:ind w:right="36"/>
              <w:jc w:val="center"/>
              <w:rPr>
                <w:sz w:val="24"/>
              </w:rPr>
            </w:pPr>
            <w:r>
              <w:rPr>
                <w:sz w:val="24"/>
              </w:rPr>
              <w:t>9</w:t>
            </w:r>
          </w:p>
        </w:tc>
        <w:tc>
          <w:tcPr>
            <w:tcW w:w="8498" w:type="dxa"/>
            <w:tcBorders>
              <w:right w:val="single" w:sz="6" w:space="0" w:color="000000"/>
            </w:tcBorders>
          </w:tcPr>
          <w:p w:rsidR="005C4A72" w:rsidRDefault="00E67EB0">
            <w:pPr>
              <w:pStyle w:val="TableParagraph"/>
              <w:spacing w:line="360" w:lineRule="auto"/>
              <w:ind w:left="107" w:right="109"/>
              <w:rPr>
                <w:sz w:val="24"/>
              </w:rPr>
            </w:pPr>
            <w:r>
              <w:rPr>
                <w:sz w:val="24"/>
              </w:rPr>
              <w:t>Opening</w:t>
            </w:r>
            <w:r>
              <w:rPr>
                <w:spacing w:val="-11"/>
                <w:sz w:val="24"/>
              </w:rPr>
              <w:t xml:space="preserve"> </w:t>
            </w:r>
            <w:r>
              <w:rPr>
                <w:sz w:val="24"/>
              </w:rPr>
              <w:t>Inventory</w:t>
            </w:r>
            <w:r>
              <w:rPr>
                <w:spacing w:val="-19"/>
                <w:sz w:val="24"/>
              </w:rPr>
              <w:t xml:space="preserve"> </w:t>
            </w:r>
            <w:r>
              <w:rPr>
                <w:sz w:val="24"/>
              </w:rPr>
              <w:t>of</w:t>
            </w:r>
            <w:r>
              <w:rPr>
                <w:spacing w:val="-14"/>
                <w:sz w:val="24"/>
              </w:rPr>
              <w:t xml:space="preserve"> </w:t>
            </w:r>
            <w:r>
              <w:rPr>
                <w:sz w:val="24"/>
              </w:rPr>
              <w:t>a</w:t>
            </w:r>
            <w:r>
              <w:rPr>
                <w:spacing w:val="-15"/>
                <w:sz w:val="24"/>
              </w:rPr>
              <w:t xml:space="preserve"> </w:t>
            </w:r>
            <w:r>
              <w:rPr>
                <w:sz w:val="24"/>
              </w:rPr>
              <w:t>firm</w:t>
            </w:r>
            <w:r>
              <w:rPr>
                <w:spacing w:val="-12"/>
                <w:sz w:val="24"/>
              </w:rPr>
              <w:t xml:space="preserve"> </w:t>
            </w:r>
            <w:r>
              <w:rPr>
                <w:sz w:val="24"/>
              </w:rPr>
              <w:t>is</w:t>
            </w:r>
            <w:r>
              <w:rPr>
                <w:spacing w:val="-12"/>
                <w:sz w:val="24"/>
              </w:rPr>
              <w:t xml:space="preserve"> </w:t>
            </w:r>
            <w:r>
              <w:rPr>
                <w:sz w:val="24"/>
              </w:rPr>
              <w:t>₹</w:t>
            </w:r>
            <w:r>
              <w:rPr>
                <w:spacing w:val="-13"/>
                <w:sz w:val="24"/>
              </w:rPr>
              <w:t xml:space="preserve"> </w:t>
            </w:r>
            <w:r>
              <w:rPr>
                <w:sz w:val="24"/>
              </w:rPr>
              <w:t>80,000.</w:t>
            </w:r>
            <w:r>
              <w:rPr>
                <w:spacing w:val="-12"/>
                <w:sz w:val="24"/>
              </w:rPr>
              <w:t xml:space="preserve"> </w:t>
            </w:r>
            <w:r>
              <w:rPr>
                <w:sz w:val="24"/>
              </w:rPr>
              <w:t>Cost</w:t>
            </w:r>
            <w:r>
              <w:rPr>
                <w:spacing w:val="-12"/>
                <w:sz w:val="24"/>
              </w:rPr>
              <w:t xml:space="preserve"> </w:t>
            </w:r>
            <w:r>
              <w:rPr>
                <w:sz w:val="24"/>
              </w:rPr>
              <w:t>of</w:t>
            </w:r>
            <w:r>
              <w:rPr>
                <w:spacing w:val="-16"/>
                <w:sz w:val="24"/>
              </w:rPr>
              <w:t xml:space="preserve"> </w:t>
            </w:r>
            <w:r>
              <w:rPr>
                <w:sz w:val="24"/>
              </w:rPr>
              <w:t>revenue</w:t>
            </w:r>
            <w:r>
              <w:rPr>
                <w:spacing w:val="-12"/>
                <w:sz w:val="24"/>
              </w:rPr>
              <w:t xml:space="preserve"> </w:t>
            </w:r>
            <w:r>
              <w:rPr>
                <w:sz w:val="24"/>
              </w:rPr>
              <w:t>from</w:t>
            </w:r>
            <w:r>
              <w:rPr>
                <w:spacing w:val="-11"/>
                <w:sz w:val="24"/>
              </w:rPr>
              <w:t xml:space="preserve"> </w:t>
            </w:r>
            <w:r>
              <w:rPr>
                <w:sz w:val="24"/>
              </w:rPr>
              <w:t>operation</w:t>
            </w:r>
            <w:r>
              <w:rPr>
                <w:spacing w:val="-12"/>
                <w:sz w:val="24"/>
              </w:rPr>
              <w:t xml:space="preserve"> </w:t>
            </w:r>
            <w:r>
              <w:rPr>
                <w:sz w:val="24"/>
              </w:rPr>
              <w:t>is</w:t>
            </w:r>
            <w:r>
              <w:rPr>
                <w:spacing w:val="-12"/>
                <w:sz w:val="24"/>
              </w:rPr>
              <w:t xml:space="preserve"> </w:t>
            </w:r>
            <w:r>
              <w:rPr>
                <w:spacing w:val="-8"/>
                <w:sz w:val="24"/>
              </w:rPr>
              <w:t xml:space="preserve">₹6,00,000. </w:t>
            </w:r>
            <w:r>
              <w:rPr>
                <w:sz w:val="24"/>
              </w:rPr>
              <w:t>Inventory Turnover Ratio is 5 times. Its closing inventory will</w:t>
            </w:r>
            <w:r>
              <w:rPr>
                <w:spacing w:val="-19"/>
                <w:sz w:val="24"/>
              </w:rPr>
              <w:t xml:space="preserve"> </w:t>
            </w:r>
            <w:r>
              <w:rPr>
                <w:sz w:val="24"/>
              </w:rPr>
              <w:t>be:</w:t>
            </w:r>
          </w:p>
          <w:p w:rsidR="005C4A72" w:rsidRDefault="00E67EB0">
            <w:pPr>
              <w:pStyle w:val="TableParagraph"/>
              <w:tabs>
                <w:tab w:val="left" w:pos="2277"/>
                <w:tab w:val="left" w:pos="4416"/>
                <w:tab w:val="left" w:pos="6422"/>
              </w:tabs>
              <w:spacing w:line="262" w:lineRule="exact"/>
              <w:ind w:left="215"/>
              <w:rPr>
                <w:sz w:val="24"/>
              </w:rPr>
            </w:pPr>
            <w:r>
              <w:rPr>
                <w:sz w:val="24"/>
              </w:rPr>
              <w:t>(a)</w:t>
            </w:r>
            <w:r>
              <w:rPr>
                <w:spacing w:val="-24"/>
                <w:sz w:val="24"/>
              </w:rPr>
              <w:t xml:space="preserve"> </w:t>
            </w:r>
            <w:r>
              <w:rPr>
                <w:sz w:val="24"/>
              </w:rPr>
              <w:t>₹</w:t>
            </w:r>
            <w:r>
              <w:rPr>
                <w:spacing w:val="-21"/>
                <w:sz w:val="24"/>
              </w:rPr>
              <w:t xml:space="preserve"> </w:t>
            </w:r>
            <w:r>
              <w:rPr>
                <w:sz w:val="24"/>
              </w:rPr>
              <w:t>1,60,000</w:t>
            </w:r>
            <w:r>
              <w:rPr>
                <w:sz w:val="24"/>
              </w:rPr>
              <w:tab/>
              <w:t>(b)</w:t>
            </w:r>
            <w:r>
              <w:rPr>
                <w:spacing w:val="-19"/>
                <w:sz w:val="24"/>
              </w:rPr>
              <w:t xml:space="preserve"> </w:t>
            </w:r>
            <w:r>
              <w:rPr>
                <w:sz w:val="24"/>
              </w:rPr>
              <w:t>₹</w:t>
            </w:r>
            <w:r>
              <w:rPr>
                <w:spacing w:val="-23"/>
                <w:sz w:val="24"/>
              </w:rPr>
              <w:t xml:space="preserve"> </w:t>
            </w:r>
            <w:r>
              <w:rPr>
                <w:sz w:val="24"/>
              </w:rPr>
              <w:t>1,20,000</w:t>
            </w:r>
            <w:r>
              <w:rPr>
                <w:sz w:val="24"/>
              </w:rPr>
              <w:tab/>
              <w:t>(c)</w:t>
            </w:r>
            <w:r>
              <w:rPr>
                <w:spacing w:val="-20"/>
                <w:sz w:val="24"/>
              </w:rPr>
              <w:t xml:space="preserve"> </w:t>
            </w:r>
            <w:r>
              <w:rPr>
                <w:sz w:val="24"/>
              </w:rPr>
              <w:t>₹</w:t>
            </w:r>
            <w:r>
              <w:rPr>
                <w:spacing w:val="-20"/>
                <w:sz w:val="24"/>
              </w:rPr>
              <w:t xml:space="preserve"> </w:t>
            </w:r>
            <w:r>
              <w:rPr>
                <w:sz w:val="24"/>
              </w:rPr>
              <w:t>80,000</w:t>
            </w:r>
            <w:r>
              <w:rPr>
                <w:sz w:val="24"/>
              </w:rPr>
              <w:tab/>
              <w:t>(d) ₹</w:t>
            </w:r>
            <w:r>
              <w:rPr>
                <w:spacing w:val="-14"/>
                <w:sz w:val="24"/>
              </w:rPr>
              <w:t xml:space="preserve"> </w:t>
            </w:r>
            <w:r>
              <w:rPr>
                <w:sz w:val="24"/>
              </w:rPr>
              <w:t>2,00,000</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275"/>
        </w:trPr>
        <w:tc>
          <w:tcPr>
            <w:tcW w:w="120" w:type="dxa"/>
            <w:tcBorders>
              <w:top w:val="nil"/>
              <w:bottom w:val="nil"/>
            </w:tcBorders>
          </w:tcPr>
          <w:p w:rsidR="005C4A72" w:rsidRDefault="005C4A72">
            <w:pPr>
              <w:pStyle w:val="TableParagraph"/>
              <w:rPr>
                <w:sz w:val="20"/>
              </w:rPr>
            </w:pPr>
          </w:p>
        </w:tc>
        <w:tc>
          <w:tcPr>
            <w:tcW w:w="975" w:type="dxa"/>
          </w:tcPr>
          <w:p w:rsidR="005C4A72" w:rsidRDefault="00E67EB0">
            <w:pPr>
              <w:pStyle w:val="TableParagraph"/>
              <w:spacing w:line="256" w:lineRule="exact"/>
              <w:ind w:left="216"/>
              <w:rPr>
                <w:sz w:val="24"/>
              </w:rPr>
            </w:pPr>
            <w:r>
              <w:rPr>
                <w:sz w:val="24"/>
              </w:rPr>
              <w:t>HINT</w:t>
            </w:r>
          </w:p>
        </w:tc>
        <w:tc>
          <w:tcPr>
            <w:tcW w:w="8498" w:type="dxa"/>
            <w:tcBorders>
              <w:right w:val="single" w:sz="6" w:space="0" w:color="000000"/>
            </w:tcBorders>
          </w:tcPr>
          <w:p w:rsidR="005C4A72" w:rsidRDefault="00E67EB0">
            <w:pPr>
              <w:pStyle w:val="TableParagraph"/>
              <w:spacing w:line="256" w:lineRule="exact"/>
              <w:ind w:left="215"/>
              <w:rPr>
                <w:sz w:val="24"/>
              </w:rPr>
            </w:pPr>
            <w:r>
              <w:rPr>
                <w:sz w:val="24"/>
              </w:rPr>
              <w:t>(a)</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549"/>
        </w:trPr>
        <w:tc>
          <w:tcPr>
            <w:tcW w:w="120" w:type="dxa"/>
            <w:tcBorders>
              <w:top w:val="nil"/>
              <w:bottom w:val="nil"/>
            </w:tcBorders>
          </w:tcPr>
          <w:p w:rsidR="005C4A72" w:rsidRDefault="005C4A72">
            <w:pPr>
              <w:pStyle w:val="TableParagraph"/>
              <w:rPr>
                <w:sz w:val="24"/>
              </w:rPr>
            </w:pPr>
          </w:p>
        </w:tc>
        <w:tc>
          <w:tcPr>
            <w:tcW w:w="9473" w:type="dxa"/>
            <w:gridSpan w:val="2"/>
            <w:tcBorders>
              <w:right w:val="single" w:sz="6" w:space="0" w:color="000000"/>
            </w:tcBorders>
          </w:tcPr>
          <w:p w:rsidR="005C4A72" w:rsidRDefault="005C4A72">
            <w:pPr>
              <w:pStyle w:val="TableParagraph"/>
              <w:spacing w:before="5"/>
              <w:rPr>
                <w:b/>
                <w:sz w:val="23"/>
              </w:rPr>
            </w:pPr>
          </w:p>
          <w:p w:rsidR="005C4A72" w:rsidRDefault="00E67EB0">
            <w:pPr>
              <w:pStyle w:val="TableParagraph"/>
              <w:spacing w:line="259" w:lineRule="exact"/>
              <w:ind w:left="216"/>
              <w:rPr>
                <w:b/>
                <w:sz w:val="24"/>
              </w:rPr>
            </w:pPr>
            <w:r>
              <w:rPr>
                <w:b/>
                <w:sz w:val="24"/>
              </w:rPr>
              <w:t>PRACTICE QUESTIONS:-</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2174"/>
        </w:trPr>
        <w:tc>
          <w:tcPr>
            <w:tcW w:w="120" w:type="dxa"/>
            <w:tcBorders>
              <w:top w:val="nil"/>
              <w:bottom w:val="nil"/>
            </w:tcBorders>
          </w:tcPr>
          <w:p w:rsidR="005C4A72" w:rsidRDefault="005C4A72">
            <w:pPr>
              <w:pStyle w:val="TableParagraph"/>
              <w:rPr>
                <w:sz w:val="24"/>
              </w:rPr>
            </w:pPr>
          </w:p>
        </w:tc>
        <w:tc>
          <w:tcPr>
            <w:tcW w:w="975" w:type="dxa"/>
          </w:tcPr>
          <w:p w:rsidR="005C4A72" w:rsidRDefault="00E67EB0">
            <w:pPr>
              <w:pStyle w:val="TableParagraph"/>
              <w:spacing w:line="273" w:lineRule="exact"/>
              <w:ind w:left="216"/>
              <w:rPr>
                <w:sz w:val="24"/>
              </w:rPr>
            </w:pPr>
            <w:r>
              <w:rPr>
                <w:sz w:val="24"/>
              </w:rPr>
              <w:t>1.</w:t>
            </w:r>
          </w:p>
        </w:tc>
        <w:tc>
          <w:tcPr>
            <w:tcW w:w="8498" w:type="dxa"/>
            <w:tcBorders>
              <w:right w:val="single" w:sz="6" w:space="0" w:color="000000"/>
            </w:tcBorders>
          </w:tcPr>
          <w:p w:rsidR="005C4A72" w:rsidRDefault="00E67EB0">
            <w:pPr>
              <w:pStyle w:val="TableParagraph"/>
              <w:ind w:left="107"/>
              <w:rPr>
                <w:sz w:val="24"/>
              </w:rPr>
            </w:pPr>
            <w:r>
              <w:rPr>
                <w:sz w:val="24"/>
              </w:rPr>
              <w:t>A company has a Current Ratio of 4:1 and Quick Ratio is 2.5:1. Assuming that the Inventories are ₹ 22,500, find out Total Current Assets and Current Liabilities.</w:t>
            </w:r>
          </w:p>
          <w:p w:rsidR="005C4A72" w:rsidRDefault="00E67EB0">
            <w:pPr>
              <w:pStyle w:val="TableParagraph"/>
              <w:tabs>
                <w:tab w:val="left" w:pos="2920"/>
              </w:tabs>
              <w:spacing w:before="114"/>
              <w:ind w:left="755" w:right="3657" w:hanging="540"/>
              <w:rPr>
                <w:sz w:val="24"/>
              </w:rPr>
            </w:pPr>
            <w:r>
              <w:rPr>
                <w:sz w:val="24"/>
              </w:rPr>
              <w:t>Ans.   Current ratio</w:t>
            </w:r>
            <w:r>
              <w:rPr>
                <w:spacing w:val="-29"/>
                <w:sz w:val="24"/>
              </w:rPr>
              <w:t xml:space="preserve"> </w:t>
            </w:r>
            <w:r>
              <w:rPr>
                <w:sz w:val="24"/>
              </w:rPr>
              <w:t>=</w:t>
            </w:r>
            <w:r>
              <w:rPr>
                <w:spacing w:val="-1"/>
                <w:sz w:val="24"/>
              </w:rPr>
              <w:t xml:space="preserve"> </w:t>
            </w:r>
            <w:r>
              <w:rPr>
                <w:sz w:val="24"/>
              </w:rPr>
              <w:t>4:1;</w:t>
            </w:r>
            <w:r>
              <w:rPr>
                <w:sz w:val="24"/>
              </w:rPr>
              <w:tab/>
              <w:t xml:space="preserve">Quick Ratio = </w:t>
            </w:r>
            <w:r>
              <w:rPr>
                <w:spacing w:val="-3"/>
                <w:sz w:val="24"/>
              </w:rPr>
              <w:t xml:space="preserve">2.5:1 </w:t>
            </w:r>
            <w:r>
              <w:rPr>
                <w:sz w:val="24"/>
              </w:rPr>
              <w:t>Inventory = 4 - 2.5 =</w:t>
            </w:r>
            <w:r>
              <w:rPr>
                <w:spacing w:val="-10"/>
                <w:sz w:val="24"/>
              </w:rPr>
              <w:t xml:space="preserve"> </w:t>
            </w:r>
            <w:r>
              <w:rPr>
                <w:sz w:val="24"/>
              </w:rPr>
              <w:t>1.5</w:t>
            </w:r>
          </w:p>
          <w:p w:rsidR="005C4A72" w:rsidRDefault="00E67EB0">
            <w:pPr>
              <w:pStyle w:val="TableParagraph"/>
              <w:spacing w:before="1"/>
              <w:ind w:left="755"/>
              <w:rPr>
                <w:sz w:val="24"/>
              </w:rPr>
            </w:pPr>
            <w:r>
              <w:rPr>
                <w:sz w:val="24"/>
              </w:rPr>
              <w:t>If Inventory is 1.5, then Current Assets = 4</w:t>
            </w:r>
          </w:p>
          <w:p w:rsidR="005C4A72" w:rsidRDefault="00E67EB0">
            <w:pPr>
              <w:pStyle w:val="TableParagraph"/>
              <w:ind w:left="755" w:right="517"/>
              <w:rPr>
                <w:sz w:val="24"/>
              </w:rPr>
            </w:pPr>
            <w:r>
              <w:rPr>
                <w:sz w:val="24"/>
              </w:rPr>
              <w:t>If</w:t>
            </w:r>
            <w:r>
              <w:rPr>
                <w:spacing w:val="-17"/>
                <w:sz w:val="24"/>
              </w:rPr>
              <w:t xml:space="preserve"> </w:t>
            </w:r>
            <w:r>
              <w:rPr>
                <w:sz w:val="24"/>
              </w:rPr>
              <w:t>Inventory</w:t>
            </w:r>
            <w:r>
              <w:rPr>
                <w:spacing w:val="13"/>
                <w:sz w:val="24"/>
              </w:rPr>
              <w:t xml:space="preserve"> </w:t>
            </w:r>
            <w:r>
              <w:rPr>
                <w:sz w:val="24"/>
              </w:rPr>
              <w:t>=</w:t>
            </w:r>
            <w:r>
              <w:rPr>
                <w:spacing w:val="-19"/>
                <w:sz w:val="24"/>
              </w:rPr>
              <w:t xml:space="preserve"> </w:t>
            </w:r>
            <w:r>
              <w:rPr>
                <w:sz w:val="24"/>
              </w:rPr>
              <w:t>₹</w:t>
            </w:r>
            <w:r>
              <w:rPr>
                <w:spacing w:val="-19"/>
                <w:sz w:val="24"/>
              </w:rPr>
              <w:t xml:space="preserve"> </w:t>
            </w:r>
            <w:r>
              <w:rPr>
                <w:sz w:val="24"/>
              </w:rPr>
              <w:t>22,500,</w:t>
            </w:r>
            <w:r>
              <w:rPr>
                <w:spacing w:val="-17"/>
                <w:sz w:val="24"/>
              </w:rPr>
              <w:t xml:space="preserve"> </w:t>
            </w:r>
            <w:r>
              <w:rPr>
                <w:sz w:val="24"/>
              </w:rPr>
              <w:t>then</w:t>
            </w:r>
            <w:r>
              <w:rPr>
                <w:spacing w:val="-17"/>
                <w:sz w:val="24"/>
              </w:rPr>
              <w:t xml:space="preserve"> </w:t>
            </w:r>
            <w:r>
              <w:rPr>
                <w:sz w:val="24"/>
              </w:rPr>
              <w:t>Current</w:t>
            </w:r>
            <w:r>
              <w:rPr>
                <w:spacing w:val="-19"/>
                <w:sz w:val="24"/>
              </w:rPr>
              <w:t xml:space="preserve"> </w:t>
            </w:r>
            <w:r>
              <w:rPr>
                <w:sz w:val="24"/>
              </w:rPr>
              <w:t>Assets</w:t>
            </w:r>
            <w:r>
              <w:rPr>
                <w:spacing w:val="-19"/>
                <w:sz w:val="24"/>
              </w:rPr>
              <w:t xml:space="preserve"> </w:t>
            </w:r>
            <w:r>
              <w:rPr>
                <w:sz w:val="24"/>
              </w:rPr>
              <w:t>=</w:t>
            </w:r>
            <w:r>
              <w:rPr>
                <w:spacing w:val="-17"/>
                <w:sz w:val="24"/>
              </w:rPr>
              <w:t xml:space="preserve"> </w:t>
            </w:r>
            <w:r>
              <w:rPr>
                <w:sz w:val="24"/>
              </w:rPr>
              <w:t>4</w:t>
            </w:r>
            <w:r>
              <w:rPr>
                <w:spacing w:val="-17"/>
                <w:sz w:val="24"/>
              </w:rPr>
              <w:t xml:space="preserve"> </w:t>
            </w:r>
            <w:r>
              <w:rPr>
                <w:sz w:val="24"/>
              </w:rPr>
              <w:t>x</w:t>
            </w:r>
            <w:r>
              <w:rPr>
                <w:spacing w:val="-17"/>
                <w:sz w:val="24"/>
              </w:rPr>
              <w:t xml:space="preserve"> </w:t>
            </w:r>
            <w:r>
              <w:rPr>
                <w:sz w:val="24"/>
              </w:rPr>
              <w:t>₹</w:t>
            </w:r>
            <w:r>
              <w:rPr>
                <w:spacing w:val="-18"/>
                <w:sz w:val="24"/>
              </w:rPr>
              <w:t xml:space="preserve"> </w:t>
            </w:r>
            <w:r>
              <w:rPr>
                <w:sz w:val="24"/>
              </w:rPr>
              <w:t>22,500/1.5</w:t>
            </w:r>
            <w:r>
              <w:rPr>
                <w:spacing w:val="-17"/>
                <w:sz w:val="24"/>
              </w:rPr>
              <w:t xml:space="preserve"> </w:t>
            </w:r>
            <w:r>
              <w:rPr>
                <w:sz w:val="24"/>
              </w:rPr>
              <w:t>=</w:t>
            </w:r>
            <w:r>
              <w:rPr>
                <w:spacing w:val="-19"/>
                <w:sz w:val="24"/>
              </w:rPr>
              <w:t xml:space="preserve"> </w:t>
            </w:r>
            <w:r>
              <w:rPr>
                <w:sz w:val="24"/>
              </w:rPr>
              <w:t>₹</w:t>
            </w:r>
            <w:r>
              <w:rPr>
                <w:spacing w:val="-19"/>
                <w:sz w:val="24"/>
              </w:rPr>
              <w:t xml:space="preserve"> </w:t>
            </w:r>
            <w:r>
              <w:rPr>
                <w:spacing w:val="-18"/>
                <w:sz w:val="24"/>
              </w:rPr>
              <w:t xml:space="preserve">60,000 </w:t>
            </w:r>
            <w:r>
              <w:rPr>
                <w:sz w:val="24"/>
              </w:rPr>
              <w:t>Current Liabilities = ₹ 60,000/4 = ₹</w:t>
            </w:r>
            <w:r>
              <w:rPr>
                <w:spacing w:val="-43"/>
                <w:sz w:val="24"/>
              </w:rPr>
              <w:t xml:space="preserve"> </w:t>
            </w:r>
            <w:r>
              <w:rPr>
                <w:sz w:val="24"/>
              </w:rPr>
              <w:t>15,000.</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4221"/>
        </w:trPr>
        <w:tc>
          <w:tcPr>
            <w:tcW w:w="120" w:type="dxa"/>
            <w:tcBorders>
              <w:top w:val="nil"/>
              <w:bottom w:val="nil"/>
            </w:tcBorders>
          </w:tcPr>
          <w:p w:rsidR="005C4A72" w:rsidRDefault="005C4A72">
            <w:pPr>
              <w:pStyle w:val="TableParagraph"/>
              <w:rPr>
                <w:sz w:val="24"/>
              </w:rPr>
            </w:pPr>
          </w:p>
        </w:tc>
        <w:tc>
          <w:tcPr>
            <w:tcW w:w="975" w:type="dxa"/>
          </w:tcPr>
          <w:p w:rsidR="005C4A72" w:rsidRDefault="00E67EB0">
            <w:pPr>
              <w:pStyle w:val="TableParagraph"/>
              <w:spacing w:line="270" w:lineRule="exact"/>
              <w:ind w:left="216"/>
              <w:rPr>
                <w:sz w:val="24"/>
              </w:rPr>
            </w:pPr>
            <w:r>
              <w:rPr>
                <w:sz w:val="24"/>
              </w:rPr>
              <w:t>2.</w:t>
            </w:r>
          </w:p>
        </w:tc>
        <w:tc>
          <w:tcPr>
            <w:tcW w:w="8498" w:type="dxa"/>
            <w:tcBorders>
              <w:right w:val="single" w:sz="6" w:space="0" w:color="000000"/>
            </w:tcBorders>
          </w:tcPr>
          <w:p w:rsidR="005C4A72" w:rsidRDefault="00E67EB0">
            <w:pPr>
              <w:pStyle w:val="TableParagraph"/>
              <w:spacing w:line="237" w:lineRule="auto"/>
              <w:ind w:left="184" w:right="3086" w:hanging="77"/>
              <w:rPr>
                <w:sz w:val="24"/>
              </w:rPr>
            </w:pPr>
            <w:r>
              <w:rPr>
                <w:sz w:val="24"/>
              </w:rPr>
              <w:t>From the following, Calculate Stock Turnover Ratio— Net Revenue = ₹ 2, 00,000; Gross Profit = 25%, Opening Inventory = ₹ 5000</w:t>
            </w:r>
          </w:p>
          <w:p w:rsidR="005C4A72" w:rsidRDefault="00E67EB0">
            <w:pPr>
              <w:pStyle w:val="TableParagraph"/>
              <w:ind w:left="184"/>
              <w:rPr>
                <w:sz w:val="24"/>
              </w:rPr>
            </w:pPr>
            <w:r>
              <w:rPr>
                <w:sz w:val="24"/>
              </w:rPr>
              <w:t>Closing Inventory = ₹ 15,000</w:t>
            </w:r>
          </w:p>
          <w:p w:rsidR="005C4A72" w:rsidRDefault="00E67EB0">
            <w:pPr>
              <w:pStyle w:val="TableParagraph"/>
              <w:spacing w:before="117"/>
              <w:ind w:left="1055" w:right="175" w:hanging="840"/>
              <w:rPr>
                <w:sz w:val="24"/>
              </w:rPr>
            </w:pPr>
            <w:r>
              <w:rPr>
                <w:sz w:val="24"/>
              </w:rPr>
              <w:t>Ans.</w:t>
            </w:r>
            <w:r>
              <w:rPr>
                <w:spacing w:val="-26"/>
                <w:sz w:val="24"/>
              </w:rPr>
              <w:t xml:space="preserve"> </w:t>
            </w:r>
            <w:r>
              <w:rPr>
                <w:sz w:val="24"/>
              </w:rPr>
              <w:t>Inventory</w:t>
            </w:r>
            <w:r>
              <w:rPr>
                <w:spacing w:val="-22"/>
                <w:sz w:val="24"/>
              </w:rPr>
              <w:t xml:space="preserve"> </w:t>
            </w:r>
            <w:r>
              <w:rPr>
                <w:sz w:val="24"/>
              </w:rPr>
              <w:t>Turnover</w:t>
            </w:r>
            <w:r>
              <w:rPr>
                <w:spacing w:val="-14"/>
                <w:sz w:val="24"/>
              </w:rPr>
              <w:t xml:space="preserve"> </w:t>
            </w:r>
            <w:r>
              <w:rPr>
                <w:sz w:val="24"/>
              </w:rPr>
              <w:t>Ratio</w:t>
            </w:r>
            <w:r>
              <w:rPr>
                <w:spacing w:val="-14"/>
                <w:sz w:val="24"/>
              </w:rPr>
              <w:t xml:space="preserve"> </w:t>
            </w:r>
            <w:r>
              <w:rPr>
                <w:sz w:val="24"/>
              </w:rPr>
              <w:t>=</w:t>
            </w:r>
            <w:r>
              <w:rPr>
                <w:spacing w:val="-14"/>
                <w:sz w:val="24"/>
              </w:rPr>
              <w:t xml:space="preserve"> </w:t>
            </w:r>
            <w:r>
              <w:rPr>
                <w:sz w:val="24"/>
              </w:rPr>
              <w:t>Cost</w:t>
            </w:r>
            <w:r>
              <w:rPr>
                <w:spacing w:val="-12"/>
                <w:sz w:val="24"/>
              </w:rPr>
              <w:t xml:space="preserve"> </w:t>
            </w:r>
            <w:r>
              <w:rPr>
                <w:sz w:val="24"/>
              </w:rPr>
              <w:t>of</w:t>
            </w:r>
            <w:r>
              <w:rPr>
                <w:spacing w:val="-15"/>
                <w:sz w:val="24"/>
              </w:rPr>
              <w:t xml:space="preserve"> </w:t>
            </w:r>
            <w:r>
              <w:rPr>
                <w:sz w:val="24"/>
              </w:rPr>
              <w:t>Revenue</w:t>
            </w:r>
            <w:r>
              <w:rPr>
                <w:spacing w:val="-14"/>
                <w:sz w:val="24"/>
              </w:rPr>
              <w:t xml:space="preserve"> </w:t>
            </w:r>
            <w:r>
              <w:rPr>
                <w:sz w:val="24"/>
              </w:rPr>
              <w:t>from</w:t>
            </w:r>
            <w:r>
              <w:rPr>
                <w:spacing w:val="-14"/>
                <w:sz w:val="24"/>
              </w:rPr>
              <w:t xml:space="preserve"> </w:t>
            </w:r>
            <w:r>
              <w:rPr>
                <w:sz w:val="24"/>
              </w:rPr>
              <w:t>Operation/Average</w:t>
            </w:r>
            <w:r>
              <w:rPr>
                <w:spacing w:val="-13"/>
                <w:sz w:val="24"/>
              </w:rPr>
              <w:t xml:space="preserve"> </w:t>
            </w:r>
            <w:r>
              <w:rPr>
                <w:sz w:val="24"/>
              </w:rPr>
              <w:t>inventory Cost of Revenue= Revenue - Gross</w:t>
            </w:r>
            <w:r>
              <w:rPr>
                <w:spacing w:val="-4"/>
                <w:sz w:val="24"/>
              </w:rPr>
              <w:t xml:space="preserve"> </w:t>
            </w:r>
            <w:r>
              <w:rPr>
                <w:sz w:val="24"/>
              </w:rPr>
              <w:t>Profit</w:t>
            </w:r>
          </w:p>
          <w:p w:rsidR="005C4A72" w:rsidRDefault="00E67EB0">
            <w:pPr>
              <w:pStyle w:val="TableParagraph"/>
              <w:spacing w:before="1"/>
              <w:ind w:left="141" w:right="1802" w:firstLine="926"/>
              <w:rPr>
                <w:sz w:val="24"/>
              </w:rPr>
            </w:pPr>
            <w:r>
              <w:rPr>
                <w:sz w:val="24"/>
              </w:rPr>
              <w:t xml:space="preserve">Cost of Revenue = ₹ 2, 00,000 – ₹ 50,000 = ₹ 1, </w:t>
            </w:r>
            <w:r>
              <w:rPr>
                <w:spacing w:val="-19"/>
                <w:sz w:val="24"/>
              </w:rPr>
              <w:t xml:space="preserve">50,000 </w:t>
            </w:r>
            <w:r>
              <w:rPr>
                <w:sz w:val="24"/>
              </w:rPr>
              <w:t xml:space="preserve">Average Inventory = </w:t>
            </w:r>
            <w:r>
              <w:rPr>
                <w:sz w:val="24"/>
                <w:u w:val="single"/>
              </w:rPr>
              <w:t>Opening Inventory + Closing Inventory</w:t>
            </w:r>
          </w:p>
          <w:p w:rsidR="005C4A72" w:rsidRDefault="00E67EB0">
            <w:pPr>
              <w:pStyle w:val="TableParagraph"/>
              <w:ind w:left="4085"/>
              <w:rPr>
                <w:sz w:val="24"/>
              </w:rPr>
            </w:pPr>
            <w:r>
              <w:rPr>
                <w:sz w:val="24"/>
              </w:rPr>
              <w:t>2</w:t>
            </w:r>
          </w:p>
          <w:p w:rsidR="005C4A72" w:rsidRDefault="00E67EB0">
            <w:pPr>
              <w:pStyle w:val="TableParagraph"/>
              <w:spacing w:before="120"/>
              <w:ind w:left="2001"/>
              <w:rPr>
                <w:sz w:val="24"/>
              </w:rPr>
            </w:pPr>
            <w:r>
              <w:rPr>
                <w:w w:val="95"/>
                <w:sz w:val="24"/>
              </w:rPr>
              <w:t xml:space="preserve">= </w:t>
            </w:r>
            <w:r>
              <w:rPr>
                <w:w w:val="95"/>
                <w:sz w:val="24"/>
                <w:u w:val="single"/>
              </w:rPr>
              <w:t>₹ 5,000+</w:t>
            </w:r>
            <w:r>
              <w:rPr>
                <w:spacing w:val="-16"/>
                <w:w w:val="95"/>
                <w:sz w:val="24"/>
                <w:u w:val="single"/>
              </w:rPr>
              <w:t xml:space="preserve"> </w:t>
            </w:r>
            <w:r>
              <w:rPr>
                <w:w w:val="95"/>
                <w:sz w:val="24"/>
                <w:u w:val="single"/>
              </w:rPr>
              <w:t>₹15,000</w:t>
            </w:r>
          </w:p>
          <w:p w:rsidR="005C4A72" w:rsidRDefault="00E67EB0">
            <w:pPr>
              <w:pStyle w:val="TableParagraph"/>
              <w:ind w:left="3021"/>
              <w:rPr>
                <w:sz w:val="24"/>
              </w:rPr>
            </w:pPr>
            <w:r>
              <w:rPr>
                <w:sz w:val="24"/>
              </w:rPr>
              <w:t>2</w:t>
            </w:r>
          </w:p>
          <w:p w:rsidR="005C4A72" w:rsidRDefault="005C4A72">
            <w:pPr>
              <w:pStyle w:val="TableParagraph"/>
              <w:rPr>
                <w:b/>
                <w:sz w:val="24"/>
              </w:rPr>
            </w:pPr>
          </w:p>
          <w:p w:rsidR="005C4A72" w:rsidRDefault="00E67EB0">
            <w:pPr>
              <w:pStyle w:val="TableParagraph"/>
              <w:ind w:left="1701"/>
              <w:rPr>
                <w:sz w:val="24"/>
              </w:rPr>
            </w:pPr>
            <w:r>
              <w:rPr>
                <w:w w:val="95"/>
                <w:sz w:val="24"/>
              </w:rPr>
              <w:t>=</w:t>
            </w:r>
            <w:r>
              <w:rPr>
                <w:spacing w:val="-13"/>
                <w:w w:val="95"/>
                <w:sz w:val="24"/>
              </w:rPr>
              <w:t xml:space="preserve"> </w:t>
            </w:r>
            <w:r>
              <w:rPr>
                <w:w w:val="95"/>
                <w:sz w:val="24"/>
              </w:rPr>
              <w:t>₹</w:t>
            </w:r>
            <w:r>
              <w:rPr>
                <w:spacing w:val="-14"/>
                <w:w w:val="95"/>
                <w:sz w:val="24"/>
              </w:rPr>
              <w:t xml:space="preserve"> </w:t>
            </w:r>
            <w:r>
              <w:rPr>
                <w:w w:val="95"/>
                <w:sz w:val="24"/>
              </w:rPr>
              <w:t>20,000/2=</w:t>
            </w:r>
            <w:r>
              <w:rPr>
                <w:spacing w:val="-14"/>
                <w:w w:val="95"/>
                <w:sz w:val="24"/>
              </w:rPr>
              <w:t xml:space="preserve"> </w:t>
            </w:r>
            <w:r>
              <w:rPr>
                <w:w w:val="95"/>
                <w:sz w:val="24"/>
              </w:rPr>
              <w:t>₹</w:t>
            </w:r>
            <w:r>
              <w:rPr>
                <w:spacing w:val="-14"/>
                <w:w w:val="95"/>
                <w:sz w:val="24"/>
              </w:rPr>
              <w:t xml:space="preserve"> </w:t>
            </w:r>
            <w:r>
              <w:rPr>
                <w:w w:val="95"/>
                <w:sz w:val="24"/>
              </w:rPr>
              <w:t>10,000</w:t>
            </w:r>
          </w:p>
          <w:p w:rsidR="005C4A72" w:rsidRDefault="00E67EB0">
            <w:pPr>
              <w:pStyle w:val="TableParagraph"/>
              <w:ind w:left="1956"/>
              <w:rPr>
                <w:sz w:val="24"/>
              </w:rPr>
            </w:pPr>
            <w:r>
              <w:rPr>
                <w:sz w:val="24"/>
              </w:rPr>
              <w:t>₹ 1,50,000/10,000 = 15 Times.</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2983"/>
        </w:trPr>
        <w:tc>
          <w:tcPr>
            <w:tcW w:w="120" w:type="dxa"/>
            <w:tcBorders>
              <w:top w:val="nil"/>
              <w:bottom w:val="nil"/>
            </w:tcBorders>
          </w:tcPr>
          <w:p w:rsidR="005C4A72" w:rsidRDefault="005C4A72">
            <w:pPr>
              <w:pStyle w:val="TableParagraph"/>
              <w:rPr>
                <w:sz w:val="24"/>
              </w:rPr>
            </w:pPr>
          </w:p>
        </w:tc>
        <w:tc>
          <w:tcPr>
            <w:tcW w:w="975" w:type="dxa"/>
          </w:tcPr>
          <w:p w:rsidR="005C4A72" w:rsidRDefault="00E67EB0">
            <w:pPr>
              <w:pStyle w:val="TableParagraph"/>
              <w:spacing w:line="270" w:lineRule="exact"/>
              <w:ind w:left="216"/>
              <w:rPr>
                <w:sz w:val="24"/>
              </w:rPr>
            </w:pPr>
            <w:r>
              <w:rPr>
                <w:sz w:val="24"/>
              </w:rPr>
              <w:t>3.</w:t>
            </w:r>
          </w:p>
        </w:tc>
        <w:tc>
          <w:tcPr>
            <w:tcW w:w="8498" w:type="dxa"/>
            <w:tcBorders>
              <w:right w:val="single" w:sz="6" w:space="0" w:color="000000"/>
            </w:tcBorders>
          </w:tcPr>
          <w:p w:rsidR="005C4A72" w:rsidRDefault="00E67EB0">
            <w:pPr>
              <w:pStyle w:val="TableParagraph"/>
              <w:ind w:left="184" w:right="4367" w:hanging="77"/>
              <w:rPr>
                <w:sz w:val="24"/>
              </w:rPr>
            </w:pPr>
            <w:r>
              <w:rPr>
                <w:sz w:val="24"/>
              </w:rPr>
              <w:t>Calculate Gross Profit and Revenue— Average Inventory = ₹ 80,000 Inventory Turnover Ratio = 6 times Selling price = 25% above cost</w:t>
            </w:r>
          </w:p>
          <w:p w:rsidR="005C4A72" w:rsidRDefault="00E67EB0">
            <w:pPr>
              <w:pStyle w:val="TableParagraph"/>
              <w:spacing w:before="112"/>
              <w:ind w:left="875" w:right="1236" w:hanging="360"/>
              <w:rPr>
                <w:sz w:val="24"/>
              </w:rPr>
            </w:pPr>
            <w:r>
              <w:rPr>
                <w:b/>
                <w:sz w:val="24"/>
              </w:rPr>
              <w:t xml:space="preserve">Ans. </w:t>
            </w:r>
            <w:r>
              <w:rPr>
                <w:sz w:val="24"/>
              </w:rPr>
              <w:t>Inventory Turnover Ratio = Cost of Revenue/Average Inventory 6 = Cost of Revenue/80,000</w:t>
            </w:r>
          </w:p>
          <w:p w:rsidR="005C4A72" w:rsidRDefault="00E67EB0">
            <w:pPr>
              <w:pStyle w:val="TableParagraph"/>
              <w:ind w:left="935" w:right="2935"/>
              <w:rPr>
                <w:sz w:val="24"/>
              </w:rPr>
            </w:pPr>
            <w:r>
              <w:rPr>
                <w:sz w:val="24"/>
              </w:rPr>
              <w:t>Cost of Revenue = ₹ 80,000 x 6 = ₹ 4,80,000 Gross</w:t>
            </w:r>
            <w:r>
              <w:rPr>
                <w:spacing w:val="-21"/>
                <w:sz w:val="24"/>
              </w:rPr>
              <w:t xml:space="preserve"> </w:t>
            </w:r>
            <w:r>
              <w:rPr>
                <w:sz w:val="24"/>
              </w:rPr>
              <w:t>Profit</w:t>
            </w:r>
            <w:r>
              <w:rPr>
                <w:spacing w:val="-21"/>
                <w:sz w:val="24"/>
              </w:rPr>
              <w:t xml:space="preserve"> </w:t>
            </w:r>
            <w:r>
              <w:rPr>
                <w:sz w:val="24"/>
              </w:rPr>
              <w:t>=</w:t>
            </w:r>
            <w:r>
              <w:rPr>
                <w:spacing w:val="-22"/>
                <w:sz w:val="24"/>
              </w:rPr>
              <w:t xml:space="preserve"> </w:t>
            </w:r>
            <w:r>
              <w:rPr>
                <w:sz w:val="24"/>
              </w:rPr>
              <w:t>₹</w:t>
            </w:r>
            <w:r>
              <w:rPr>
                <w:spacing w:val="-22"/>
                <w:sz w:val="24"/>
              </w:rPr>
              <w:t xml:space="preserve"> </w:t>
            </w:r>
            <w:r>
              <w:rPr>
                <w:sz w:val="24"/>
              </w:rPr>
              <w:t>4,80,000</w:t>
            </w:r>
            <w:r>
              <w:rPr>
                <w:spacing w:val="-19"/>
                <w:sz w:val="24"/>
              </w:rPr>
              <w:t xml:space="preserve"> </w:t>
            </w:r>
            <w:r>
              <w:rPr>
                <w:sz w:val="24"/>
              </w:rPr>
              <w:t>x</w:t>
            </w:r>
            <w:r>
              <w:rPr>
                <w:spacing w:val="-19"/>
                <w:sz w:val="24"/>
              </w:rPr>
              <w:t xml:space="preserve"> </w:t>
            </w:r>
            <w:r>
              <w:rPr>
                <w:sz w:val="24"/>
              </w:rPr>
              <w:t>25/100</w:t>
            </w:r>
            <w:r>
              <w:rPr>
                <w:spacing w:val="-21"/>
                <w:sz w:val="24"/>
              </w:rPr>
              <w:t xml:space="preserve"> </w:t>
            </w:r>
            <w:r>
              <w:rPr>
                <w:sz w:val="24"/>
              </w:rPr>
              <w:t>=</w:t>
            </w:r>
            <w:r>
              <w:rPr>
                <w:spacing w:val="-22"/>
                <w:sz w:val="24"/>
              </w:rPr>
              <w:t xml:space="preserve"> </w:t>
            </w:r>
            <w:r>
              <w:rPr>
                <w:sz w:val="24"/>
              </w:rPr>
              <w:t>₹</w:t>
            </w:r>
            <w:r>
              <w:rPr>
                <w:spacing w:val="-22"/>
                <w:sz w:val="24"/>
              </w:rPr>
              <w:t xml:space="preserve"> </w:t>
            </w:r>
            <w:r>
              <w:rPr>
                <w:spacing w:val="-10"/>
                <w:sz w:val="24"/>
              </w:rPr>
              <w:t xml:space="preserve">1,20,000 </w:t>
            </w:r>
            <w:r>
              <w:rPr>
                <w:sz w:val="24"/>
              </w:rPr>
              <w:t>Revenue = Cost of Revenue + Gross</w:t>
            </w:r>
            <w:r>
              <w:rPr>
                <w:spacing w:val="-9"/>
                <w:sz w:val="24"/>
              </w:rPr>
              <w:t xml:space="preserve"> </w:t>
            </w:r>
            <w:r>
              <w:rPr>
                <w:sz w:val="24"/>
              </w:rPr>
              <w:t>Profit</w:t>
            </w:r>
          </w:p>
          <w:p w:rsidR="005C4A72" w:rsidRDefault="00E67EB0">
            <w:pPr>
              <w:pStyle w:val="TableParagraph"/>
              <w:spacing w:line="266" w:lineRule="exact"/>
              <w:ind w:left="935"/>
              <w:rPr>
                <w:sz w:val="24"/>
              </w:rPr>
            </w:pPr>
            <w:r>
              <w:rPr>
                <w:sz w:val="24"/>
              </w:rPr>
              <w:t>= ₹ 4,80,000 + ₹ 1,20,000 = ₹ 6,00,000.</w:t>
            </w:r>
          </w:p>
        </w:tc>
        <w:tc>
          <w:tcPr>
            <w:tcW w:w="509" w:type="dxa"/>
            <w:vMerge/>
            <w:tcBorders>
              <w:top w:val="nil"/>
              <w:left w:val="single" w:sz="6" w:space="0" w:color="000000"/>
              <w:bottom w:val="nil"/>
            </w:tcBorders>
          </w:tcPr>
          <w:p w:rsidR="005C4A72" w:rsidRDefault="005C4A72">
            <w:pPr>
              <w:rPr>
                <w:sz w:val="2"/>
                <w:szCs w:val="2"/>
              </w:rPr>
            </w:pPr>
          </w:p>
        </w:tc>
      </w:tr>
      <w:tr w:rsidR="005C4A72">
        <w:trPr>
          <w:trHeight w:val="566"/>
        </w:trPr>
        <w:tc>
          <w:tcPr>
            <w:tcW w:w="10102" w:type="dxa"/>
            <w:gridSpan w:val="4"/>
            <w:tcBorders>
              <w:top w:val="nil"/>
            </w:tcBorders>
          </w:tcPr>
          <w:p w:rsidR="005C4A72" w:rsidRDefault="005C4A72">
            <w:pPr>
              <w:pStyle w:val="TableParagraph"/>
              <w:rPr>
                <w:sz w:val="24"/>
              </w:rPr>
            </w:pPr>
          </w:p>
        </w:tc>
      </w:tr>
    </w:tbl>
    <w:p w:rsidR="005C4A72" w:rsidRDefault="005C4A72">
      <w:pPr>
        <w:rPr>
          <w:sz w:val="2"/>
          <w:szCs w:val="2"/>
        </w:rPr>
      </w:pPr>
      <w:r w:rsidRPr="005C4A72">
        <w:pict>
          <v:shape id="_x0000_s1048" style="position:absolute;margin-left:24pt;margin-top:24pt;width:547.45pt;height:790.35pt;z-index:-2322892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47" style="position:absolute;margin-left:24pt;margin-top:813.6pt;width:547.45pt;height:4.45pt;z-index:-2322841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p w:rsidR="005C4A72" w:rsidRDefault="005C4A72">
      <w:pPr>
        <w:pStyle w:val="BodyText"/>
        <w:spacing w:before="7" w:after="1"/>
        <w:rPr>
          <w:b/>
          <w:sz w:val="15"/>
        </w:rPr>
      </w:pPr>
      <w:r w:rsidRPr="005C4A72">
        <w:lastRenderedPageBreak/>
        <w:pict>
          <v:shape id="_x0000_s1046" style="position:absolute;margin-left:24pt;margin-top:24pt;width:547.45pt;height:790.35pt;z-index:-2322790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45" style="position:absolute;margin-left:24pt;margin-top:813.6pt;width:547.45pt;height:4.45pt;z-index:-2322739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829"/>
        <w:gridCol w:w="989"/>
        <w:gridCol w:w="992"/>
        <w:gridCol w:w="180"/>
      </w:tblGrid>
      <w:tr w:rsidR="005C4A72">
        <w:trPr>
          <w:trHeight w:val="5460"/>
        </w:trPr>
        <w:tc>
          <w:tcPr>
            <w:tcW w:w="10103" w:type="dxa"/>
            <w:gridSpan w:val="5"/>
            <w:tcBorders>
              <w:bottom w:val="nil"/>
            </w:tcBorders>
          </w:tcPr>
          <w:p w:rsidR="005C4A72" w:rsidRDefault="00E67EB0">
            <w:pPr>
              <w:pStyle w:val="TableParagraph"/>
              <w:spacing w:before="117"/>
              <w:ind w:left="1364" w:right="1358"/>
              <w:jc w:val="center"/>
              <w:rPr>
                <w:b/>
                <w:sz w:val="28"/>
              </w:rPr>
            </w:pPr>
            <w:r>
              <w:rPr>
                <w:b/>
                <w:sz w:val="28"/>
                <w:u w:val="thick"/>
              </w:rPr>
              <w:t>Ch-12: Cash Flow Statement.</w:t>
            </w:r>
          </w:p>
          <w:p w:rsidR="005C4A72" w:rsidRDefault="005C4A72">
            <w:pPr>
              <w:pStyle w:val="TableParagraph"/>
              <w:spacing w:before="9"/>
              <w:rPr>
                <w:b/>
                <w:sz w:val="44"/>
              </w:rPr>
            </w:pPr>
          </w:p>
          <w:p w:rsidR="005C4A72" w:rsidRDefault="00E67EB0">
            <w:pPr>
              <w:pStyle w:val="TableParagraph"/>
              <w:spacing w:line="242" w:lineRule="auto"/>
              <w:ind w:left="107" w:right="178"/>
              <w:rPr>
                <w:sz w:val="24"/>
              </w:rPr>
            </w:pPr>
            <w:r>
              <w:rPr>
                <w:rFonts w:ascii="Arimo"/>
                <w:b/>
                <w:w w:val="95"/>
                <w:u w:val="thick"/>
              </w:rPr>
              <w:t>MEANING</w:t>
            </w:r>
            <w:r>
              <w:rPr>
                <w:rFonts w:ascii="Arimo"/>
                <w:b/>
                <w:spacing w:val="-19"/>
                <w:w w:val="95"/>
                <w:u w:val="thick"/>
              </w:rPr>
              <w:t xml:space="preserve"> </w:t>
            </w:r>
            <w:r>
              <w:rPr>
                <w:rFonts w:ascii="Arimo"/>
                <w:b/>
                <w:w w:val="95"/>
                <w:u w:val="thick"/>
              </w:rPr>
              <w:t>OF</w:t>
            </w:r>
            <w:r>
              <w:rPr>
                <w:rFonts w:ascii="Arimo"/>
                <w:b/>
                <w:spacing w:val="-20"/>
                <w:w w:val="95"/>
                <w:u w:val="thick"/>
              </w:rPr>
              <w:t xml:space="preserve"> </w:t>
            </w:r>
            <w:r>
              <w:rPr>
                <w:rFonts w:ascii="Arimo"/>
                <w:b/>
                <w:w w:val="95"/>
                <w:u w:val="thick"/>
              </w:rPr>
              <w:t>CASH</w:t>
            </w:r>
            <w:r>
              <w:rPr>
                <w:rFonts w:ascii="Arimo"/>
                <w:b/>
                <w:spacing w:val="-19"/>
                <w:w w:val="95"/>
                <w:u w:val="thick"/>
              </w:rPr>
              <w:t xml:space="preserve"> </w:t>
            </w:r>
            <w:r>
              <w:rPr>
                <w:rFonts w:ascii="Arimo"/>
                <w:b/>
                <w:w w:val="95"/>
                <w:u w:val="thick"/>
              </w:rPr>
              <w:t>FLOW</w:t>
            </w:r>
            <w:r>
              <w:rPr>
                <w:rFonts w:ascii="Arimo"/>
                <w:b/>
                <w:spacing w:val="-21"/>
                <w:w w:val="95"/>
                <w:u w:val="thick"/>
              </w:rPr>
              <w:t xml:space="preserve"> </w:t>
            </w:r>
            <w:r>
              <w:rPr>
                <w:rFonts w:ascii="Arimo"/>
                <w:b/>
                <w:w w:val="95"/>
                <w:u w:val="thick"/>
              </w:rPr>
              <w:t>STATEMENT</w:t>
            </w:r>
            <w:r>
              <w:rPr>
                <w:rFonts w:ascii="Arimo"/>
                <w:b/>
                <w:w w:val="95"/>
              </w:rPr>
              <w:t>:-</w:t>
            </w:r>
            <w:r>
              <w:rPr>
                <w:rFonts w:ascii="Arimo"/>
                <w:b/>
                <w:spacing w:val="-19"/>
                <w:w w:val="95"/>
              </w:rPr>
              <w:t xml:space="preserve"> </w:t>
            </w:r>
            <w:r>
              <w:rPr>
                <w:w w:val="95"/>
                <w:sz w:val="24"/>
              </w:rPr>
              <w:t>Cash</w:t>
            </w:r>
            <w:r>
              <w:rPr>
                <w:spacing w:val="-9"/>
                <w:w w:val="95"/>
                <w:sz w:val="24"/>
              </w:rPr>
              <w:t xml:space="preserve"> </w:t>
            </w:r>
            <w:r>
              <w:rPr>
                <w:w w:val="95"/>
                <w:sz w:val="24"/>
              </w:rPr>
              <w:t>Flow</w:t>
            </w:r>
            <w:r>
              <w:rPr>
                <w:spacing w:val="-9"/>
                <w:w w:val="95"/>
                <w:sz w:val="24"/>
              </w:rPr>
              <w:t xml:space="preserve"> </w:t>
            </w:r>
            <w:r>
              <w:rPr>
                <w:w w:val="95"/>
                <w:sz w:val="24"/>
              </w:rPr>
              <w:t>Statement</w:t>
            </w:r>
            <w:r>
              <w:rPr>
                <w:spacing w:val="-10"/>
                <w:w w:val="95"/>
                <w:sz w:val="24"/>
              </w:rPr>
              <w:t xml:space="preserve"> </w:t>
            </w:r>
            <w:r>
              <w:rPr>
                <w:w w:val="95"/>
                <w:sz w:val="24"/>
              </w:rPr>
              <w:t>is</w:t>
            </w:r>
            <w:r>
              <w:rPr>
                <w:spacing w:val="-9"/>
                <w:w w:val="95"/>
                <w:sz w:val="24"/>
              </w:rPr>
              <w:t xml:space="preserve"> </w:t>
            </w:r>
            <w:r>
              <w:rPr>
                <w:w w:val="95"/>
                <w:sz w:val="24"/>
              </w:rPr>
              <w:t>a</w:t>
            </w:r>
            <w:r>
              <w:rPr>
                <w:spacing w:val="-10"/>
                <w:w w:val="95"/>
                <w:sz w:val="24"/>
              </w:rPr>
              <w:t xml:space="preserve"> </w:t>
            </w:r>
            <w:r>
              <w:rPr>
                <w:w w:val="95"/>
                <w:sz w:val="24"/>
              </w:rPr>
              <w:t>statement</w:t>
            </w:r>
            <w:r>
              <w:rPr>
                <w:spacing w:val="-9"/>
                <w:w w:val="95"/>
                <w:sz w:val="24"/>
              </w:rPr>
              <w:t xml:space="preserve"> </w:t>
            </w:r>
            <w:r>
              <w:rPr>
                <w:w w:val="95"/>
                <w:sz w:val="24"/>
              </w:rPr>
              <w:t>that</w:t>
            </w:r>
            <w:r>
              <w:rPr>
                <w:spacing w:val="-6"/>
                <w:w w:val="95"/>
                <w:sz w:val="24"/>
              </w:rPr>
              <w:t xml:space="preserve"> </w:t>
            </w:r>
            <w:r>
              <w:rPr>
                <w:w w:val="95"/>
                <w:sz w:val="24"/>
              </w:rPr>
              <w:t>shows</w:t>
            </w:r>
            <w:r>
              <w:rPr>
                <w:spacing w:val="-10"/>
                <w:w w:val="95"/>
                <w:sz w:val="24"/>
              </w:rPr>
              <w:t xml:space="preserve"> </w:t>
            </w:r>
            <w:r>
              <w:rPr>
                <w:w w:val="95"/>
                <w:sz w:val="24"/>
              </w:rPr>
              <w:t>the</w:t>
            </w:r>
            <w:r>
              <w:rPr>
                <w:spacing w:val="-9"/>
                <w:w w:val="95"/>
                <w:sz w:val="24"/>
              </w:rPr>
              <w:t xml:space="preserve"> </w:t>
            </w:r>
            <w:r>
              <w:rPr>
                <w:w w:val="95"/>
                <w:sz w:val="24"/>
              </w:rPr>
              <w:t>flow</w:t>
            </w:r>
            <w:r>
              <w:rPr>
                <w:spacing w:val="-9"/>
                <w:w w:val="95"/>
                <w:sz w:val="24"/>
              </w:rPr>
              <w:t xml:space="preserve"> </w:t>
            </w:r>
            <w:r>
              <w:rPr>
                <w:w w:val="95"/>
                <w:sz w:val="24"/>
              </w:rPr>
              <w:t>of</w:t>
            </w:r>
            <w:r>
              <w:rPr>
                <w:spacing w:val="-10"/>
                <w:w w:val="95"/>
                <w:sz w:val="24"/>
              </w:rPr>
              <w:t xml:space="preserve"> </w:t>
            </w:r>
            <w:r>
              <w:rPr>
                <w:w w:val="95"/>
                <w:sz w:val="24"/>
              </w:rPr>
              <w:t xml:space="preserve">cash </w:t>
            </w:r>
            <w:r>
              <w:rPr>
                <w:sz w:val="24"/>
              </w:rPr>
              <w:t>and cash equivalents during the period under</w:t>
            </w:r>
            <w:r>
              <w:rPr>
                <w:spacing w:val="-8"/>
                <w:sz w:val="24"/>
              </w:rPr>
              <w:t xml:space="preserve"> </w:t>
            </w:r>
            <w:r>
              <w:rPr>
                <w:sz w:val="24"/>
              </w:rPr>
              <w:t>report.</w:t>
            </w:r>
          </w:p>
          <w:p w:rsidR="005C4A72" w:rsidRDefault="00E67EB0">
            <w:pPr>
              <w:pStyle w:val="TableParagraph"/>
              <w:spacing w:before="128"/>
              <w:ind w:left="107"/>
              <w:rPr>
                <w:rFonts w:ascii="Arimo"/>
                <w:b/>
                <w:sz w:val="24"/>
              </w:rPr>
            </w:pPr>
            <w:r>
              <w:rPr>
                <w:rFonts w:ascii="Arimo"/>
                <w:b/>
                <w:w w:val="90"/>
                <w:sz w:val="24"/>
                <w:u w:val="thick"/>
              </w:rPr>
              <w:t>OBJECTIVES OF CASH FLOW STATEMENT:-</w:t>
            </w:r>
          </w:p>
          <w:p w:rsidR="005C4A72" w:rsidRDefault="00E67EB0">
            <w:pPr>
              <w:pStyle w:val="TableParagraph"/>
              <w:numPr>
                <w:ilvl w:val="0"/>
                <w:numId w:val="27"/>
              </w:numPr>
              <w:tabs>
                <w:tab w:val="left" w:pos="348"/>
              </w:tabs>
              <w:spacing w:before="6"/>
              <w:ind w:right="763" w:firstLine="0"/>
              <w:rPr>
                <w:sz w:val="24"/>
              </w:rPr>
            </w:pPr>
            <w:r>
              <w:rPr>
                <w:sz w:val="24"/>
              </w:rPr>
              <w:t>To ascertain the sources of cash and cash equivalents under operating, investing</w:t>
            </w:r>
            <w:r>
              <w:rPr>
                <w:spacing w:val="-24"/>
                <w:sz w:val="24"/>
              </w:rPr>
              <w:t xml:space="preserve"> </w:t>
            </w:r>
            <w:r>
              <w:rPr>
                <w:sz w:val="24"/>
              </w:rPr>
              <w:t>andfinancing activities by the</w:t>
            </w:r>
            <w:r>
              <w:rPr>
                <w:spacing w:val="-9"/>
                <w:sz w:val="24"/>
              </w:rPr>
              <w:t xml:space="preserve"> </w:t>
            </w:r>
            <w:r>
              <w:rPr>
                <w:sz w:val="24"/>
              </w:rPr>
              <w:t>enterprise.</w:t>
            </w:r>
          </w:p>
          <w:p w:rsidR="005C4A72" w:rsidRDefault="00E67EB0">
            <w:pPr>
              <w:pStyle w:val="TableParagraph"/>
              <w:numPr>
                <w:ilvl w:val="0"/>
                <w:numId w:val="27"/>
              </w:numPr>
              <w:tabs>
                <w:tab w:val="left" w:pos="348"/>
              </w:tabs>
              <w:spacing w:before="120"/>
              <w:ind w:right="321" w:firstLine="0"/>
              <w:rPr>
                <w:sz w:val="24"/>
              </w:rPr>
            </w:pPr>
            <w:r>
              <w:rPr>
                <w:sz w:val="24"/>
              </w:rPr>
              <w:t>To ascertain the applications of cash and cash equivalents under operating, investingand</w:t>
            </w:r>
            <w:r>
              <w:rPr>
                <w:spacing w:val="-21"/>
                <w:sz w:val="24"/>
              </w:rPr>
              <w:t xml:space="preserve"> </w:t>
            </w:r>
            <w:r>
              <w:rPr>
                <w:sz w:val="24"/>
              </w:rPr>
              <w:t>financing activities by the</w:t>
            </w:r>
            <w:r>
              <w:rPr>
                <w:spacing w:val="-6"/>
                <w:sz w:val="24"/>
              </w:rPr>
              <w:t xml:space="preserve"> </w:t>
            </w:r>
            <w:r>
              <w:rPr>
                <w:sz w:val="24"/>
              </w:rPr>
              <w:t>enterprise.</w:t>
            </w:r>
          </w:p>
          <w:p w:rsidR="005C4A72" w:rsidRDefault="00E67EB0">
            <w:pPr>
              <w:pStyle w:val="TableParagraph"/>
              <w:numPr>
                <w:ilvl w:val="0"/>
                <w:numId w:val="27"/>
              </w:numPr>
              <w:tabs>
                <w:tab w:val="left" w:pos="348"/>
              </w:tabs>
              <w:spacing w:before="120"/>
              <w:ind w:right="302" w:firstLine="0"/>
              <w:rPr>
                <w:sz w:val="24"/>
              </w:rPr>
            </w:pPr>
            <w:r>
              <w:rPr>
                <w:sz w:val="24"/>
              </w:rPr>
              <w:t>To ascertain net change in cash and cash equivalents being the difference between receiptsand payments under operating, investing and financing activities between the dates of twobalance</w:t>
            </w:r>
            <w:r>
              <w:rPr>
                <w:spacing w:val="-11"/>
                <w:sz w:val="24"/>
              </w:rPr>
              <w:t xml:space="preserve"> </w:t>
            </w:r>
            <w:r>
              <w:rPr>
                <w:sz w:val="24"/>
              </w:rPr>
              <w:t>sheets.</w:t>
            </w:r>
          </w:p>
          <w:p w:rsidR="005C4A72" w:rsidRDefault="005C4A72">
            <w:pPr>
              <w:pStyle w:val="TableParagraph"/>
              <w:spacing w:before="9"/>
              <w:rPr>
                <w:b/>
                <w:sz w:val="31"/>
              </w:rPr>
            </w:pPr>
          </w:p>
          <w:p w:rsidR="005C4A72" w:rsidRDefault="00E67EB0">
            <w:pPr>
              <w:pStyle w:val="TableParagraph"/>
              <w:ind w:left="1367" w:right="1351"/>
              <w:jc w:val="center"/>
              <w:rPr>
                <w:b/>
                <w:sz w:val="24"/>
              </w:rPr>
            </w:pPr>
            <w:r>
              <w:rPr>
                <w:b/>
                <w:sz w:val="24"/>
              </w:rPr>
              <w:t>FORMAT OF CASH FLOW STATEMENT</w:t>
            </w:r>
          </w:p>
          <w:p w:rsidR="005C4A72" w:rsidRDefault="00E67EB0">
            <w:pPr>
              <w:pStyle w:val="TableParagraph"/>
              <w:spacing w:before="139"/>
              <w:ind w:left="1367" w:right="1358"/>
              <w:jc w:val="center"/>
              <w:rPr>
                <w:b/>
                <w:sz w:val="24"/>
              </w:rPr>
            </w:pPr>
            <w:r>
              <w:rPr>
                <w:b/>
                <w:sz w:val="24"/>
              </w:rPr>
              <w:t>(INDIRECT METHOD) FOR THE YEAR ENDED……………………..</w:t>
            </w:r>
          </w:p>
          <w:p w:rsidR="005C4A72" w:rsidRDefault="00E67EB0">
            <w:pPr>
              <w:pStyle w:val="TableParagraph"/>
              <w:spacing w:before="4"/>
              <w:ind w:left="2227"/>
              <w:rPr>
                <w:rFonts w:ascii="Arimo"/>
                <w:b/>
                <w:sz w:val="24"/>
              </w:rPr>
            </w:pPr>
            <w:r>
              <w:rPr>
                <w:rFonts w:ascii="Arimo"/>
                <w:b/>
                <w:w w:val="95"/>
                <w:sz w:val="24"/>
              </w:rPr>
              <w:t>{As per Accounting Standard-3 (Revised)}</w:t>
            </w:r>
          </w:p>
        </w:tc>
      </w:tr>
      <w:tr w:rsidR="005C4A72">
        <w:trPr>
          <w:trHeight w:val="275"/>
        </w:trPr>
        <w:tc>
          <w:tcPr>
            <w:tcW w:w="113" w:type="dxa"/>
            <w:tcBorders>
              <w:top w:val="nil"/>
              <w:bottom w:val="nil"/>
            </w:tcBorders>
          </w:tcPr>
          <w:p w:rsidR="005C4A72" w:rsidRDefault="005C4A72">
            <w:pPr>
              <w:pStyle w:val="TableParagraph"/>
              <w:rPr>
                <w:sz w:val="20"/>
              </w:rPr>
            </w:pPr>
          </w:p>
        </w:tc>
        <w:tc>
          <w:tcPr>
            <w:tcW w:w="7829" w:type="dxa"/>
          </w:tcPr>
          <w:p w:rsidR="005C4A72" w:rsidRDefault="00E67EB0">
            <w:pPr>
              <w:pStyle w:val="TableParagraph"/>
              <w:spacing w:line="256" w:lineRule="exact"/>
              <w:ind w:left="3320" w:right="3312"/>
              <w:jc w:val="center"/>
              <w:rPr>
                <w:b/>
                <w:sz w:val="24"/>
              </w:rPr>
            </w:pPr>
            <w:r>
              <w:rPr>
                <w:b/>
                <w:sz w:val="24"/>
              </w:rPr>
              <w:t>Particulars</w:t>
            </w:r>
          </w:p>
        </w:tc>
        <w:tc>
          <w:tcPr>
            <w:tcW w:w="989" w:type="dxa"/>
          </w:tcPr>
          <w:p w:rsidR="005C4A72" w:rsidRDefault="00E67EB0">
            <w:pPr>
              <w:pStyle w:val="TableParagraph"/>
              <w:spacing w:line="256" w:lineRule="exact"/>
              <w:ind w:right="167"/>
              <w:jc w:val="center"/>
              <w:rPr>
                <w:b/>
                <w:sz w:val="24"/>
              </w:rPr>
            </w:pPr>
            <w:r>
              <w:rPr>
                <w:b/>
                <w:w w:val="64"/>
                <w:sz w:val="24"/>
              </w:rPr>
              <w:t>₹</w:t>
            </w:r>
          </w:p>
        </w:tc>
        <w:tc>
          <w:tcPr>
            <w:tcW w:w="992" w:type="dxa"/>
          </w:tcPr>
          <w:p w:rsidR="005C4A72" w:rsidRDefault="00E67EB0">
            <w:pPr>
              <w:pStyle w:val="TableParagraph"/>
              <w:spacing w:line="256" w:lineRule="exact"/>
              <w:ind w:right="147"/>
              <w:jc w:val="center"/>
              <w:rPr>
                <w:b/>
                <w:sz w:val="24"/>
              </w:rPr>
            </w:pPr>
            <w:r>
              <w:rPr>
                <w:b/>
                <w:w w:val="64"/>
                <w:sz w:val="24"/>
              </w:rPr>
              <w:t>₹</w:t>
            </w:r>
          </w:p>
        </w:tc>
        <w:tc>
          <w:tcPr>
            <w:tcW w:w="180" w:type="dxa"/>
            <w:vMerge w:val="restart"/>
            <w:tcBorders>
              <w:top w:val="nil"/>
            </w:tcBorders>
          </w:tcPr>
          <w:p w:rsidR="005C4A72" w:rsidRDefault="005C4A72">
            <w:pPr>
              <w:pStyle w:val="TableParagraph"/>
              <w:rPr>
                <w:sz w:val="24"/>
              </w:rPr>
            </w:pPr>
          </w:p>
        </w:tc>
      </w:tr>
      <w:tr w:rsidR="005C4A72">
        <w:trPr>
          <w:trHeight w:val="7822"/>
        </w:trPr>
        <w:tc>
          <w:tcPr>
            <w:tcW w:w="113" w:type="dxa"/>
            <w:tcBorders>
              <w:top w:val="nil"/>
            </w:tcBorders>
          </w:tcPr>
          <w:p w:rsidR="005C4A72" w:rsidRDefault="005C4A72">
            <w:pPr>
              <w:pStyle w:val="TableParagraph"/>
              <w:rPr>
                <w:sz w:val="24"/>
              </w:rPr>
            </w:pPr>
          </w:p>
        </w:tc>
        <w:tc>
          <w:tcPr>
            <w:tcW w:w="7829" w:type="dxa"/>
            <w:tcBorders>
              <w:bottom w:val="single" w:sz="8" w:space="0" w:color="000000"/>
            </w:tcBorders>
          </w:tcPr>
          <w:p w:rsidR="005C4A72" w:rsidRDefault="00E67EB0">
            <w:pPr>
              <w:pStyle w:val="TableParagraph"/>
              <w:tabs>
                <w:tab w:val="left" w:pos="1295"/>
              </w:tabs>
              <w:spacing w:line="270" w:lineRule="exact"/>
              <w:ind w:left="561"/>
              <w:rPr>
                <w:b/>
                <w:sz w:val="24"/>
              </w:rPr>
            </w:pPr>
            <w:r>
              <w:rPr>
                <w:b/>
                <w:sz w:val="24"/>
              </w:rPr>
              <w:t>I.</w:t>
            </w:r>
            <w:r>
              <w:rPr>
                <w:b/>
                <w:sz w:val="24"/>
              </w:rPr>
              <w:tab/>
            </w:r>
            <w:r>
              <w:rPr>
                <w:b/>
                <w:sz w:val="24"/>
                <w:u w:val="thick"/>
              </w:rPr>
              <w:t>CASH FLOW FROM OPERATING</w:t>
            </w:r>
            <w:r>
              <w:rPr>
                <w:b/>
                <w:spacing w:val="-6"/>
                <w:sz w:val="24"/>
                <w:u w:val="thick"/>
              </w:rPr>
              <w:t xml:space="preserve"> </w:t>
            </w:r>
            <w:r>
              <w:rPr>
                <w:b/>
                <w:sz w:val="24"/>
                <w:u w:val="thick"/>
              </w:rPr>
              <w:t>ACTIVITIES</w:t>
            </w:r>
          </w:p>
          <w:p w:rsidR="005C4A72" w:rsidRDefault="00E67EB0">
            <w:pPr>
              <w:pStyle w:val="TableParagraph"/>
              <w:numPr>
                <w:ilvl w:val="0"/>
                <w:numId w:val="26"/>
              </w:numPr>
              <w:tabs>
                <w:tab w:val="left" w:pos="562"/>
              </w:tabs>
              <w:spacing w:before="137"/>
              <w:ind w:hanging="361"/>
              <w:rPr>
                <w:sz w:val="24"/>
              </w:rPr>
            </w:pPr>
            <w:r>
              <w:rPr>
                <w:sz w:val="24"/>
              </w:rPr>
              <w:t>Net profit before tax and extraordinary items (as per working</w:t>
            </w:r>
            <w:r>
              <w:rPr>
                <w:spacing w:val="-11"/>
                <w:sz w:val="24"/>
              </w:rPr>
              <w:t xml:space="preserve"> </w:t>
            </w:r>
            <w:r>
              <w:rPr>
                <w:sz w:val="24"/>
              </w:rPr>
              <w:t>note)</w:t>
            </w:r>
          </w:p>
          <w:p w:rsidR="005C4A72" w:rsidRDefault="00E67EB0">
            <w:pPr>
              <w:pStyle w:val="TableParagraph"/>
              <w:numPr>
                <w:ilvl w:val="0"/>
                <w:numId w:val="26"/>
              </w:numPr>
              <w:tabs>
                <w:tab w:val="left" w:pos="562"/>
              </w:tabs>
              <w:spacing w:before="137"/>
              <w:ind w:hanging="361"/>
              <w:rPr>
                <w:sz w:val="24"/>
              </w:rPr>
            </w:pPr>
            <w:r>
              <w:rPr>
                <w:sz w:val="24"/>
              </w:rPr>
              <w:t>Add : Items to be</w:t>
            </w:r>
            <w:r>
              <w:rPr>
                <w:spacing w:val="-6"/>
                <w:sz w:val="24"/>
              </w:rPr>
              <w:t xml:space="preserve"> </w:t>
            </w:r>
            <w:r>
              <w:rPr>
                <w:sz w:val="24"/>
              </w:rPr>
              <w:t>added</w:t>
            </w:r>
          </w:p>
          <w:p w:rsidR="005C4A72" w:rsidRDefault="00E67EB0">
            <w:pPr>
              <w:pStyle w:val="TableParagraph"/>
              <w:spacing w:before="139"/>
              <w:ind w:left="561"/>
              <w:rPr>
                <w:sz w:val="24"/>
              </w:rPr>
            </w:pPr>
            <w:r>
              <w:rPr>
                <w:sz w:val="24"/>
              </w:rPr>
              <w:t>*Depreciation</w:t>
            </w:r>
          </w:p>
          <w:p w:rsidR="005C4A72" w:rsidRDefault="00E67EB0">
            <w:pPr>
              <w:pStyle w:val="TableParagraph"/>
              <w:spacing w:before="137"/>
              <w:ind w:left="561"/>
              <w:rPr>
                <w:sz w:val="24"/>
              </w:rPr>
            </w:pPr>
            <w:r>
              <w:rPr>
                <w:sz w:val="24"/>
              </w:rPr>
              <w:t>*Goodwill, Patents and Trademarks amortised</w:t>
            </w:r>
          </w:p>
          <w:p w:rsidR="005C4A72" w:rsidRDefault="00E67EB0">
            <w:pPr>
              <w:pStyle w:val="TableParagraph"/>
              <w:spacing w:before="139"/>
              <w:ind w:left="561"/>
              <w:rPr>
                <w:sz w:val="24"/>
              </w:rPr>
            </w:pPr>
            <w:r>
              <w:rPr>
                <w:sz w:val="24"/>
              </w:rPr>
              <w:t>*Interest on Bank Overdraft/Cash</w:t>
            </w:r>
            <w:r>
              <w:rPr>
                <w:spacing w:val="-17"/>
                <w:sz w:val="24"/>
              </w:rPr>
              <w:t xml:space="preserve"> </w:t>
            </w:r>
            <w:r>
              <w:rPr>
                <w:sz w:val="24"/>
              </w:rPr>
              <w:t>Credit</w:t>
            </w:r>
          </w:p>
          <w:p w:rsidR="005C4A72" w:rsidRDefault="00E67EB0">
            <w:pPr>
              <w:pStyle w:val="TableParagraph"/>
              <w:spacing w:before="137"/>
              <w:ind w:left="561"/>
              <w:rPr>
                <w:sz w:val="24"/>
              </w:rPr>
            </w:pPr>
            <w:r>
              <w:rPr>
                <w:sz w:val="24"/>
              </w:rPr>
              <w:t>*Interest on Borrowings and</w:t>
            </w:r>
            <w:r>
              <w:rPr>
                <w:spacing w:val="-22"/>
                <w:sz w:val="24"/>
              </w:rPr>
              <w:t xml:space="preserve"> </w:t>
            </w:r>
            <w:r>
              <w:rPr>
                <w:sz w:val="24"/>
              </w:rPr>
              <w:t>Debentures</w:t>
            </w:r>
          </w:p>
          <w:p w:rsidR="005C4A72" w:rsidRDefault="00E67EB0">
            <w:pPr>
              <w:pStyle w:val="TableParagraph"/>
              <w:spacing w:before="139"/>
              <w:ind w:left="561"/>
              <w:rPr>
                <w:sz w:val="24"/>
              </w:rPr>
            </w:pPr>
            <w:r>
              <w:rPr>
                <w:sz w:val="24"/>
              </w:rPr>
              <w:t>*Loss on Sale of Fixed Assets</w:t>
            </w:r>
          </w:p>
          <w:p w:rsidR="005C4A72" w:rsidRDefault="00E67EB0">
            <w:pPr>
              <w:pStyle w:val="TableParagraph"/>
              <w:spacing w:before="137"/>
              <w:ind w:left="561"/>
              <w:rPr>
                <w:sz w:val="24"/>
              </w:rPr>
            </w:pPr>
            <w:r>
              <w:rPr>
                <w:sz w:val="24"/>
              </w:rPr>
              <w:t>*Increase in Provision for doubtful debts</w:t>
            </w:r>
          </w:p>
          <w:p w:rsidR="005C4A72" w:rsidRDefault="005C4A72">
            <w:pPr>
              <w:pStyle w:val="TableParagraph"/>
              <w:rPr>
                <w:b/>
                <w:sz w:val="26"/>
              </w:rPr>
            </w:pPr>
          </w:p>
          <w:p w:rsidR="005C4A72" w:rsidRDefault="005C4A72">
            <w:pPr>
              <w:pStyle w:val="TableParagraph"/>
              <w:spacing w:before="9"/>
              <w:rPr>
                <w:b/>
                <w:sz w:val="21"/>
              </w:rPr>
            </w:pPr>
          </w:p>
          <w:p w:rsidR="005C4A72" w:rsidRDefault="00E67EB0">
            <w:pPr>
              <w:pStyle w:val="TableParagraph"/>
              <w:numPr>
                <w:ilvl w:val="0"/>
                <w:numId w:val="26"/>
              </w:numPr>
              <w:tabs>
                <w:tab w:val="left" w:pos="562"/>
              </w:tabs>
              <w:spacing w:before="1"/>
              <w:ind w:hanging="382"/>
              <w:rPr>
                <w:sz w:val="24"/>
              </w:rPr>
            </w:pPr>
            <w:r>
              <w:rPr>
                <w:sz w:val="24"/>
              </w:rPr>
              <w:t>Less : Items to be</w:t>
            </w:r>
            <w:r>
              <w:rPr>
                <w:spacing w:val="-1"/>
                <w:sz w:val="24"/>
              </w:rPr>
              <w:t xml:space="preserve"> </w:t>
            </w:r>
            <w:r>
              <w:rPr>
                <w:sz w:val="24"/>
              </w:rPr>
              <w:t>deducted</w:t>
            </w:r>
          </w:p>
          <w:p w:rsidR="005C4A72" w:rsidRDefault="00E67EB0">
            <w:pPr>
              <w:pStyle w:val="TableParagraph"/>
              <w:spacing w:before="139"/>
              <w:ind w:left="561"/>
              <w:rPr>
                <w:sz w:val="24"/>
              </w:rPr>
            </w:pPr>
            <w:r>
              <w:rPr>
                <w:sz w:val="24"/>
              </w:rPr>
              <w:t>*Interest Income</w:t>
            </w:r>
          </w:p>
          <w:p w:rsidR="005C4A72" w:rsidRDefault="00E67EB0">
            <w:pPr>
              <w:pStyle w:val="TableParagraph"/>
              <w:spacing w:before="139"/>
              <w:ind w:left="561"/>
              <w:rPr>
                <w:sz w:val="24"/>
              </w:rPr>
            </w:pPr>
            <w:r>
              <w:rPr>
                <w:sz w:val="24"/>
              </w:rPr>
              <w:t>*Dividend Income</w:t>
            </w:r>
          </w:p>
          <w:p w:rsidR="005C4A72" w:rsidRDefault="00E67EB0">
            <w:pPr>
              <w:pStyle w:val="TableParagraph"/>
              <w:spacing w:before="139"/>
              <w:ind w:left="561"/>
              <w:rPr>
                <w:sz w:val="24"/>
              </w:rPr>
            </w:pPr>
            <w:r>
              <w:rPr>
                <w:sz w:val="24"/>
              </w:rPr>
              <w:t>*Rental Income</w:t>
            </w:r>
          </w:p>
          <w:p w:rsidR="005C4A72" w:rsidRDefault="00E67EB0">
            <w:pPr>
              <w:pStyle w:val="TableParagraph"/>
              <w:spacing w:before="140"/>
              <w:ind w:left="561"/>
              <w:rPr>
                <w:sz w:val="24"/>
              </w:rPr>
            </w:pPr>
            <w:r>
              <w:rPr>
                <w:sz w:val="24"/>
              </w:rPr>
              <w:t>*Gain on Sale of Fixed Assets</w:t>
            </w:r>
          </w:p>
          <w:p w:rsidR="005C4A72" w:rsidRDefault="00E67EB0">
            <w:pPr>
              <w:pStyle w:val="TableParagraph"/>
              <w:spacing w:before="136"/>
              <w:ind w:left="561"/>
              <w:rPr>
                <w:sz w:val="24"/>
              </w:rPr>
            </w:pPr>
            <w:r>
              <w:rPr>
                <w:sz w:val="24"/>
              </w:rPr>
              <w:t>*Decrease in Provision for doubtful debts</w:t>
            </w:r>
          </w:p>
          <w:p w:rsidR="005C4A72" w:rsidRDefault="00E67EB0">
            <w:pPr>
              <w:pStyle w:val="TableParagraph"/>
              <w:numPr>
                <w:ilvl w:val="0"/>
                <w:numId w:val="26"/>
              </w:numPr>
              <w:tabs>
                <w:tab w:val="left" w:pos="562"/>
              </w:tabs>
              <w:spacing w:before="140"/>
              <w:ind w:left="168" w:right="957" w:firstLine="0"/>
              <w:rPr>
                <w:sz w:val="24"/>
              </w:rPr>
            </w:pPr>
            <w:r>
              <w:rPr>
                <w:sz w:val="24"/>
              </w:rPr>
              <w:t>Operating profit before Working Capital changes (A+B-C) (E)Add : Decrease in Current Assets &amp; Increase in Current</w:t>
            </w:r>
            <w:r>
              <w:rPr>
                <w:spacing w:val="-13"/>
                <w:sz w:val="24"/>
              </w:rPr>
              <w:t xml:space="preserve"> </w:t>
            </w:r>
            <w:r>
              <w:rPr>
                <w:sz w:val="24"/>
              </w:rPr>
              <w:t>Liabilities</w:t>
            </w:r>
          </w:p>
          <w:p w:rsidR="005C4A72" w:rsidRDefault="00E67EB0">
            <w:pPr>
              <w:pStyle w:val="TableParagraph"/>
              <w:spacing w:before="137"/>
              <w:ind w:left="168"/>
              <w:rPr>
                <w:sz w:val="24"/>
              </w:rPr>
            </w:pPr>
            <w:r>
              <w:rPr>
                <w:sz w:val="24"/>
              </w:rPr>
              <w:t>(F) Less : Increase in Current Assets &amp; Decrease in Current Liabilities</w:t>
            </w:r>
          </w:p>
        </w:tc>
        <w:tc>
          <w:tcPr>
            <w:tcW w:w="989" w:type="dxa"/>
            <w:tcBorders>
              <w:bottom w:val="single" w:sz="8" w:space="0" w:color="000000"/>
            </w:tcBorders>
          </w:tcPr>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E67EB0">
            <w:pPr>
              <w:pStyle w:val="TableParagraph"/>
              <w:spacing w:before="153"/>
              <w:ind w:left="443"/>
              <w:rPr>
                <w:sz w:val="24"/>
              </w:rPr>
            </w:pPr>
            <w:r>
              <w:rPr>
                <w:sz w:val="24"/>
              </w:rPr>
              <w:t>…..</w:t>
            </w:r>
          </w:p>
          <w:p w:rsidR="005C4A72" w:rsidRDefault="00E67EB0">
            <w:pPr>
              <w:pStyle w:val="TableParagraph"/>
              <w:spacing w:before="140"/>
              <w:ind w:left="443"/>
              <w:rPr>
                <w:sz w:val="24"/>
              </w:rPr>
            </w:pPr>
            <w:r>
              <w:rPr>
                <w:sz w:val="24"/>
              </w:rPr>
              <w:t>…..</w:t>
            </w:r>
          </w:p>
          <w:p w:rsidR="005C4A72" w:rsidRDefault="00E67EB0">
            <w:pPr>
              <w:pStyle w:val="TableParagraph"/>
              <w:spacing w:before="136"/>
              <w:ind w:left="443"/>
              <w:rPr>
                <w:sz w:val="24"/>
              </w:rPr>
            </w:pPr>
            <w:r>
              <w:rPr>
                <w:sz w:val="24"/>
              </w:rPr>
              <w:t>…..</w:t>
            </w:r>
          </w:p>
          <w:p w:rsidR="005C4A72" w:rsidRDefault="00E67EB0">
            <w:pPr>
              <w:pStyle w:val="TableParagraph"/>
              <w:spacing w:before="140"/>
              <w:ind w:left="443"/>
              <w:rPr>
                <w:sz w:val="24"/>
              </w:rPr>
            </w:pPr>
            <w:r>
              <w:rPr>
                <w:sz w:val="24"/>
              </w:rPr>
              <w:t>…..</w:t>
            </w:r>
          </w:p>
          <w:p w:rsidR="005C4A72" w:rsidRDefault="00E67EB0">
            <w:pPr>
              <w:pStyle w:val="TableParagraph"/>
              <w:spacing w:before="136"/>
              <w:ind w:left="443"/>
              <w:rPr>
                <w:sz w:val="24"/>
              </w:rPr>
            </w:pPr>
            <w:r>
              <w:rPr>
                <w:sz w:val="24"/>
              </w:rPr>
              <w:t>…..</w:t>
            </w:r>
          </w:p>
          <w:p w:rsidR="005C4A72" w:rsidRDefault="00E67EB0">
            <w:pPr>
              <w:pStyle w:val="TableParagraph"/>
              <w:spacing w:before="140"/>
              <w:ind w:left="443"/>
              <w:rPr>
                <w:sz w:val="24"/>
              </w:rPr>
            </w:pPr>
            <w:r>
              <w:rPr>
                <w:sz w:val="24"/>
                <w:u w:val="single"/>
              </w:rPr>
              <w:t>…..</w:t>
            </w: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spacing w:before="10"/>
              <w:rPr>
                <w:b/>
                <w:sz w:val="31"/>
              </w:rPr>
            </w:pPr>
          </w:p>
          <w:p w:rsidR="005C4A72" w:rsidRDefault="00E67EB0">
            <w:pPr>
              <w:pStyle w:val="TableParagraph"/>
              <w:spacing w:before="1"/>
              <w:ind w:left="443"/>
              <w:rPr>
                <w:sz w:val="24"/>
              </w:rPr>
            </w:pPr>
            <w:r>
              <w:rPr>
                <w:sz w:val="24"/>
              </w:rPr>
              <w:t>…..</w:t>
            </w:r>
          </w:p>
          <w:p w:rsidR="005C4A72" w:rsidRDefault="00E67EB0">
            <w:pPr>
              <w:pStyle w:val="TableParagraph"/>
              <w:spacing w:before="139"/>
              <w:ind w:left="443"/>
              <w:rPr>
                <w:sz w:val="24"/>
              </w:rPr>
            </w:pPr>
            <w:r>
              <w:rPr>
                <w:sz w:val="24"/>
              </w:rPr>
              <w:t>…..</w:t>
            </w:r>
          </w:p>
          <w:p w:rsidR="005C4A72" w:rsidRDefault="00E67EB0">
            <w:pPr>
              <w:pStyle w:val="TableParagraph"/>
              <w:spacing w:before="139"/>
              <w:ind w:left="443"/>
              <w:rPr>
                <w:sz w:val="24"/>
              </w:rPr>
            </w:pPr>
            <w:r>
              <w:rPr>
                <w:sz w:val="24"/>
              </w:rPr>
              <w:t>…..</w:t>
            </w:r>
          </w:p>
          <w:p w:rsidR="005C4A72" w:rsidRDefault="00E67EB0">
            <w:pPr>
              <w:pStyle w:val="TableParagraph"/>
              <w:spacing w:before="137"/>
              <w:ind w:left="443"/>
              <w:rPr>
                <w:sz w:val="24"/>
              </w:rPr>
            </w:pPr>
            <w:r>
              <w:rPr>
                <w:sz w:val="24"/>
              </w:rPr>
              <w:t>…..</w:t>
            </w:r>
          </w:p>
          <w:p w:rsidR="005C4A72" w:rsidRDefault="00E67EB0">
            <w:pPr>
              <w:pStyle w:val="TableParagraph"/>
              <w:spacing w:before="137"/>
              <w:ind w:left="443"/>
              <w:rPr>
                <w:sz w:val="24"/>
              </w:rPr>
            </w:pPr>
            <w:r>
              <w:rPr>
                <w:sz w:val="24"/>
                <w:u w:val="single"/>
              </w:rPr>
              <w:t>…..</w:t>
            </w:r>
          </w:p>
          <w:p w:rsidR="005C4A72" w:rsidRDefault="005C4A72">
            <w:pPr>
              <w:pStyle w:val="TableParagraph"/>
              <w:spacing w:before="1"/>
              <w:rPr>
                <w:b/>
                <w:sz w:val="36"/>
              </w:rPr>
            </w:pPr>
          </w:p>
          <w:p w:rsidR="005C4A72" w:rsidRDefault="00E67EB0">
            <w:pPr>
              <w:pStyle w:val="TableParagraph"/>
              <w:ind w:left="464"/>
              <w:rPr>
                <w:sz w:val="24"/>
              </w:rPr>
            </w:pPr>
            <w:r>
              <w:rPr>
                <w:sz w:val="24"/>
              </w:rPr>
              <w:t>…..</w:t>
            </w:r>
          </w:p>
          <w:p w:rsidR="005C4A72" w:rsidRDefault="00E67EB0">
            <w:pPr>
              <w:pStyle w:val="TableParagraph"/>
              <w:ind w:left="464"/>
              <w:rPr>
                <w:sz w:val="24"/>
              </w:rPr>
            </w:pPr>
            <w:r>
              <w:rPr>
                <w:sz w:val="24"/>
              </w:rPr>
              <w:t>…..</w:t>
            </w:r>
          </w:p>
          <w:p w:rsidR="005C4A72" w:rsidRDefault="00E67EB0">
            <w:pPr>
              <w:pStyle w:val="TableParagraph"/>
              <w:spacing w:before="12" w:line="275" w:lineRule="exact"/>
              <w:ind w:left="464"/>
              <w:rPr>
                <w:sz w:val="24"/>
              </w:rPr>
            </w:pPr>
            <w:r>
              <w:rPr>
                <w:sz w:val="24"/>
              </w:rPr>
              <w:t>…..</w:t>
            </w:r>
          </w:p>
          <w:p w:rsidR="005C4A72" w:rsidRDefault="00E67EB0">
            <w:pPr>
              <w:pStyle w:val="TableParagraph"/>
              <w:spacing w:line="253" w:lineRule="exact"/>
              <w:ind w:left="443"/>
              <w:rPr>
                <w:sz w:val="24"/>
              </w:rPr>
            </w:pPr>
            <w:r>
              <w:rPr>
                <w:sz w:val="24"/>
                <w:u w:val="single"/>
              </w:rPr>
              <w:t>…..</w:t>
            </w:r>
          </w:p>
        </w:tc>
        <w:tc>
          <w:tcPr>
            <w:tcW w:w="992" w:type="dxa"/>
            <w:tcBorders>
              <w:bottom w:val="single" w:sz="8" w:space="0" w:color="000000"/>
            </w:tcBorders>
          </w:tcPr>
          <w:p w:rsidR="005C4A72" w:rsidRDefault="00E67EB0">
            <w:pPr>
              <w:pStyle w:val="TableParagraph"/>
              <w:spacing w:before="222"/>
              <w:ind w:left="106"/>
              <w:rPr>
                <w:sz w:val="24"/>
              </w:rPr>
            </w:pPr>
            <w:r>
              <w:rPr>
                <w:sz w:val="24"/>
              </w:rPr>
              <w:t>…..</w:t>
            </w: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spacing w:before="4"/>
              <w:rPr>
                <w:b/>
                <w:sz w:val="25"/>
              </w:rPr>
            </w:pPr>
          </w:p>
          <w:p w:rsidR="005C4A72" w:rsidRDefault="00E67EB0">
            <w:pPr>
              <w:pStyle w:val="TableParagraph"/>
              <w:ind w:left="301"/>
              <w:rPr>
                <w:sz w:val="24"/>
              </w:rPr>
            </w:pPr>
            <w:r>
              <w:rPr>
                <w:sz w:val="24"/>
                <w:u w:val="single"/>
              </w:rPr>
              <w:t>…..</w:t>
            </w:r>
          </w:p>
          <w:p w:rsidR="005C4A72" w:rsidRDefault="00E67EB0">
            <w:pPr>
              <w:pStyle w:val="TableParagraph"/>
              <w:spacing w:before="138"/>
              <w:ind w:left="286"/>
              <w:rPr>
                <w:sz w:val="24"/>
              </w:rPr>
            </w:pPr>
            <w:r>
              <w:rPr>
                <w:sz w:val="24"/>
              </w:rPr>
              <w:t>…..</w:t>
            </w: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26"/>
              </w:rPr>
            </w:pPr>
          </w:p>
          <w:p w:rsidR="005C4A72" w:rsidRDefault="005C4A72">
            <w:pPr>
              <w:pStyle w:val="TableParagraph"/>
              <w:rPr>
                <w:b/>
                <w:sz w:val="36"/>
              </w:rPr>
            </w:pPr>
          </w:p>
          <w:p w:rsidR="005C4A72" w:rsidRDefault="00E67EB0">
            <w:pPr>
              <w:pStyle w:val="TableParagraph"/>
              <w:ind w:left="466"/>
              <w:rPr>
                <w:sz w:val="24"/>
              </w:rPr>
            </w:pPr>
            <w:r>
              <w:rPr>
                <w:sz w:val="24"/>
                <w:u w:val="single"/>
              </w:rPr>
              <w:t>…..</w:t>
            </w:r>
          </w:p>
          <w:p w:rsidR="005C4A72" w:rsidRDefault="00E67EB0">
            <w:pPr>
              <w:pStyle w:val="TableParagraph"/>
              <w:spacing w:before="139"/>
              <w:ind w:left="466"/>
              <w:rPr>
                <w:sz w:val="24"/>
              </w:rPr>
            </w:pPr>
            <w:r>
              <w:rPr>
                <w:sz w:val="24"/>
              </w:rPr>
              <w:t>…..</w:t>
            </w:r>
          </w:p>
          <w:p w:rsidR="005C4A72" w:rsidRDefault="005C4A72">
            <w:pPr>
              <w:pStyle w:val="TableParagraph"/>
              <w:rPr>
                <w:b/>
                <w:sz w:val="26"/>
              </w:rPr>
            </w:pPr>
          </w:p>
          <w:p w:rsidR="005C4A72" w:rsidRDefault="005C4A72">
            <w:pPr>
              <w:pStyle w:val="TableParagraph"/>
              <w:rPr>
                <w:b/>
              </w:rPr>
            </w:pPr>
          </w:p>
          <w:p w:rsidR="005C4A72" w:rsidRDefault="00E67EB0">
            <w:pPr>
              <w:pStyle w:val="TableParagraph"/>
              <w:spacing w:before="1"/>
              <w:ind w:left="466"/>
              <w:rPr>
                <w:sz w:val="24"/>
              </w:rPr>
            </w:pPr>
            <w:r>
              <w:rPr>
                <w:sz w:val="24"/>
              </w:rPr>
              <w:t>…..</w:t>
            </w:r>
          </w:p>
        </w:tc>
        <w:tc>
          <w:tcPr>
            <w:tcW w:w="180" w:type="dxa"/>
            <w:vMerge/>
            <w:tcBorders>
              <w:top w:val="nil"/>
            </w:tcBorders>
          </w:tcPr>
          <w:p w:rsidR="005C4A72" w:rsidRDefault="005C4A72">
            <w:pPr>
              <w:rPr>
                <w:sz w:val="2"/>
                <w:szCs w:val="2"/>
              </w:rPr>
            </w:pPr>
          </w:p>
        </w:tc>
      </w:tr>
    </w:tbl>
    <w:p w:rsidR="005C4A72" w:rsidRDefault="005C4A72">
      <w:pPr>
        <w:rPr>
          <w:sz w:val="2"/>
          <w:szCs w:val="2"/>
        </w:rPr>
        <w:sectPr w:rsidR="005C4A72">
          <w:pgSz w:w="11910" w:h="16840"/>
          <w:pgMar w:top="158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829"/>
        <w:gridCol w:w="989"/>
        <w:gridCol w:w="992"/>
        <w:gridCol w:w="180"/>
      </w:tblGrid>
      <w:tr w:rsidR="005C4A72">
        <w:trPr>
          <w:trHeight w:val="682"/>
        </w:trPr>
        <w:tc>
          <w:tcPr>
            <w:tcW w:w="113" w:type="dxa"/>
            <w:vMerge w:val="restart"/>
            <w:tcBorders>
              <w:bottom w:val="nil"/>
            </w:tcBorders>
          </w:tcPr>
          <w:p w:rsidR="005C4A72" w:rsidRDefault="005C4A72">
            <w:pPr>
              <w:pStyle w:val="TableParagraph"/>
              <w:rPr>
                <w:sz w:val="24"/>
              </w:rPr>
            </w:pPr>
          </w:p>
        </w:tc>
        <w:tc>
          <w:tcPr>
            <w:tcW w:w="7829" w:type="dxa"/>
            <w:vMerge w:val="restart"/>
            <w:tcBorders>
              <w:top w:val="single" w:sz="8" w:space="0" w:color="000000"/>
            </w:tcBorders>
          </w:tcPr>
          <w:p w:rsidR="005C4A72" w:rsidRDefault="00E67EB0">
            <w:pPr>
              <w:pStyle w:val="TableParagraph"/>
              <w:numPr>
                <w:ilvl w:val="0"/>
                <w:numId w:val="25"/>
              </w:numPr>
              <w:tabs>
                <w:tab w:val="left" w:pos="560"/>
              </w:tabs>
              <w:spacing w:line="268" w:lineRule="exact"/>
              <w:rPr>
                <w:sz w:val="24"/>
              </w:rPr>
            </w:pPr>
            <w:r>
              <w:rPr>
                <w:sz w:val="24"/>
              </w:rPr>
              <w:t>Cash generated from Operations</w:t>
            </w:r>
            <w:r>
              <w:rPr>
                <w:spacing w:val="-1"/>
                <w:sz w:val="24"/>
              </w:rPr>
              <w:t xml:space="preserve"> </w:t>
            </w:r>
            <w:r>
              <w:rPr>
                <w:sz w:val="24"/>
              </w:rPr>
              <w:t>(D+E-F)</w:t>
            </w:r>
          </w:p>
          <w:p w:rsidR="005C4A72" w:rsidRDefault="00E67EB0">
            <w:pPr>
              <w:pStyle w:val="TableParagraph"/>
              <w:numPr>
                <w:ilvl w:val="0"/>
                <w:numId w:val="25"/>
              </w:numPr>
              <w:tabs>
                <w:tab w:val="left" w:pos="562"/>
              </w:tabs>
              <w:spacing w:before="139"/>
              <w:ind w:left="561" w:hanging="394"/>
              <w:rPr>
                <w:sz w:val="24"/>
              </w:rPr>
            </w:pPr>
            <w:r>
              <w:rPr>
                <w:sz w:val="24"/>
              </w:rPr>
              <w:t>Less : Income tax paid (Net of tax</w:t>
            </w:r>
            <w:r>
              <w:rPr>
                <w:spacing w:val="-1"/>
                <w:sz w:val="24"/>
              </w:rPr>
              <w:t xml:space="preserve"> </w:t>
            </w:r>
            <w:r>
              <w:rPr>
                <w:sz w:val="24"/>
              </w:rPr>
              <w:t>refund)</w:t>
            </w:r>
          </w:p>
          <w:p w:rsidR="005C4A72" w:rsidRDefault="00E67EB0">
            <w:pPr>
              <w:pStyle w:val="TableParagraph"/>
              <w:spacing w:before="140"/>
              <w:ind w:left="168"/>
              <w:rPr>
                <w:sz w:val="24"/>
              </w:rPr>
            </w:pPr>
            <w:r>
              <w:rPr>
                <w:sz w:val="24"/>
              </w:rPr>
              <w:t>(I) Cash flow before Extraordinary items</w:t>
            </w:r>
          </w:p>
          <w:p w:rsidR="005C4A72" w:rsidRDefault="00E67EB0">
            <w:pPr>
              <w:pStyle w:val="TableParagraph"/>
              <w:spacing w:before="136"/>
              <w:ind w:left="504"/>
              <w:rPr>
                <w:sz w:val="24"/>
              </w:rPr>
            </w:pPr>
            <w:r>
              <w:rPr>
                <w:sz w:val="24"/>
              </w:rPr>
              <w:t>*Extraordinary items (+/-)</w:t>
            </w:r>
          </w:p>
          <w:p w:rsidR="005C4A72" w:rsidRDefault="00E67EB0">
            <w:pPr>
              <w:pStyle w:val="TableParagraph"/>
              <w:spacing w:before="140" w:line="264" w:lineRule="exact"/>
              <w:ind w:left="504"/>
              <w:rPr>
                <w:i/>
                <w:sz w:val="24"/>
              </w:rPr>
            </w:pPr>
            <w:r>
              <w:rPr>
                <w:i/>
                <w:sz w:val="24"/>
              </w:rPr>
              <w:t>Cash Flow From (or Used in) Operating Activities</w:t>
            </w:r>
          </w:p>
        </w:tc>
        <w:tc>
          <w:tcPr>
            <w:tcW w:w="989" w:type="dxa"/>
            <w:vMerge w:val="restart"/>
            <w:tcBorders>
              <w:top w:val="single" w:sz="8" w:space="0" w:color="000000"/>
            </w:tcBorders>
          </w:tcPr>
          <w:p w:rsidR="005C4A72" w:rsidRDefault="005C4A72">
            <w:pPr>
              <w:pStyle w:val="TableParagraph"/>
              <w:rPr>
                <w:sz w:val="24"/>
              </w:rPr>
            </w:pPr>
          </w:p>
        </w:tc>
        <w:tc>
          <w:tcPr>
            <w:tcW w:w="992" w:type="dxa"/>
            <w:tcBorders>
              <w:top w:val="single" w:sz="8" w:space="0" w:color="000000"/>
              <w:bottom w:val="nil"/>
            </w:tcBorders>
          </w:tcPr>
          <w:p w:rsidR="005C4A72" w:rsidRDefault="005C4A72">
            <w:pPr>
              <w:pStyle w:val="TableParagraph"/>
              <w:spacing w:before="3"/>
              <w:rPr>
                <w:b/>
                <w:sz w:val="23"/>
              </w:rPr>
            </w:pPr>
          </w:p>
          <w:p w:rsidR="005C4A72" w:rsidRDefault="00E67EB0">
            <w:pPr>
              <w:pStyle w:val="TableParagraph"/>
              <w:ind w:right="153"/>
              <w:jc w:val="right"/>
              <w:rPr>
                <w:sz w:val="24"/>
              </w:rPr>
            </w:pPr>
            <w:r>
              <w:rPr>
                <w:sz w:val="24"/>
              </w:rPr>
              <w:t>…..</w:t>
            </w:r>
          </w:p>
        </w:tc>
        <w:tc>
          <w:tcPr>
            <w:tcW w:w="180" w:type="dxa"/>
            <w:vMerge w:val="restart"/>
            <w:tcBorders>
              <w:bottom w:val="nil"/>
            </w:tcBorders>
          </w:tcPr>
          <w:p w:rsidR="005C4A72" w:rsidRDefault="005C4A72">
            <w:pPr>
              <w:pStyle w:val="TableParagraph"/>
              <w:rPr>
                <w:sz w:val="24"/>
              </w:rPr>
            </w:pPr>
          </w:p>
        </w:tc>
      </w:tr>
      <w:tr w:rsidR="005C4A72">
        <w:trPr>
          <w:trHeight w:val="541"/>
        </w:trPr>
        <w:tc>
          <w:tcPr>
            <w:tcW w:w="113" w:type="dxa"/>
            <w:vMerge/>
            <w:tcBorders>
              <w:top w:val="nil"/>
              <w:bottom w:val="nil"/>
            </w:tcBorders>
          </w:tcPr>
          <w:p w:rsidR="005C4A72" w:rsidRDefault="005C4A72">
            <w:pPr>
              <w:rPr>
                <w:sz w:val="2"/>
                <w:szCs w:val="2"/>
              </w:rPr>
            </w:pPr>
          </w:p>
        </w:tc>
        <w:tc>
          <w:tcPr>
            <w:tcW w:w="7829" w:type="dxa"/>
            <w:vMerge/>
            <w:tcBorders>
              <w:top w:val="nil"/>
            </w:tcBorders>
          </w:tcPr>
          <w:p w:rsidR="005C4A72" w:rsidRDefault="005C4A72">
            <w:pPr>
              <w:rPr>
                <w:sz w:val="2"/>
                <w:szCs w:val="2"/>
              </w:rPr>
            </w:pPr>
          </w:p>
        </w:tc>
        <w:tc>
          <w:tcPr>
            <w:tcW w:w="989" w:type="dxa"/>
            <w:vMerge/>
            <w:tcBorders>
              <w:top w:val="nil"/>
            </w:tcBorders>
          </w:tcPr>
          <w:p w:rsidR="005C4A72" w:rsidRDefault="005C4A72">
            <w:pPr>
              <w:rPr>
                <w:sz w:val="2"/>
                <w:szCs w:val="2"/>
              </w:rPr>
            </w:pPr>
          </w:p>
        </w:tc>
        <w:tc>
          <w:tcPr>
            <w:tcW w:w="992" w:type="dxa"/>
            <w:tcBorders>
              <w:top w:val="nil"/>
              <w:bottom w:val="nil"/>
            </w:tcBorders>
          </w:tcPr>
          <w:p w:rsidR="005C4A72" w:rsidRDefault="00E67EB0">
            <w:pPr>
              <w:pStyle w:val="TableParagraph"/>
              <w:spacing w:before="128"/>
              <w:ind w:right="153"/>
              <w:jc w:val="right"/>
              <w:rPr>
                <w:sz w:val="24"/>
              </w:rPr>
            </w:pPr>
            <w:r>
              <w:rPr>
                <w:sz w:val="24"/>
              </w:rPr>
              <w:t>…..</w:t>
            </w:r>
          </w:p>
        </w:tc>
        <w:tc>
          <w:tcPr>
            <w:tcW w:w="180" w:type="dxa"/>
            <w:vMerge/>
            <w:tcBorders>
              <w:top w:val="nil"/>
              <w:bottom w:val="nil"/>
            </w:tcBorders>
          </w:tcPr>
          <w:p w:rsidR="005C4A72" w:rsidRDefault="005C4A72">
            <w:pPr>
              <w:rPr>
                <w:sz w:val="2"/>
                <w:szCs w:val="2"/>
              </w:rPr>
            </w:pPr>
          </w:p>
        </w:tc>
      </w:tr>
      <w:tr w:rsidR="005C4A72">
        <w:trPr>
          <w:trHeight w:val="690"/>
        </w:trPr>
        <w:tc>
          <w:tcPr>
            <w:tcW w:w="113" w:type="dxa"/>
            <w:vMerge/>
            <w:tcBorders>
              <w:top w:val="nil"/>
              <w:bottom w:val="nil"/>
            </w:tcBorders>
          </w:tcPr>
          <w:p w:rsidR="005C4A72" w:rsidRDefault="005C4A72">
            <w:pPr>
              <w:rPr>
                <w:sz w:val="2"/>
                <w:szCs w:val="2"/>
              </w:rPr>
            </w:pPr>
          </w:p>
        </w:tc>
        <w:tc>
          <w:tcPr>
            <w:tcW w:w="7829" w:type="dxa"/>
            <w:vMerge/>
            <w:tcBorders>
              <w:top w:val="nil"/>
            </w:tcBorders>
          </w:tcPr>
          <w:p w:rsidR="005C4A72" w:rsidRDefault="005C4A72">
            <w:pPr>
              <w:rPr>
                <w:sz w:val="2"/>
                <w:szCs w:val="2"/>
              </w:rPr>
            </w:pPr>
          </w:p>
        </w:tc>
        <w:tc>
          <w:tcPr>
            <w:tcW w:w="989" w:type="dxa"/>
            <w:vMerge/>
            <w:tcBorders>
              <w:top w:val="nil"/>
            </w:tcBorders>
          </w:tcPr>
          <w:p w:rsidR="005C4A72" w:rsidRDefault="005C4A72">
            <w:pPr>
              <w:rPr>
                <w:sz w:val="2"/>
                <w:szCs w:val="2"/>
              </w:rPr>
            </w:pPr>
          </w:p>
        </w:tc>
        <w:tc>
          <w:tcPr>
            <w:tcW w:w="992" w:type="dxa"/>
            <w:tcBorders>
              <w:top w:val="nil"/>
            </w:tcBorders>
          </w:tcPr>
          <w:p w:rsidR="005C4A72" w:rsidRDefault="00E67EB0">
            <w:pPr>
              <w:pStyle w:val="TableParagraph"/>
              <w:spacing w:before="128"/>
              <w:ind w:right="196"/>
              <w:jc w:val="right"/>
              <w:rPr>
                <w:sz w:val="24"/>
              </w:rPr>
            </w:pPr>
            <w:r>
              <w:rPr>
                <w:sz w:val="24"/>
              </w:rPr>
              <w:t>----</w:t>
            </w:r>
          </w:p>
        </w:tc>
        <w:tc>
          <w:tcPr>
            <w:tcW w:w="180" w:type="dxa"/>
            <w:vMerge/>
            <w:tcBorders>
              <w:top w:val="nil"/>
              <w:bottom w:val="nil"/>
            </w:tcBorders>
          </w:tcPr>
          <w:p w:rsidR="005C4A72" w:rsidRDefault="005C4A72">
            <w:pPr>
              <w:rPr>
                <w:sz w:val="2"/>
                <w:szCs w:val="2"/>
              </w:rPr>
            </w:pPr>
          </w:p>
        </w:tc>
      </w:tr>
      <w:tr w:rsidR="005C4A72">
        <w:trPr>
          <w:trHeight w:val="342"/>
        </w:trPr>
        <w:tc>
          <w:tcPr>
            <w:tcW w:w="113" w:type="dxa"/>
            <w:vMerge w:val="restart"/>
            <w:tcBorders>
              <w:top w:val="nil"/>
              <w:bottom w:val="nil"/>
            </w:tcBorders>
          </w:tcPr>
          <w:p w:rsidR="005C4A72" w:rsidRDefault="005C4A72">
            <w:pPr>
              <w:pStyle w:val="TableParagraph"/>
              <w:rPr>
                <w:sz w:val="24"/>
              </w:rPr>
            </w:pPr>
          </w:p>
        </w:tc>
        <w:tc>
          <w:tcPr>
            <w:tcW w:w="7829" w:type="dxa"/>
            <w:tcBorders>
              <w:bottom w:val="nil"/>
            </w:tcBorders>
          </w:tcPr>
          <w:p w:rsidR="005C4A72" w:rsidRDefault="00E67EB0">
            <w:pPr>
              <w:pStyle w:val="TableParagraph"/>
              <w:tabs>
                <w:tab w:val="left" w:pos="1295"/>
              </w:tabs>
              <w:spacing w:line="270" w:lineRule="exact"/>
              <w:ind w:left="561"/>
              <w:rPr>
                <w:b/>
                <w:sz w:val="24"/>
              </w:rPr>
            </w:pPr>
            <w:r>
              <w:rPr>
                <w:b/>
                <w:sz w:val="24"/>
              </w:rPr>
              <w:t>II.</w:t>
            </w:r>
            <w:r>
              <w:rPr>
                <w:b/>
                <w:sz w:val="24"/>
              </w:rPr>
              <w:tab/>
            </w:r>
            <w:r>
              <w:rPr>
                <w:b/>
                <w:sz w:val="24"/>
                <w:u w:val="thick"/>
              </w:rPr>
              <w:t>CASH FLOW FROM INVESTING</w:t>
            </w:r>
            <w:r>
              <w:rPr>
                <w:b/>
                <w:spacing w:val="-10"/>
                <w:sz w:val="24"/>
                <w:u w:val="thick"/>
              </w:rPr>
              <w:t xml:space="preserve"> </w:t>
            </w:r>
            <w:r>
              <w:rPr>
                <w:b/>
                <w:sz w:val="24"/>
                <w:u w:val="thick"/>
              </w:rPr>
              <w:t>ACTIVITIES</w:t>
            </w:r>
          </w:p>
        </w:tc>
        <w:tc>
          <w:tcPr>
            <w:tcW w:w="989" w:type="dxa"/>
            <w:tcBorders>
              <w:bottom w:val="nil"/>
            </w:tcBorders>
          </w:tcPr>
          <w:p w:rsidR="005C4A72" w:rsidRDefault="005C4A72">
            <w:pPr>
              <w:pStyle w:val="TableParagraph"/>
              <w:rPr>
                <w:sz w:val="24"/>
              </w:rPr>
            </w:pPr>
          </w:p>
        </w:tc>
        <w:tc>
          <w:tcPr>
            <w:tcW w:w="992" w:type="dxa"/>
            <w:tcBorders>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08"/>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24"/>
              </w:numPr>
              <w:tabs>
                <w:tab w:val="left" w:pos="561"/>
                <w:tab w:val="left" w:pos="562"/>
              </w:tabs>
              <w:spacing w:before="63"/>
              <w:ind w:hanging="361"/>
              <w:rPr>
                <w:sz w:val="24"/>
              </w:rPr>
            </w:pPr>
            <w:r>
              <w:rPr>
                <w:sz w:val="24"/>
              </w:rPr>
              <w:t>Proceeds from sale of fixed</w:t>
            </w:r>
            <w:r>
              <w:rPr>
                <w:spacing w:val="-4"/>
                <w:sz w:val="24"/>
              </w:rPr>
              <w:t xml:space="preserve"> </w:t>
            </w:r>
            <w:r>
              <w:rPr>
                <w:sz w:val="24"/>
              </w:rPr>
              <w:t>assets</w:t>
            </w:r>
          </w:p>
        </w:tc>
        <w:tc>
          <w:tcPr>
            <w:tcW w:w="989" w:type="dxa"/>
            <w:tcBorders>
              <w:top w:val="nil"/>
              <w:bottom w:val="nil"/>
            </w:tcBorders>
          </w:tcPr>
          <w:p w:rsidR="005C4A72" w:rsidRDefault="00E67EB0">
            <w:pPr>
              <w:pStyle w:val="TableParagraph"/>
              <w:spacing w:before="62"/>
              <w:ind w:right="115"/>
              <w:jc w:val="right"/>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12"/>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23"/>
              </w:numPr>
              <w:tabs>
                <w:tab w:val="left" w:pos="561"/>
                <w:tab w:val="left" w:pos="562"/>
              </w:tabs>
              <w:spacing w:before="63"/>
              <w:ind w:hanging="361"/>
              <w:rPr>
                <w:sz w:val="24"/>
              </w:rPr>
            </w:pPr>
            <w:r>
              <w:rPr>
                <w:sz w:val="24"/>
              </w:rPr>
              <w:t>Proceeds from sale of investments (other than Current Investments</w:t>
            </w:r>
            <w:r>
              <w:rPr>
                <w:spacing w:val="-7"/>
                <w:sz w:val="24"/>
              </w:rPr>
              <w:t xml:space="preserve"> </w:t>
            </w:r>
            <w:r>
              <w:rPr>
                <w:sz w:val="24"/>
              </w:rPr>
              <w:t>to</w:t>
            </w:r>
          </w:p>
        </w:tc>
        <w:tc>
          <w:tcPr>
            <w:tcW w:w="989" w:type="dxa"/>
            <w:tcBorders>
              <w:top w:val="nil"/>
              <w:bottom w:val="nil"/>
            </w:tcBorders>
          </w:tcPr>
          <w:p w:rsidR="005C4A72" w:rsidRDefault="00E67EB0">
            <w:pPr>
              <w:pStyle w:val="TableParagraph"/>
              <w:spacing w:before="49"/>
              <w:ind w:right="123"/>
              <w:jc w:val="right"/>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03"/>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spacing w:before="54"/>
              <w:ind w:left="561"/>
              <w:rPr>
                <w:sz w:val="24"/>
              </w:rPr>
            </w:pPr>
            <w:r>
              <w:rPr>
                <w:sz w:val="24"/>
              </w:rPr>
              <w:t>be included in cash &amp; cash equivalents and Marketable Securities)</w:t>
            </w:r>
          </w:p>
        </w:tc>
        <w:tc>
          <w:tcPr>
            <w:tcW w:w="989" w:type="dxa"/>
            <w:tcBorders>
              <w:top w:val="nil"/>
              <w:bottom w:val="nil"/>
            </w:tcBorders>
          </w:tcPr>
          <w:p w:rsidR="005C4A72" w:rsidRDefault="005C4A72">
            <w:pPr>
              <w:pStyle w:val="TableParagraph"/>
              <w:rPr>
                <w:sz w:val="24"/>
              </w:rPr>
            </w:pP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12"/>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22"/>
              </w:numPr>
              <w:tabs>
                <w:tab w:val="left" w:pos="561"/>
                <w:tab w:val="left" w:pos="562"/>
              </w:tabs>
              <w:spacing w:before="71"/>
              <w:ind w:hanging="361"/>
              <w:rPr>
                <w:sz w:val="24"/>
              </w:rPr>
            </w:pPr>
            <w:r>
              <w:rPr>
                <w:sz w:val="24"/>
              </w:rPr>
              <w:t>Proceeds from sale of intangible</w:t>
            </w:r>
            <w:r>
              <w:rPr>
                <w:spacing w:val="-4"/>
                <w:sz w:val="24"/>
              </w:rPr>
              <w:t xml:space="preserve"> </w:t>
            </w:r>
            <w:r>
              <w:rPr>
                <w:sz w:val="24"/>
              </w:rPr>
              <w:t>assets</w:t>
            </w:r>
          </w:p>
        </w:tc>
        <w:tc>
          <w:tcPr>
            <w:tcW w:w="989" w:type="dxa"/>
            <w:tcBorders>
              <w:top w:val="nil"/>
              <w:bottom w:val="nil"/>
            </w:tcBorders>
          </w:tcPr>
          <w:p w:rsidR="005C4A72" w:rsidRDefault="00E67EB0">
            <w:pPr>
              <w:pStyle w:val="TableParagraph"/>
              <w:spacing w:before="62"/>
              <w:ind w:right="152"/>
              <w:jc w:val="right"/>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00"/>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21"/>
              </w:numPr>
              <w:tabs>
                <w:tab w:val="left" w:pos="561"/>
                <w:tab w:val="left" w:pos="562"/>
              </w:tabs>
              <w:spacing w:before="64"/>
              <w:ind w:hanging="361"/>
              <w:rPr>
                <w:sz w:val="24"/>
              </w:rPr>
            </w:pPr>
            <w:r>
              <w:rPr>
                <w:sz w:val="24"/>
              </w:rPr>
              <w:t>Interest and Dividend received (for non-financial companies</w:t>
            </w:r>
            <w:r>
              <w:rPr>
                <w:spacing w:val="-16"/>
                <w:sz w:val="24"/>
              </w:rPr>
              <w:t xml:space="preserve"> </w:t>
            </w:r>
            <w:r>
              <w:rPr>
                <w:sz w:val="24"/>
              </w:rPr>
              <w:t>Only)</w:t>
            </w:r>
          </w:p>
        </w:tc>
        <w:tc>
          <w:tcPr>
            <w:tcW w:w="989" w:type="dxa"/>
            <w:tcBorders>
              <w:top w:val="nil"/>
              <w:bottom w:val="nil"/>
            </w:tcBorders>
          </w:tcPr>
          <w:p w:rsidR="005C4A72" w:rsidRDefault="00E67EB0">
            <w:pPr>
              <w:pStyle w:val="TableParagraph"/>
              <w:spacing w:before="46"/>
              <w:ind w:right="152"/>
              <w:jc w:val="right"/>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33"/>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20"/>
              </w:numPr>
              <w:tabs>
                <w:tab w:val="left" w:pos="561"/>
                <w:tab w:val="left" w:pos="562"/>
              </w:tabs>
              <w:spacing w:before="81"/>
              <w:ind w:hanging="361"/>
              <w:rPr>
                <w:sz w:val="24"/>
              </w:rPr>
            </w:pPr>
            <w:r>
              <w:rPr>
                <w:sz w:val="24"/>
              </w:rPr>
              <w:t>Rent</w:t>
            </w:r>
            <w:r>
              <w:rPr>
                <w:spacing w:val="-3"/>
                <w:sz w:val="24"/>
              </w:rPr>
              <w:t xml:space="preserve"> </w:t>
            </w:r>
            <w:r>
              <w:rPr>
                <w:sz w:val="24"/>
              </w:rPr>
              <w:t>received</w:t>
            </w:r>
          </w:p>
        </w:tc>
        <w:tc>
          <w:tcPr>
            <w:tcW w:w="989" w:type="dxa"/>
            <w:tcBorders>
              <w:top w:val="nil"/>
              <w:bottom w:val="nil"/>
            </w:tcBorders>
          </w:tcPr>
          <w:p w:rsidR="005C4A72" w:rsidRDefault="00E67EB0">
            <w:pPr>
              <w:pStyle w:val="TableParagraph"/>
              <w:spacing w:before="41"/>
              <w:ind w:right="152"/>
              <w:jc w:val="right"/>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41"/>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9"/>
              </w:numPr>
              <w:tabs>
                <w:tab w:val="left" w:pos="561"/>
                <w:tab w:val="left" w:pos="562"/>
              </w:tabs>
              <w:spacing w:before="56"/>
              <w:ind w:hanging="361"/>
              <w:rPr>
                <w:sz w:val="24"/>
              </w:rPr>
            </w:pPr>
            <w:r>
              <w:rPr>
                <w:sz w:val="24"/>
              </w:rPr>
              <w:t>Payment for Purchase of Fixed</w:t>
            </w:r>
            <w:r>
              <w:rPr>
                <w:spacing w:val="-5"/>
                <w:sz w:val="24"/>
              </w:rPr>
              <w:t xml:space="preserve"> </w:t>
            </w:r>
            <w:r>
              <w:rPr>
                <w:sz w:val="24"/>
              </w:rPr>
              <w:t>Assets</w:t>
            </w:r>
          </w:p>
        </w:tc>
        <w:tc>
          <w:tcPr>
            <w:tcW w:w="989" w:type="dxa"/>
            <w:tcBorders>
              <w:top w:val="nil"/>
              <w:bottom w:val="nil"/>
            </w:tcBorders>
          </w:tcPr>
          <w:p w:rsidR="005C4A72" w:rsidRDefault="00E67EB0">
            <w:pPr>
              <w:pStyle w:val="TableParagraph"/>
              <w:spacing w:before="160" w:line="261" w:lineRule="exact"/>
              <w:ind w:right="112"/>
              <w:jc w:val="right"/>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362"/>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8"/>
              </w:numPr>
              <w:tabs>
                <w:tab w:val="left" w:pos="561"/>
                <w:tab w:val="left" w:pos="562"/>
              </w:tabs>
              <w:spacing w:before="20"/>
              <w:ind w:hanging="361"/>
              <w:rPr>
                <w:sz w:val="24"/>
              </w:rPr>
            </w:pPr>
            <w:r>
              <w:rPr>
                <w:sz w:val="24"/>
              </w:rPr>
              <w:t>Payment for Purchase of Investments (Other than</w:t>
            </w:r>
            <w:r>
              <w:rPr>
                <w:spacing w:val="-21"/>
                <w:sz w:val="24"/>
              </w:rPr>
              <w:t xml:space="preserve"> </w:t>
            </w:r>
            <w:r>
              <w:rPr>
                <w:sz w:val="24"/>
              </w:rPr>
              <w:t>Marketable</w:t>
            </w:r>
          </w:p>
        </w:tc>
        <w:tc>
          <w:tcPr>
            <w:tcW w:w="989" w:type="dxa"/>
            <w:tcBorders>
              <w:top w:val="nil"/>
              <w:bottom w:val="nil"/>
            </w:tcBorders>
          </w:tcPr>
          <w:p w:rsidR="005C4A72" w:rsidRDefault="00E67EB0">
            <w:pPr>
              <w:pStyle w:val="TableParagraph"/>
              <w:spacing w:line="271" w:lineRule="exact"/>
              <w:ind w:left="104"/>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318"/>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spacing w:before="47" w:line="251" w:lineRule="exact"/>
              <w:ind w:left="561"/>
              <w:rPr>
                <w:sz w:val="24"/>
              </w:rPr>
            </w:pPr>
            <w:r>
              <w:rPr>
                <w:sz w:val="24"/>
              </w:rPr>
              <w:t>Securities)</w:t>
            </w:r>
          </w:p>
        </w:tc>
        <w:tc>
          <w:tcPr>
            <w:tcW w:w="989" w:type="dxa"/>
            <w:tcBorders>
              <w:top w:val="nil"/>
              <w:bottom w:val="nil"/>
            </w:tcBorders>
          </w:tcPr>
          <w:p w:rsidR="005C4A72" w:rsidRDefault="005C4A72">
            <w:pPr>
              <w:pStyle w:val="TableParagraph"/>
              <w:rPr>
                <w:sz w:val="24"/>
              </w:rPr>
            </w:pP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91"/>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7"/>
              </w:numPr>
              <w:tabs>
                <w:tab w:val="left" w:pos="561"/>
                <w:tab w:val="left" w:pos="562"/>
              </w:tabs>
              <w:spacing w:before="150"/>
              <w:ind w:hanging="361"/>
              <w:rPr>
                <w:sz w:val="24"/>
              </w:rPr>
            </w:pPr>
            <w:r>
              <w:rPr>
                <w:sz w:val="24"/>
              </w:rPr>
              <w:t>Payment for purchase of intangible assets like</w:t>
            </w:r>
            <w:r>
              <w:rPr>
                <w:spacing w:val="-11"/>
                <w:sz w:val="24"/>
              </w:rPr>
              <w:t xml:space="preserve"> </w:t>
            </w:r>
            <w:r>
              <w:rPr>
                <w:sz w:val="24"/>
              </w:rPr>
              <w:t>goodwill</w:t>
            </w:r>
          </w:p>
        </w:tc>
        <w:tc>
          <w:tcPr>
            <w:tcW w:w="989" w:type="dxa"/>
            <w:tcBorders>
              <w:top w:val="nil"/>
              <w:bottom w:val="nil"/>
            </w:tcBorders>
          </w:tcPr>
          <w:p w:rsidR="005C4A72" w:rsidRDefault="00E67EB0">
            <w:pPr>
              <w:pStyle w:val="TableParagraph"/>
              <w:spacing w:line="261" w:lineRule="exact"/>
              <w:ind w:left="104"/>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339"/>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6"/>
              </w:numPr>
              <w:tabs>
                <w:tab w:val="left" w:pos="561"/>
                <w:tab w:val="left" w:pos="562"/>
              </w:tabs>
              <w:spacing w:before="62" w:line="258" w:lineRule="exact"/>
              <w:ind w:hanging="361"/>
              <w:rPr>
                <w:sz w:val="24"/>
              </w:rPr>
            </w:pPr>
            <w:r>
              <w:rPr>
                <w:sz w:val="24"/>
              </w:rPr>
              <w:t>Extraordinary items (e.g. Insurance Claim on machinery against fire)</w:t>
            </w:r>
            <w:r>
              <w:rPr>
                <w:spacing w:val="-23"/>
                <w:sz w:val="24"/>
              </w:rPr>
              <w:t xml:space="preserve"> </w:t>
            </w:r>
            <w:r>
              <w:rPr>
                <w:sz w:val="24"/>
              </w:rPr>
              <w:t>(+/-)</w:t>
            </w:r>
          </w:p>
        </w:tc>
        <w:tc>
          <w:tcPr>
            <w:tcW w:w="989" w:type="dxa"/>
            <w:tcBorders>
              <w:top w:val="nil"/>
              <w:bottom w:val="nil"/>
            </w:tcBorders>
          </w:tcPr>
          <w:p w:rsidR="005C4A72" w:rsidRDefault="00E67EB0">
            <w:pPr>
              <w:pStyle w:val="TableParagraph"/>
              <w:spacing w:before="46" w:line="274" w:lineRule="exact"/>
              <w:ind w:left="104"/>
              <w:rPr>
                <w:sz w:val="24"/>
              </w:rPr>
            </w:pPr>
            <w:r>
              <w:rPr>
                <w:sz w:val="24"/>
              </w:rPr>
              <w:t>(…..)</w:t>
            </w:r>
          </w:p>
        </w:tc>
        <w:tc>
          <w:tcPr>
            <w:tcW w:w="992" w:type="dxa"/>
            <w:tcBorders>
              <w:top w:val="nil"/>
              <w:bottom w:val="nil"/>
            </w:tcBorders>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22"/>
        </w:trPr>
        <w:tc>
          <w:tcPr>
            <w:tcW w:w="113" w:type="dxa"/>
            <w:vMerge/>
            <w:tcBorders>
              <w:top w:val="nil"/>
              <w:bottom w:val="nil"/>
            </w:tcBorders>
          </w:tcPr>
          <w:p w:rsidR="005C4A72" w:rsidRDefault="005C4A72">
            <w:pPr>
              <w:rPr>
                <w:sz w:val="2"/>
                <w:szCs w:val="2"/>
              </w:rPr>
            </w:pPr>
          </w:p>
        </w:tc>
        <w:tc>
          <w:tcPr>
            <w:tcW w:w="7829" w:type="dxa"/>
            <w:tcBorders>
              <w:top w:val="nil"/>
            </w:tcBorders>
          </w:tcPr>
          <w:p w:rsidR="005C4A72" w:rsidRDefault="00E67EB0">
            <w:pPr>
              <w:pStyle w:val="TableParagraph"/>
              <w:spacing w:before="138" w:line="264" w:lineRule="exact"/>
              <w:ind w:left="561"/>
              <w:rPr>
                <w:i/>
                <w:sz w:val="24"/>
              </w:rPr>
            </w:pPr>
            <w:r>
              <w:rPr>
                <w:i/>
                <w:sz w:val="24"/>
              </w:rPr>
              <w:t>Cash Flow From (or used in) Investing Activities</w:t>
            </w:r>
          </w:p>
        </w:tc>
        <w:tc>
          <w:tcPr>
            <w:tcW w:w="989" w:type="dxa"/>
            <w:tcBorders>
              <w:top w:val="nil"/>
            </w:tcBorders>
          </w:tcPr>
          <w:p w:rsidR="005C4A72" w:rsidRDefault="00E67EB0">
            <w:pPr>
              <w:pStyle w:val="TableParagraph"/>
              <w:spacing w:line="258" w:lineRule="exact"/>
              <w:ind w:left="104"/>
              <w:rPr>
                <w:sz w:val="24"/>
              </w:rPr>
            </w:pPr>
            <w:r>
              <w:rPr>
                <w:sz w:val="24"/>
                <w:u w:val="single"/>
              </w:rPr>
              <w:t>…..</w:t>
            </w:r>
          </w:p>
        </w:tc>
        <w:tc>
          <w:tcPr>
            <w:tcW w:w="992" w:type="dxa"/>
            <w:tcBorders>
              <w:top w:val="nil"/>
            </w:tcBorders>
          </w:tcPr>
          <w:p w:rsidR="005C4A72" w:rsidRDefault="00E67EB0">
            <w:pPr>
              <w:pStyle w:val="TableParagraph"/>
              <w:spacing w:before="64"/>
              <w:ind w:left="106"/>
              <w:rPr>
                <w:b/>
                <w:sz w:val="24"/>
              </w:rPr>
            </w:pPr>
            <w:r>
              <w:rPr>
                <w:b/>
                <w:sz w:val="24"/>
              </w:rPr>
              <w:t>.-.-.-.</w:t>
            </w:r>
          </w:p>
        </w:tc>
        <w:tc>
          <w:tcPr>
            <w:tcW w:w="180" w:type="dxa"/>
            <w:vMerge/>
            <w:tcBorders>
              <w:top w:val="nil"/>
              <w:bottom w:val="nil"/>
            </w:tcBorders>
          </w:tcPr>
          <w:p w:rsidR="005C4A72" w:rsidRDefault="005C4A72">
            <w:pPr>
              <w:rPr>
                <w:sz w:val="2"/>
                <w:szCs w:val="2"/>
              </w:rPr>
            </w:pPr>
          </w:p>
        </w:tc>
      </w:tr>
      <w:tr w:rsidR="005C4A72">
        <w:trPr>
          <w:trHeight w:val="341"/>
        </w:trPr>
        <w:tc>
          <w:tcPr>
            <w:tcW w:w="113" w:type="dxa"/>
            <w:vMerge w:val="restart"/>
            <w:tcBorders>
              <w:top w:val="nil"/>
              <w:bottom w:val="nil"/>
            </w:tcBorders>
          </w:tcPr>
          <w:p w:rsidR="005C4A72" w:rsidRDefault="005C4A72">
            <w:pPr>
              <w:pStyle w:val="TableParagraph"/>
              <w:rPr>
                <w:sz w:val="24"/>
              </w:rPr>
            </w:pPr>
          </w:p>
        </w:tc>
        <w:tc>
          <w:tcPr>
            <w:tcW w:w="7829" w:type="dxa"/>
            <w:tcBorders>
              <w:bottom w:val="nil"/>
            </w:tcBorders>
          </w:tcPr>
          <w:p w:rsidR="005C4A72" w:rsidRDefault="00E67EB0">
            <w:pPr>
              <w:pStyle w:val="TableParagraph"/>
              <w:tabs>
                <w:tab w:val="left" w:pos="1295"/>
              </w:tabs>
              <w:spacing w:line="275" w:lineRule="exact"/>
              <w:ind w:left="561"/>
              <w:rPr>
                <w:b/>
                <w:sz w:val="24"/>
              </w:rPr>
            </w:pPr>
            <w:r>
              <w:rPr>
                <w:b/>
                <w:sz w:val="24"/>
              </w:rPr>
              <w:t>III.</w:t>
            </w:r>
            <w:r>
              <w:rPr>
                <w:b/>
                <w:sz w:val="24"/>
              </w:rPr>
              <w:tab/>
            </w:r>
            <w:r>
              <w:rPr>
                <w:b/>
                <w:sz w:val="24"/>
                <w:u w:val="thick"/>
              </w:rPr>
              <w:t>CASH FLOW FROM FINANCING</w:t>
            </w:r>
            <w:r>
              <w:rPr>
                <w:b/>
                <w:spacing w:val="-6"/>
                <w:sz w:val="24"/>
                <w:u w:val="thick"/>
              </w:rPr>
              <w:t xml:space="preserve"> </w:t>
            </w:r>
            <w:r>
              <w:rPr>
                <w:b/>
                <w:sz w:val="24"/>
                <w:u w:val="thick"/>
              </w:rPr>
              <w:t>ACTIVITIES</w:t>
            </w:r>
          </w:p>
        </w:tc>
        <w:tc>
          <w:tcPr>
            <w:tcW w:w="989" w:type="dxa"/>
            <w:tcBorders>
              <w:bottom w:val="nil"/>
            </w:tcBorders>
          </w:tcPr>
          <w:p w:rsidR="005C4A72" w:rsidRDefault="005C4A72">
            <w:pPr>
              <w:pStyle w:val="TableParagraph"/>
              <w:rPr>
                <w:sz w:val="24"/>
              </w:rPr>
            </w:pPr>
          </w:p>
        </w:tc>
        <w:tc>
          <w:tcPr>
            <w:tcW w:w="992" w:type="dxa"/>
            <w:vMerge w:val="restart"/>
          </w:tcPr>
          <w:p w:rsidR="005C4A72" w:rsidRDefault="005C4A72">
            <w:pPr>
              <w:pStyle w:val="TableParagraph"/>
              <w:rPr>
                <w:sz w:val="24"/>
              </w:rPr>
            </w:pPr>
          </w:p>
        </w:tc>
        <w:tc>
          <w:tcPr>
            <w:tcW w:w="180" w:type="dxa"/>
            <w:vMerge/>
            <w:tcBorders>
              <w:top w:val="nil"/>
              <w:bottom w:val="nil"/>
            </w:tcBorders>
          </w:tcPr>
          <w:p w:rsidR="005C4A72" w:rsidRDefault="005C4A72">
            <w:pPr>
              <w:rPr>
                <w:sz w:val="2"/>
                <w:szCs w:val="2"/>
              </w:rPr>
            </w:pPr>
          </w:p>
        </w:tc>
      </w:tr>
      <w:tr w:rsidR="005C4A72">
        <w:trPr>
          <w:trHeight w:val="406"/>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5"/>
              </w:numPr>
              <w:tabs>
                <w:tab w:val="left" w:pos="561"/>
                <w:tab w:val="left" w:pos="562"/>
              </w:tabs>
              <w:spacing w:before="62"/>
              <w:ind w:hanging="361"/>
              <w:rPr>
                <w:sz w:val="24"/>
              </w:rPr>
            </w:pPr>
            <w:r>
              <w:rPr>
                <w:sz w:val="24"/>
              </w:rPr>
              <w:t>Proceeds from Issue of Shares and</w:t>
            </w:r>
            <w:r>
              <w:rPr>
                <w:spacing w:val="-4"/>
                <w:sz w:val="24"/>
              </w:rPr>
              <w:t xml:space="preserve"> </w:t>
            </w:r>
            <w:r>
              <w:rPr>
                <w:sz w:val="24"/>
              </w:rPr>
              <w:t>Debentures</w:t>
            </w:r>
          </w:p>
        </w:tc>
        <w:tc>
          <w:tcPr>
            <w:tcW w:w="989" w:type="dxa"/>
            <w:tcBorders>
              <w:top w:val="nil"/>
              <w:bottom w:val="nil"/>
            </w:tcBorders>
          </w:tcPr>
          <w:p w:rsidR="005C4A72" w:rsidRDefault="00E67EB0">
            <w:pPr>
              <w:pStyle w:val="TableParagraph"/>
              <w:spacing w:before="56"/>
              <w:ind w:left="421"/>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394"/>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4"/>
              </w:numPr>
              <w:tabs>
                <w:tab w:val="left" w:pos="561"/>
                <w:tab w:val="left" w:pos="562"/>
              </w:tabs>
              <w:spacing w:before="48"/>
              <w:ind w:hanging="361"/>
              <w:rPr>
                <w:sz w:val="24"/>
              </w:rPr>
            </w:pPr>
            <w:r>
              <w:rPr>
                <w:sz w:val="24"/>
              </w:rPr>
              <w:t>Proceeds from Other Long-term</w:t>
            </w:r>
            <w:r>
              <w:rPr>
                <w:spacing w:val="-3"/>
                <w:sz w:val="24"/>
              </w:rPr>
              <w:t xml:space="preserve"> </w:t>
            </w:r>
            <w:r>
              <w:rPr>
                <w:sz w:val="24"/>
              </w:rPr>
              <w:t>Borrowings</w:t>
            </w:r>
          </w:p>
        </w:tc>
        <w:tc>
          <w:tcPr>
            <w:tcW w:w="989" w:type="dxa"/>
            <w:tcBorders>
              <w:top w:val="nil"/>
              <w:bottom w:val="nil"/>
            </w:tcBorders>
          </w:tcPr>
          <w:p w:rsidR="005C4A72" w:rsidRDefault="00E67EB0">
            <w:pPr>
              <w:pStyle w:val="TableParagraph"/>
              <w:spacing w:before="54"/>
              <w:ind w:left="421"/>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398"/>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3"/>
              </w:numPr>
              <w:tabs>
                <w:tab w:val="left" w:pos="561"/>
                <w:tab w:val="left" w:pos="562"/>
              </w:tabs>
              <w:spacing w:before="49"/>
              <w:ind w:hanging="361"/>
              <w:rPr>
                <w:sz w:val="24"/>
              </w:rPr>
            </w:pPr>
            <w:r>
              <w:rPr>
                <w:sz w:val="24"/>
              </w:rPr>
              <w:t>Increase/decrease in Bank Overdraft/Cash</w:t>
            </w:r>
            <w:r>
              <w:rPr>
                <w:spacing w:val="-11"/>
                <w:sz w:val="24"/>
              </w:rPr>
              <w:t xml:space="preserve"> </w:t>
            </w:r>
            <w:r>
              <w:rPr>
                <w:sz w:val="24"/>
              </w:rPr>
              <w:t>Credit</w:t>
            </w:r>
          </w:p>
        </w:tc>
        <w:tc>
          <w:tcPr>
            <w:tcW w:w="989" w:type="dxa"/>
            <w:tcBorders>
              <w:top w:val="nil"/>
              <w:bottom w:val="nil"/>
            </w:tcBorders>
          </w:tcPr>
          <w:p w:rsidR="005C4A72" w:rsidRDefault="00E67EB0">
            <w:pPr>
              <w:pStyle w:val="TableParagraph"/>
              <w:spacing w:before="65"/>
              <w:ind w:right="169"/>
              <w:jc w:val="right"/>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400"/>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2"/>
              </w:numPr>
              <w:tabs>
                <w:tab w:val="left" w:pos="561"/>
                <w:tab w:val="left" w:pos="562"/>
              </w:tabs>
              <w:spacing w:before="46"/>
              <w:ind w:hanging="361"/>
              <w:rPr>
                <w:sz w:val="24"/>
              </w:rPr>
            </w:pPr>
            <w:r>
              <w:rPr>
                <w:sz w:val="24"/>
              </w:rPr>
              <w:t>Payment of Final</w:t>
            </w:r>
            <w:r>
              <w:rPr>
                <w:spacing w:val="-2"/>
                <w:sz w:val="24"/>
              </w:rPr>
              <w:t xml:space="preserve"> </w:t>
            </w:r>
            <w:r>
              <w:rPr>
                <w:sz w:val="24"/>
              </w:rPr>
              <w:t>Dividend</w:t>
            </w:r>
          </w:p>
        </w:tc>
        <w:tc>
          <w:tcPr>
            <w:tcW w:w="989" w:type="dxa"/>
            <w:tcBorders>
              <w:top w:val="nil"/>
              <w:bottom w:val="nil"/>
            </w:tcBorders>
          </w:tcPr>
          <w:p w:rsidR="005C4A72" w:rsidRDefault="00E67EB0">
            <w:pPr>
              <w:pStyle w:val="TableParagraph"/>
              <w:spacing w:before="71"/>
              <w:ind w:right="150"/>
              <w:jc w:val="right"/>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347"/>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1"/>
              </w:numPr>
              <w:tabs>
                <w:tab w:val="left" w:pos="561"/>
                <w:tab w:val="left" w:pos="562"/>
              </w:tabs>
              <w:spacing w:before="41"/>
              <w:ind w:hanging="361"/>
              <w:rPr>
                <w:sz w:val="24"/>
              </w:rPr>
            </w:pPr>
            <w:r>
              <w:rPr>
                <w:sz w:val="24"/>
              </w:rPr>
              <w:t>Payment of Interim</w:t>
            </w:r>
            <w:r>
              <w:rPr>
                <w:spacing w:val="-1"/>
                <w:sz w:val="24"/>
              </w:rPr>
              <w:t xml:space="preserve"> </w:t>
            </w:r>
            <w:r>
              <w:rPr>
                <w:sz w:val="24"/>
              </w:rPr>
              <w:t>Dividend</w:t>
            </w:r>
          </w:p>
        </w:tc>
        <w:tc>
          <w:tcPr>
            <w:tcW w:w="989" w:type="dxa"/>
            <w:tcBorders>
              <w:top w:val="nil"/>
              <w:bottom w:val="nil"/>
            </w:tcBorders>
          </w:tcPr>
          <w:p w:rsidR="005C4A72" w:rsidRDefault="00E67EB0">
            <w:pPr>
              <w:pStyle w:val="TableParagraph"/>
              <w:spacing w:before="71" w:line="256" w:lineRule="exact"/>
              <w:ind w:right="100"/>
              <w:jc w:val="right"/>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1185"/>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10"/>
              </w:numPr>
              <w:tabs>
                <w:tab w:val="left" w:pos="561"/>
                <w:tab w:val="left" w:pos="562"/>
              </w:tabs>
              <w:spacing w:before="92"/>
              <w:ind w:hanging="361"/>
              <w:rPr>
                <w:sz w:val="24"/>
              </w:rPr>
            </w:pPr>
            <w:r>
              <w:rPr>
                <w:sz w:val="24"/>
              </w:rPr>
              <w:t>Payment of Interest on Debentures and Loans (Short-term and</w:t>
            </w:r>
            <w:r>
              <w:rPr>
                <w:spacing w:val="-15"/>
                <w:sz w:val="24"/>
              </w:rPr>
              <w:t xml:space="preserve"> </w:t>
            </w:r>
            <w:r>
              <w:rPr>
                <w:sz w:val="24"/>
              </w:rPr>
              <w:t>long-term)</w:t>
            </w:r>
          </w:p>
          <w:p w:rsidR="005C4A72" w:rsidRDefault="00E67EB0">
            <w:pPr>
              <w:pStyle w:val="TableParagraph"/>
              <w:numPr>
                <w:ilvl w:val="0"/>
                <w:numId w:val="10"/>
              </w:numPr>
              <w:tabs>
                <w:tab w:val="left" w:pos="561"/>
                <w:tab w:val="left" w:pos="562"/>
              </w:tabs>
              <w:spacing w:before="131"/>
              <w:ind w:hanging="361"/>
              <w:rPr>
                <w:sz w:val="24"/>
              </w:rPr>
            </w:pPr>
            <w:r>
              <w:rPr>
                <w:sz w:val="24"/>
              </w:rPr>
              <w:t>Repayment of</w:t>
            </w:r>
            <w:r>
              <w:rPr>
                <w:spacing w:val="-2"/>
                <w:sz w:val="24"/>
              </w:rPr>
              <w:t xml:space="preserve"> </w:t>
            </w:r>
            <w:r>
              <w:rPr>
                <w:sz w:val="24"/>
              </w:rPr>
              <w:t>Loans</w:t>
            </w:r>
          </w:p>
          <w:p w:rsidR="005C4A72" w:rsidRDefault="00E67EB0">
            <w:pPr>
              <w:pStyle w:val="TableParagraph"/>
              <w:numPr>
                <w:ilvl w:val="0"/>
                <w:numId w:val="10"/>
              </w:numPr>
              <w:tabs>
                <w:tab w:val="left" w:pos="561"/>
                <w:tab w:val="left" w:pos="562"/>
              </w:tabs>
              <w:spacing w:before="129" w:line="260" w:lineRule="exact"/>
              <w:ind w:hanging="361"/>
              <w:rPr>
                <w:sz w:val="24"/>
              </w:rPr>
            </w:pPr>
            <w:r>
              <w:rPr>
                <w:sz w:val="24"/>
              </w:rPr>
              <w:t>Redemption of Debentures/Preference</w:t>
            </w:r>
            <w:r>
              <w:rPr>
                <w:spacing w:val="-10"/>
                <w:sz w:val="24"/>
              </w:rPr>
              <w:t xml:space="preserve"> </w:t>
            </w:r>
            <w:r>
              <w:rPr>
                <w:sz w:val="24"/>
              </w:rPr>
              <w:t>Shares</w:t>
            </w:r>
          </w:p>
        </w:tc>
        <w:tc>
          <w:tcPr>
            <w:tcW w:w="989" w:type="dxa"/>
            <w:tcBorders>
              <w:top w:val="nil"/>
              <w:bottom w:val="nil"/>
            </w:tcBorders>
          </w:tcPr>
          <w:p w:rsidR="005C4A72" w:rsidRDefault="00E67EB0">
            <w:pPr>
              <w:pStyle w:val="TableParagraph"/>
              <w:spacing w:line="266" w:lineRule="exact"/>
              <w:ind w:left="359"/>
              <w:rPr>
                <w:sz w:val="24"/>
              </w:rPr>
            </w:pPr>
            <w:r>
              <w:rPr>
                <w:sz w:val="24"/>
              </w:rPr>
              <w:t>(…..)</w:t>
            </w:r>
          </w:p>
          <w:p w:rsidR="005C4A72" w:rsidRDefault="00E67EB0">
            <w:pPr>
              <w:pStyle w:val="TableParagraph"/>
              <w:ind w:left="416"/>
              <w:rPr>
                <w:sz w:val="24"/>
              </w:rPr>
            </w:pPr>
            <w:r>
              <w:rPr>
                <w:sz w:val="24"/>
              </w:rPr>
              <w:t>(….)</w:t>
            </w:r>
          </w:p>
          <w:p w:rsidR="005C4A72" w:rsidRDefault="00E67EB0">
            <w:pPr>
              <w:pStyle w:val="TableParagraph"/>
              <w:spacing w:before="120"/>
              <w:ind w:left="330"/>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459"/>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9"/>
              </w:numPr>
              <w:tabs>
                <w:tab w:val="left" w:pos="561"/>
                <w:tab w:val="left" w:pos="562"/>
              </w:tabs>
              <w:spacing w:before="115"/>
              <w:ind w:hanging="361"/>
              <w:rPr>
                <w:sz w:val="24"/>
              </w:rPr>
            </w:pPr>
            <w:r>
              <w:rPr>
                <w:sz w:val="24"/>
              </w:rPr>
              <w:t>Payment of Share Issue Expenses</w:t>
            </w:r>
          </w:p>
        </w:tc>
        <w:tc>
          <w:tcPr>
            <w:tcW w:w="989" w:type="dxa"/>
            <w:tcBorders>
              <w:top w:val="nil"/>
              <w:bottom w:val="nil"/>
            </w:tcBorders>
          </w:tcPr>
          <w:p w:rsidR="005C4A72" w:rsidRDefault="00E67EB0">
            <w:pPr>
              <w:pStyle w:val="TableParagraph"/>
              <w:spacing w:line="261" w:lineRule="exact"/>
              <w:ind w:left="344"/>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390"/>
        </w:trPr>
        <w:tc>
          <w:tcPr>
            <w:tcW w:w="113" w:type="dxa"/>
            <w:vMerge/>
            <w:tcBorders>
              <w:top w:val="nil"/>
              <w:bottom w:val="nil"/>
            </w:tcBorders>
          </w:tcPr>
          <w:p w:rsidR="005C4A72" w:rsidRDefault="005C4A72">
            <w:pPr>
              <w:rPr>
                <w:sz w:val="2"/>
                <w:szCs w:val="2"/>
              </w:rPr>
            </w:pPr>
          </w:p>
        </w:tc>
        <w:tc>
          <w:tcPr>
            <w:tcW w:w="7829" w:type="dxa"/>
            <w:tcBorders>
              <w:top w:val="nil"/>
              <w:bottom w:val="nil"/>
            </w:tcBorders>
          </w:tcPr>
          <w:p w:rsidR="005C4A72" w:rsidRDefault="00E67EB0">
            <w:pPr>
              <w:pStyle w:val="TableParagraph"/>
              <w:numPr>
                <w:ilvl w:val="0"/>
                <w:numId w:val="8"/>
              </w:numPr>
              <w:tabs>
                <w:tab w:val="left" w:pos="561"/>
                <w:tab w:val="left" w:pos="562"/>
              </w:tabs>
              <w:spacing w:before="54"/>
              <w:ind w:hanging="361"/>
              <w:rPr>
                <w:sz w:val="24"/>
              </w:rPr>
            </w:pPr>
            <w:r>
              <w:rPr>
                <w:sz w:val="24"/>
              </w:rPr>
              <w:t>Payment for Buy-back of Shares as Extraordinary</w:t>
            </w:r>
            <w:r>
              <w:rPr>
                <w:spacing w:val="-14"/>
                <w:sz w:val="24"/>
              </w:rPr>
              <w:t xml:space="preserve"> </w:t>
            </w:r>
            <w:r>
              <w:rPr>
                <w:sz w:val="24"/>
              </w:rPr>
              <w:t>Activities</w:t>
            </w:r>
          </w:p>
        </w:tc>
        <w:tc>
          <w:tcPr>
            <w:tcW w:w="989" w:type="dxa"/>
            <w:tcBorders>
              <w:top w:val="nil"/>
              <w:bottom w:val="nil"/>
            </w:tcBorders>
          </w:tcPr>
          <w:p w:rsidR="005C4A72" w:rsidRDefault="00E67EB0">
            <w:pPr>
              <w:pStyle w:val="TableParagraph"/>
              <w:spacing w:before="48"/>
              <w:ind w:right="166"/>
              <w:jc w:val="right"/>
              <w:rPr>
                <w:sz w:val="24"/>
              </w:rPr>
            </w:pPr>
            <w:r>
              <w:rPr>
                <w:sz w:val="24"/>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574"/>
        </w:trPr>
        <w:tc>
          <w:tcPr>
            <w:tcW w:w="113" w:type="dxa"/>
            <w:vMerge/>
            <w:tcBorders>
              <w:top w:val="nil"/>
              <w:bottom w:val="nil"/>
            </w:tcBorders>
          </w:tcPr>
          <w:p w:rsidR="005C4A72" w:rsidRDefault="005C4A72">
            <w:pPr>
              <w:rPr>
                <w:sz w:val="2"/>
                <w:szCs w:val="2"/>
              </w:rPr>
            </w:pPr>
          </w:p>
        </w:tc>
        <w:tc>
          <w:tcPr>
            <w:tcW w:w="7829" w:type="dxa"/>
            <w:tcBorders>
              <w:top w:val="nil"/>
            </w:tcBorders>
          </w:tcPr>
          <w:p w:rsidR="005C4A72" w:rsidRDefault="00E67EB0">
            <w:pPr>
              <w:pStyle w:val="TableParagraph"/>
              <w:numPr>
                <w:ilvl w:val="0"/>
                <w:numId w:val="7"/>
              </w:numPr>
              <w:tabs>
                <w:tab w:val="left" w:pos="561"/>
                <w:tab w:val="left" w:pos="562"/>
              </w:tabs>
              <w:spacing w:before="174"/>
              <w:ind w:hanging="361"/>
              <w:rPr>
                <w:sz w:val="24"/>
              </w:rPr>
            </w:pPr>
            <w:r>
              <w:rPr>
                <w:sz w:val="24"/>
              </w:rPr>
              <w:t>Cash Flow From (or Used in) Financing</w:t>
            </w:r>
            <w:r>
              <w:rPr>
                <w:spacing w:val="-7"/>
                <w:sz w:val="24"/>
              </w:rPr>
              <w:t xml:space="preserve"> </w:t>
            </w:r>
            <w:r>
              <w:rPr>
                <w:sz w:val="24"/>
              </w:rPr>
              <w:t>Activities</w:t>
            </w:r>
          </w:p>
        </w:tc>
        <w:tc>
          <w:tcPr>
            <w:tcW w:w="989" w:type="dxa"/>
            <w:tcBorders>
              <w:top w:val="nil"/>
            </w:tcBorders>
          </w:tcPr>
          <w:p w:rsidR="005C4A72" w:rsidRDefault="00E67EB0">
            <w:pPr>
              <w:pStyle w:val="TableParagraph"/>
              <w:spacing w:before="41"/>
              <w:ind w:left="421"/>
              <w:rPr>
                <w:sz w:val="24"/>
              </w:rPr>
            </w:pPr>
            <w:r>
              <w:rPr>
                <w:sz w:val="24"/>
                <w:u w:val="single"/>
              </w:rPr>
              <w:t>…..</w:t>
            </w:r>
          </w:p>
        </w:tc>
        <w:tc>
          <w:tcPr>
            <w:tcW w:w="992" w:type="dxa"/>
            <w:vMerge/>
            <w:tcBorders>
              <w:top w:val="nil"/>
            </w:tcBorders>
          </w:tcPr>
          <w:p w:rsidR="005C4A72" w:rsidRDefault="005C4A72">
            <w:pPr>
              <w:rPr>
                <w:sz w:val="2"/>
                <w:szCs w:val="2"/>
              </w:rPr>
            </w:pPr>
          </w:p>
        </w:tc>
        <w:tc>
          <w:tcPr>
            <w:tcW w:w="180" w:type="dxa"/>
            <w:vMerge/>
            <w:tcBorders>
              <w:top w:val="nil"/>
              <w:bottom w:val="nil"/>
            </w:tcBorders>
          </w:tcPr>
          <w:p w:rsidR="005C4A72" w:rsidRDefault="005C4A72">
            <w:pPr>
              <w:rPr>
                <w:sz w:val="2"/>
                <w:szCs w:val="2"/>
              </w:rPr>
            </w:pPr>
          </w:p>
        </w:tc>
      </w:tr>
      <w:tr w:rsidR="005C4A72">
        <w:trPr>
          <w:trHeight w:val="359"/>
        </w:trPr>
        <w:tc>
          <w:tcPr>
            <w:tcW w:w="113" w:type="dxa"/>
            <w:tcBorders>
              <w:top w:val="nil"/>
              <w:bottom w:val="nil"/>
            </w:tcBorders>
          </w:tcPr>
          <w:p w:rsidR="005C4A72" w:rsidRDefault="005C4A72">
            <w:pPr>
              <w:pStyle w:val="TableParagraph"/>
              <w:rPr>
                <w:sz w:val="24"/>
              </w:rPr>
            </w:pPr>
          </w:p>
        </w:tc>
        <w:tc>
          <w:tcPr>
            <w:tcW w:w="7829" w:type="dxa"/>
          </w:tcPr>
          <w:p w:rsidR="005C4A72" w:rsidRDefault="00E67EB0">
            <w:pPr>
              <w:pStyle w:val="TableParagraph"/>
              <w:spacing w:line="270" w:lineRule="exact"/>
              <w:ind w:left="237"/>
              <w:rPr>
                <w:sz w:val="24"/>
              </w:rPr>
            </w:pPr>
            <w:r>
              <w:rPr>
                <w:sz w:val="24"/>
              </w:rPr>
              <w:t>IV. Net Increase/Decrease in cash &amp; Cash Equivalents (I+II+III)</w:t>
            </w:r>
          </w:p>
        </w:tc>
        <w:tc>
          <w:tcPr>
            <w:tcW w:w="989" w:type="dxa"/>
          </w:tcPr>
          <w:p w:rsidR="005C4A72" w:rsidRDefault="005C4A72">
            <w:pPr>
              <w:pStyle w:val="TableParagraph"/>
              <w:rPr>
                <w:sz w:val="24"/>
              </w:rPr>
            </w:pPr>
          </w:p>
        </w:tc>
        <w:tc>
          <w:tcPr>
            <w:tcW w:w="992" w:type="dxa"/>
          </w:tcPr>
          <w:p w:rsidR="005C4A72" w:rsidRDefault="00E67EB0">
            <w:pPr>
              <w:pStyle w:val="TableParagraph"/>
              <w:spacing w:line="273" w:lineRule="exact"/>
              <w:ind w:left="289"/>
              <w:rPr>
                <w:b/>
                <w:sz w:val="24"/>
              </w:rPr>
            </w:pPr>
            <w:r>
              <w:rPr>
                <w:b/>
                <w:sz w:val="24"/>
              </w:rPr>
              <w:t>.-.-.-.</w:t>
            </w:r>
          </w:p>
        </w:tc>
        <w:tc>
          <w:tcPr>
            <w:tcW w:w="180" w:type="dxa"/>
            <w:vMerge/>
            <w:tcBorders>
              <w:top w:val="nil"/>
              <w:bottom w:val="nil"/>
            </w:tcBorders>
          </w:tcPr>
          <w:p w:rsidR="005C4A72" w:rsidRDefault="005C4A72">
            <w:pPr>
              <w:rPr>
                <w:sz w:val="2"/>
                <w:szCs w:val="2"/>
              </w:rPr>
            </w:pPr>
          </w:p>
        </w:tc>
      </w:tr>
      <w:tr w:rsidR="005C4A72">
        <w:trPr>
          <w:trHeight w:val="350"/>
        </w:trPr>
        <w:tc>
          <w:tcPr>
            <w:tcW w:w="113" w:type="dxa"/>
            <w:tcBorders>
              <w:top w:val="nil"/>
              <w:bottom w:val="nil"/>
            </w:tcBorders>
          </w:tcPr>
          <w:p w:rsidR="005C4A72" w:rsidRDefault="005C4A72">
            <w:pPr>
              <w:pStyle w:val="TableParagraph"/>
              <w:rPr>
                <w:sz w:val="24"/>
              </w:rPr>
            </w:pPr>
          </w:p>
        </w:tc>
        <w:tc>
          <w:tcPr>
            <w:tcW w:w="7829" w:type="dxa"/>
          </w:tcPr>
          <w:p w:rsidR="005C4A72" w:rsidRDefault="00E67EB0">
            <w:pPr>
              <w:pStyle w:val="TableParagraph"/>
              <w:spacing w:line="270" w:lineRule="exact"/>
              <w:ind w:left="228"/>
              <w:rPr>
                <w:sz w:val="24"/>
              </w:rPr>
            </w:pPr>
            <w:r>
              <w:rPr>
                <w:sz w:val="24"/>
              </w:rPr>
              <w:t>V. Add: Cash &amp; Cash Equivalents in the beginning of the year</w:t>
            </w:r>
          </w:p>
        </w:tc>
        <w:tc>
          <w:tcPr>
            <w:tcW w:w="989" w:type="dxa"/>
          </w:tcPr>
          <w:p w:rsidR="005C4A72" w:rsidRDefault="005C4A72">
            <w:pPr>
              <w:pStyle w:val="TableParagraph"/>
              <w:rPr>
                <w:sz w:val="24"/>
              </w:rPr>
            </w:pPr>
          </w:p>
        </w:tc>
        <w:tc>
          <w:tcPr>
            <w:tcW w:w="992" w:type="dxa"/>
          </w:tcPr>
          <w:p w:rsidR="005C4A72" w:rsidRDefault="00E67EB0">
            <w:pPr>
              <w:pStyle w:val="TableParagraph"/>
              <w:spacing w:line="268" w:lineRule="exact"/>
              <w:ind w:left="380"/>
              <w:rPr>
                <w:sz w:val="24"/>
              </w:rPr>
            </w:pPr>
            <w:r>
              <w:rPr>
                <w:sz w:val="24"/>
              </w:rPr>
              <w:t>…..</w:t>
            </w:r>
          </w:p>
        </w:tc>
        <w:tc>
          <w:tcPr>
            <w:tcW w:w="180" w:type="dxa"/>
            <w:vMerge/>
            <w:tcBorders>
              <w:top w:val="nil"/>
              <w:bottom w:val="nil"/>
            </w:tcBorders>
          </w:tcPr>
          <w:p w:rsidR="005C4A72" w:rsidRDefault="005C4A72">
            <w:pPr>
              <w:rPr>
                <w:sz w:val="2"/>
                <w:szCs w:val="2"/>
              </w:rPr>
            </w:pPr>
          </w:p>
        </w:tc>
      </w:tr>
      <w:tr w:rsidR="005C4A72">
        <w:trPr>
          <w:trHeight w:val="431"/>
        </w:trPr>
        <w:tc>
          <w:tcPr>
            <w:tcW w:w="113" w:type="dxa"/>
            <w:tcBorders>
              <w:top w:val="nil"/>
              <w:bottom w:val="nil"/>
            </w:tcBorders>
          </w:tcPr>
          <w:p w:rsidR="005C4A72" w:rsidRDefault="005C4A72">
            <w:pPr>
              <w:pStyle w:val="TableParagraph"/>
              <w:rPr>
                <w:sz w:val="24"/>
              </w:rPr>
            </w:pPr>
          </w:p>
        </w:tc>
        <w:tc>
          <w:tcPr>
            <w:tcW w:w="7829" w:type="dxa"/>
          </w:tcPr>
          <w:p w:rsidR="005C4A72" w:rsidRDefault="00E67EB0">
            <w:pPr>
              <w:pStyle w:val="TableParagraph"/>
              <w:spacing w:line="270" w:lineRule="exact"/>
              <w:ind w:left="175"/>
              <w:rPr>
                <w:sz w:val="24"/>
              </w:rPr>
            </w:pPr>
            <w:r>
              <w:rPr>
                <w:sz w:val="24"/>
              </w:rPr>
              <w:t>VI. Cash &amp; Cash Equivalents at the end of the year</w:t>
            </w:r>
          </w:p>
        </w:tc>
        <w:tc>
          <w:tcPr>
            <w:tcW w:w="989" w:type="dxa"/>
          </w:tcPr>
          <w:p w:rsidR="005C4A72" w:rsidRDefault="005C4A72">
            <w:pPr>
              <w:pStyle w:val="TableParagraph"/>
              <w:rPr>
                <w:sz w:val="24"/>
              </w:rPr>
            </w:pPr>
          </w:p>
        </w:tc>
        <w:tc>
          <w:tcPr>
            <w:tcW w:w="992" w:type="dxa"/>
          </w:tcPr>
          <w:p w:rsidR="005C4A72" w:rsidRDefault="00E67EB0">
            <w:pPr>
              <w:pStyle w:val="TableParagraph"/>
              <w:spacing w:line="270" w:lineRule="exact"/>
              <w:ind w:right="196"/>
              <w:jc w:val="right"/>
              <w:rPr>
                <w:sz w:val="24"/>
              </w:rPr>
            </w:pPr>
            <w:r>
              <w:rPr>
                <w:sz w:val="24"/>
              </w:rPr>
              <w:t>…..</w:t>
            </w:r>
          </w:p>
        </w:tc>
        <w:tc>
          <w:tcPr>
            <w:tcW w:w="180" w:type="dxa"/>
            <w:vMerge/>
            <w:tcBorders>
              <w:top w:val="nil"/>
              <w:bottom w:val="nil"/>
            </w:tcBorders>
          </w:tcPr>
          <w:p w:rsidR="005C4A72" w:rsidRDefault="005C4A72">
            <w:pPr>
              <w:rPr>
                <w:sz w:val="2"/>
                <w:szCs w:val="2"/>
              </w:rPr>
            </w:pPr>
          </w:p>
        </w:tc>
      </w:tr>
      <w:tr w:rsidR="005C4A72">
        <w:trPr>
          <w:trHeight w:val="688"/>
        </w:trPr>
        <w:tc>
          <w:tcPr>
            <w:tcW w:w="10103" w:type="dxa"/>
            <w:gridSpan w:val="5"/>
            <w:tcBorders>
              <w:top w:val="nil"/>
            </w:tcBorders>
          </w:tcPr>
          <w:p w:rsidR="005C4A72" w:rsidRDefault="005C4A72">
            <w:pPr>
              <w:pStyle w:val="TableParagraph"/>
              <w:rPr>
                <w:sz w:val="24"/>
              </w:rPr>
            </w:pPr>
          </w:p>
        </w:tc>
      </w:tr>
    </w:tbl>
    <w:p w:rsidR="005C4A72" w:rsidRDefault="005C4A72">
      <w:pPr>
        <w:rPr>
          <w:sz w:val="2"/>
          <w:szCs w:val="2"/>
        </w:rPr>
      </w:pPr>
      <w:r w:rsidRPr="005C4A72">
        <w:pict>
          <v:shape id="_x0000_s1044" style="position:absolute;margin-left:24pt;margin-top:24pt;width:547.45pt;height:790.35pt;z-index:-232268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43" style="position:absolute;margin-left:24pt;margin-top:813.6pt;width:547.45pt;height:4.45pt;z-index:-2322636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p w:rsidR="005C4A72" w:rsidRDefault="005C4A72">
      <w:pPr>
        <w:pStyle w:val="BodyText"/>
        <w:spacing w:before="4"/>
        <w:rPr>
          <w:b/>
          <w:sz w:val="27"/>
        </w:rPr>
      </w:pPr>
      <w:r w:rsidRPr="005C4A72">
        <w:lastRenderedPageBreak/>
        <w:pict>
          <v:shape id="_x0000_s1042" style="position:absolute;margin-left:48.35pt;margin-top:63pt;width:505.6pt;height:703pt;z-index:-23225856;mso-position-horizontal-relative:page;mso-position-vertical-relative:page" coordorigin="967,1260" coordsize="10112,14060" o:spt="100" adj="0,,0" path="m977,1260r-10,l967,15319r10,l977,1260xm11078,1260r-9,l977,1260r,10l11069,1270r,14040l977,15310r,9l11069,15319r9,l11078,1260xe" fillcolor="black" stroked="f">
            <v:stroke joinstyle="round"/>
            <v:formulas/>
            <v:path arrowok="t" o:connecttype="segments"/>
            <w10:wrap anchorx="page" anchory="page"/>
          </v:shape>
        </w:pict>
      </w:r>
      <w:r w:rsidRPr="005C4A72">
        <w:pict>
          <v:shape id="_x0000_s1041" style="position:absolute;margin-left:24pt;margin-top:24pt;width:547.45pt;height:790.35pt;z-index:-232253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40" style="position:absolute;margin-left:24pt;margin-top:813.6pt;width:547.45pt;height:4.45pt;z-index:-232248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E67EB0">
      <w:pPr>
        <w:spacing w:before="90"/>
        <w:ind w:left="420"/>
        <w:rPr>
          <w:b/>
          <w:sz w:val="24"/>
        </w:rPr>
      </w:pPr>
      <w:r>
        <w:rPr>
          <w:b/>
          <w:sz w:val="24"/>
        </w:rPr>
        <w:t>WORKING NOTES:</w:t>
      </w:r>
    </w:p>
    <w:p w:rsidR="005C4A72" w:rsidRDefault="00E67EB0">
      <w:pPr>
        <w:spacing w:before="120" w:line="274" w:lineRule="exact"/>
        <w:ind w:left="420"/>
        <w:rPr>
          <w:b/>
          <w:sz w:val="24"/>
        </w:rPr>
      </w:pPr>
      <w:r>
        <w:rPr>
          <w:b/>
          <w:sz w:val="24"/>
        </w:rPr>
        <w:t>Net Profit Before tax and extraordinary items:</w:t>
      </w:r>
    </w:p>
    <w:p w:rsidR="005C4A72" w:rsidRDefault="00E67EB0">
      <w:pPr>
        <w:pStyle w:val="BodyText"/>
        <w:ind w:left="708" w:right="550"/>
      </w:pPr>
      <w:r>
        <w:t>Net Profit as per Statement of Profit &amp; Loss or difference between closing balance &amp; opening balance of surplus i.e., balance in statement of profit &amp; loss</w:t>
      </w:r>
    </w:p>
    <w:p w:rsidR="005C4A72" w:rsidRDefault="00E67EB0">
      <w:pPr>
        <w:pStyle w:val="BodyText"/>
        <w:ind w:left="708"/>
      </w:pPr>
      <w:r>
        <w:t>Add: + Transfer to Reserves.</w:t>
      </w:r>
    </w:p>
    <w:p w:rsidR="005C4A72" w:rsidRDefault="00E67EB0">
      <w:pPr>
        <w:pStyle w:val="BodyText"/>
        <w:ind w:left="1368"/>
      </w:pPr>
      <w:r>
        <w:t>+ Proposed Dividend for current year.</w:t>
      </w:r>
    </w:p>
    <w:p w:rsidR="005C4A72" w:rsidRDefault="00E67EB0">
      <w:pPr>
        <w:pStyle w:val="BodyText"/>
        <w:ind w:left="1368"/>
      </w:pPr>
      <w:r>
        <w:t>+ Interim Dividend paid during the</w:t>
      </w:r>
      <w:r>
        <w:rPr>
          <w:spacing w:val="-32"/>
        </w:rPr>
        <w:t xml:space="preserve"> </w:t>
      </w:r>
      <w:r>
        <w:t>year.</w:t>
      </w:r>
    </w:p>
    <w:p w:rsidR="005C4A72" w:rsidRDefault="00E67EB0">
      <w:pPr>
        <w:pStyle w:val="BodyText"/>
        <w:ind w:left="1368"/>
      </w:pPr>
      <w:r>
        <w:t>+ Provision for Tax for the current</w:t>
      </w:r>
      <w:r>
        <w:rPr>
          <w:spacing w:val="-9"/>
        </w:rPr>
        <w:t xml:space="preserve"> </w:t>
      </w:r>
      <w:r>
        <w:t>year.</w:t>
      </w:r>
    </w:p>
    <w:p w:rsidR="005C4A72" w:rsidRDefault="00E67EB0">
      <w:pPr>
        <w:pStyle w:val="BodyText"/>
        <w:ind w:left="1368"/>
      </w:pPr>
      <w:r>
        <w:t>+ Extraordinary Items, if any, Debited to the Statement of Profit &amp;</w:t>
      </w:r>
      <w:r>
        <w:rPr>
          <w:spacing w:val="-11"/>
        </w:rPr>
        <w:t xml:space="preserve"> </w:t>
      </w:r>
      <w:r>
        <w:t>Loss.</w:t>
      </w:r>
    </w:p>
    <w:p w:rsidR="005C4A72" w:rsidRDefault="00E67EB0">
      <w:pPr>
        <w:pStyle w:val="BodyText"/>
        <w:tabs>
          <w:tab w:val="left" w:pos="1406"/>
        </w:tabs>
        <w:spacing w:before="117"/>
        <w:ind w:left="602"/>
      </w:pPr>
      <w:r>
        <w:t>Less:</w:t>
      </w:r>
      <w:r>
        <w:tab/>
        <w:t>- Extraordinary Items, if any, Credited to the Statement of Profit &amp;</w:t>
      </w:r>
      <w:r>
        <w:rPr>
          <w:spacing w:val="-34"/>
        </w:rPr>
        <w:t xml:space="preserve"> </w:t>
      </w:r>
      <w:r>
        <w:t>Loss.</w:t>
      </w:r>
    </w:p>
    <w:p w:rsidR="005C4A72" w:rsidRDefault="00E67EB0">
      <w:pPr>
        <w:pStyle w:val="BodyText"/>
        <w:spacing w:before="1"/>
        <w:ind w:left="1380"/>
      </w:pPr>
      <w:r>
        <w:t>- Refund of Tax Credited to the Statement of Profit &amp; Loss.</w:t>
      </w:r>
    </w:p>
    <w:p w:rsidR="005C4A72" w:rsidRDefault="00E67EB0">
      <w:pPr>
        <w:pStyle w:val="BodyText"/>
        <w:ind w:left="420"/>
      </w:pPr>
      <w:r>
        <w:t>Net Profit Before Tax and Extraordinary Items.</w:t>
      </w:r>
    </w:p>
    <w:p w:rsidR="005C4A72" w:rsidRDefault="00E67EB0">
      <w:pPr>
        <w:pStyle w:val="Heading3"/>
        <w:spacing w:before="125" w:line="274" w:lineRule="exact"/>
        <w:ind w:left="420"/>
      </w:pPr>
      <w:r>
        <w:t>NOTES:</w:t>
      </w:r>
    </w:p>
    <w:p w:rsidR="005C4A72" w:rsidRDefault="00E67EB0">
      <w:pPr>
        <w:pStyle w:val="ListParagraph"/>
        <w:numPr>
          <w:ilvl w:val="0"/>
          <w:numId w:val="6"/>
        </w:numPr>
        <w:tabs>
          <w:tab w:val="left" w:pos="661"/>
        </w:tabs>
        <w:spacing w:line="274" w:lineRule="exact"/>
        <w:rPr>
          <w:sz w:val="24"/>
        </w:rPr>
      </w:pPr>
      <w:r>
        <w:rPr>
          <w:sz w:val="24"/>
        </w:rPr>
        <w:t>Amounts in brackets mean amounts that are to be</w:t>
      </w:r>
      <w:r>
        <w:rPr>
          <w:spacing w:val="-10"/>
          <w:sz w:val="24"/>
        </w:rPr>
        <w:t xml:space="preserve"> </w:t>
      </w:r>
      <w:r>
        <w:rPr>
          <w:sz w:val="24"/>
        </w:rPr>
        <w:t>deducted.</w:t>
      </w:r>
    </w:p>
    <w:p w:rsidR="005C4A72" w:rsidRDefault="00E67EB0">
      <w:pPr>
        <w:pStyle w:val="ListParagraph"/>
        <w:numPr>
          <w:ilvl w:val="0"/>
          <w:numId w:val="6"/>
        </w:numPr>
        <w:tabs>
          <w:tab w:val="left" w:pos="663"/>
        </w:tabs>
        <w:ind w:left="698" w:right="1190" w:hanging="279"/>
        <w:rPr>
          <w:sz w:val="24"/>
        </w:rPr>
      </w:pPr>
      <w:r>
        <w:rPr>
          <w:sz w:val="24"/>
        </w:rPr>
        <w:t>Increase/Decrease in unpaid interest on debentures/loans affect Cash Flow from Financing Activities.</w:t>
      </w:r>
    </w:p>
    <w:p w:rsidR="005C4A72" w:rsidRDefault="00E67EB0">
      <w:pPr>
        <w:pStyle w:val="ListParagraph"/>
        <w:numPr>
          <w:ilvl w:val="0"/>
          <w:numId w:val="6"/>
        </w:numPr>
        <w:tabs>
          <w:tab w:val="left" w:pos="663"/>
        </w:tabs>
        <w:ind w:left="662" w:hanging="243"/>
        <w:rPr>
          <w:sz w:val="24"/>
        </w:rPr>
      </w:pPr>
      <w:r>
        <w:rPr>
          <w:sz w:val="24"/>
        </w:rPr>
        <w:t>Increase/Decrease in Unclaimed dividend affects Cash Flow from Financing</w:t>
      </w:r>
      <w:r>
        <w:rPr>
          <w:spacing w:val="-13"/>
          <w:sz w:val="24"/>
        </w:rPr>
        <w:t xml:space="preserve"> </w:t>
      </w:r>
      <w:r>
        <w:rPr>
          <w:sz w:val="24"/>
        </w:rPr>
        <w:t>Activities.</w:t>
      </w:r>
    </w:p>
    <w:p w:rsidR="005C4A72" w:rsidRDefault="00E67EB0">
      <w:pPr>
        <w:pStyle w:val="ListParagraph"/>
        <w:numPr>
          <w:ilvl w:val="0"/>
          <w:numId w:val="6"/>
        </w:numPr>
        <w:tabs>
          <w:tab w:val="left" w:pos="663"/>
        </w:tabs>
        <w:ind w:left="662" w:hanging="243"/>
        <w:rPr>
          <w:sz w:val="24"/>
        </w:rPr>
      </w:pPr>
      <w:r>
        <w:rPr>
          <w:sz w:val="24"/>
        </w:rPr>
        <w:t>Increase/Decrease in Accrued interest on investments affects Cash Flow from</w:t>
      </w:r>
      <w:r>
        <w:rPr>
          <w:spacing w:val="-3"/>
          <w:sz w:val="24"/>
        </w:rPr>
        <w:t xml:space="preserve"> </w:t>
      </w:r>
      <w:r>
        <w:rPr>
          <w:sz w:val="24"/>
        </w:rPr>
        <w:t>InvestingActivities.</w:t>
      </w:r>
    </w:p>
    <w:p w:rsidR="005C4A72" w:rsidRDefault="005C4A72">
      <w:pPr>
        <w:pStyle w:val="BodyText"/>
        <w:spacing w:before="5"/>
        <w:rPr>
          <w:sz w:val="26"/>
        </w:rPr>
      </w:pPr>
    </w:p>
    <w:p w:rsidR="005C4A72" w:rsidRDefault="00E67EB0">
      <w:pPr>
        <w:pStyle w:val="Heading3"/>
        <w:ind w:left="420"/>
        <w:rPr>
          <w:rFonts w:ascii="Arimo"/>
        </w:rPr>
      </w:pPr>
      <w:r>
        <w:rPr>
          <w:rFonts w:ascii="Arimo"/>
          <w:w w:val="95"/>
          <w:u w:val="thick"/>
        </w:rPr>
        <w:t>ASCERTAINING MISSING AMOUNTS OF FIXED ASSETS OR DEPRECIATION:-</w:t>
      </w:r>
    </w:p>
    <w:p w:rsidR="005C4A72" w:rsidRDefault="00E67EB0">
      <w:pPr>
        <w:spacing w:before="8"/>
        <w:ind w:left="528"/>
        <w:rPr>
          <w:i/>
          <w:sz w:val="24"/>
        </w:rPr>
      </w:pPr>
      <w:r>
        <w:rPr>
          <w:i/>
          <w:sz w:val="24"/>
        </w:rPr>
        <w:t>Case 1 : When fixed asset is shown at written down value.</w:t>
      </w:r>
    </w:p>
    <w:p w:rsidR="005C4A72" w:rsidRDefault="00E67EB0">
      <w:pPr>
        <w:pStyle w:val="BodyText"/>
        <w:spacing w:before="140" w:line="360" w:lineRule="auto"/>
        <w:ind w:left="528" w:right="986"/>
      </w:pPr>
      <w:r>
        <w:t>Under this case, depreciation is credited to the Assets Account and balance of the asset account shows the written down value of the asset, which is also called the book value.</w:t>
      </w:r>
    </w:p>
    <w:p w:rsidR="005C4A72" w:rsidRDefault="00E67EB0">
      <w:pPr>
        <w:pStyle w:val="Heading3"/>
        <w:tabs>
          <w:tab w:val="left" w:pos="3120"/>
          <w:tab w:val="left" w:pos="9179"/>
        </w:tabs>
        <w:spacing w:before="139"/>
        <w:ind w:left="528"/>
        <w:rPr>
          <w:b w:val="0"/>
        </w:rPr>
      </w:pPr>
      <w:r>
        <w:rPr>
          <w:b w:val="0"/>
        </w:rPr>
        <w:t>Dr.</w:t>
      </w:r>
      <w:r>
        <w:rPr>
          <w:b w:val="0"/>
        </w:rPr>
        <w:tab/>
      </w:r>
      <w:r>
        <w:t>Fixed Asset A/c (at Written</w:t>
      </w:r>
      <w:r>
        <w:rPr>
          <w:spacing w:val="-10"/>
        </w:rPr>
        <w:t xml:space="preserve"> </w:t>
      </w:r>
      <w:r>
        <w:t>Down Value)</w:t>
      </w:r>
      <w:r>
        <w:tab/>
      </w:r>
      <w:r>
        <w:rPr>
          <w:b w:val="0"/>
        </w:rPr>
        <w:t>Cr.</w:t>
      </w:r>
    </w:p>
    <w:p w:rsidR="005C4A72" w:rsidRDefault="005C4A72">
      <w:pPr>
        <w:pStyle w:val="BodyText"/>
        <w:spacing w:before="4"/>
        <w:rPr>
          <w:sz w:val="12"/>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81"/>
        <w:gridCol w:w="809"/>
        <w:gridCol w:w="3781"/>
        <w:gridCol w:w="1061"/>
      </w:tblGrid>
      <w:tr w:rsidR="005C4A72">
        <w:trPr>
          <w:trHeight w:val="275"/>
        </w:trPr>
        <w:tc>
          <w:tcPr>
            <w:tcW w:w="3781" w:type="dxa"/>
            <w:tcBorders>
              <w:left w:val="single" w:sz="6" w:space="0" w:color="000000"/>
            </w:tcBorders>
          </w:tcPr>
          <w:p w:rsidR="005C4A72" w:rsidRDefault="00E67EB0">
            <w:pPr>
              <w:pStyle w:val="TableParagraph"/>
              <w:spacing w:line="256" w:lineRule="exact"/>
              <w:ind w:left="1290" w:right="1291"/>
              <w:jc w:val="center"/>
              <w:rPr>
                <w:b/>
                <w:sz w:val="24"/>
              </w:rPr>
            </w:pPr>
            <w:r>
              <w:rPr>
                <w:b/>
                <w:sz w:val="24"/>
              </w:rPr>
              <w:t>Particulars</w:t>
            </w:r>
          </w:p>
        </w:tc>
        <w:tc>
          <w:tcPr>
            <w:tcW w:w="809" w:type="dxa"/>
          </w:tcPr>
          <w:p w:rsidR="005C4A72" w:rsidRDefault="00E67EB0">
            <w:pPr>
              <w:pStyle w:val="TableParagraph"/>
              <w:spacing w:line="256" w:lineRule="exact"/>
              <w:ind w:left="2"/>
              <w:jc w:val="center"/>
              <w:rPr>
                <w:b/>
                <w:sz w:val="24"/>
              </w:rPr>
            </w:pPr>
            <w:r>
              <w:rPr>
                <w:b/>
                <w:color w:val="333333"/>
                <w:w w:val="64"/>
                <w:sz w:val="24"/>
              </w:rPr>
              <w:t>₹</w:t>
            </w:r>
          </w:p>
        </w:tc>
        <w:tc>
          <w:tcPr>
            <w:tcW w:w="3781" w:type="dxa"/>
          </w:tcPr>
          <w:p w:rsidR="005C4A72" w:rsidRDefault="00E67EB0">
            <w:pPr>
              <w:pStyle w:val="TableParagraph"/>
              <w:spacing w:line="256" w:lineRule="exact"/>
              <w:ind w:left="1293" w:right="1290"/>
              <w:jc w:val="center"/>
              <w:rPr>
                <w:b/>
                <w:sz w:val="24"/>
              </w:rPr>
            </w:pPr>
            <w:r>
              <w:rPr>
                <w:b/>
                <w:sz w:val="24"/>
              </w:rPr>
              <w:t>Particulars</w:t>
            </w:r>
          </w:p>
        </w:tc>
        <w:tc>
          <w:tcPr>
            <w:tcW w:w="1061" w:type="dxa"/>
          </w:tcPr>
          <w:p w:rsidR="005C4A72" w:rsidRDefault="00E67EB0">
            <w:pPr>
              <w:pStyle w:val="TableParagraph"/>
              <w:spacing w:line="256" w:lineRule="exact"/>
              <w:ind w:left="470"/>
              <w:rPr>
                <w:b/>
                <w:sz w:val="24"/>
              </w:rPr>
            </w:pPr>
            <w:r>
              <w:rPr>
                <w:b/>
                <w:w w:val="64"/>
                <w:sz w:val="24"/>
              </w:rPr>
              <w:t>₹</w:t>
            </w:r>
          </w:p>
        </w:tc>
      </w:tr>
      <w:tr w:rsidR="005C4A72">
        <w:trPr>
          <w:trHeight w:val="1932"/>
        </w:trPr>
        <w:tc>
          <w:tcPr>
            <w:tcW w:w="3781" w:type="dxa"/>
            <w:tcBorders>
              <w:left w:val="single" w:sz="6" w:space="0" w:color="000000"/>
            </w:tcBorders>
          </w:tcPr>
          <w:p w:rsidR="005C4A72" w:rsidRDefault="00E67EB0">
            <w:pPr>
              <w:pStyle w:val="TableParagraph"/>
              <w:spacing w:line="268" w:lineRule="exact"/>
              <w:ind w:left="103"/>
              <w:rPr>
                <w:sz w:val="24"/>
              </w:rPr>
            </w:pPr>
            <w:r>
              <w:rPr>
                <w:sz w:val="24"/>
              </w:rPr>
              <w:t>To Balance b/d</w:t>
            </w:r>
          </w:p>
          <w:p w:rsidR="005C4A72" w:rsidRDefault="00E67EB0">
            <w:pPr>
              <w:pStyle w:val="TableParagraph"/>
              <w:ind w:left="103"/>
              <w:rPr>
                <w:sz w:val="24"/>
              </w:rPr>
            </w:pPr>
            <w:r>
              <w:rPr>
                <w:sz w:val="24"/>
              </w:rPr>
              <w:t>To Profit/Gain on Sale of Fixed Assets(Statement of Profit &amp; Loss)* To Bank A/c. (Purchase)</w:t>
            </w:r>
          </w:p>
        </w:tc>
        <w:tc>
          <w:tcPr>
            <w:tcW w:w="809" w:type="dxa"/>
          </w:tcPr>
          <w:p w:rsidR="005C4A72" w:rsidRDefault="00E67EB0">
            <w:pPr>
              <w:pStyle w:val="TableParagraph"/>
              <w:ind w:left="338" w:right="81"/>
              <w:rPr>
                <w:sz w:val="24"/>
              </w:rPr>
            </w:pPr>
            <w:r>
              <w:rPr>
                <w:sz w:val="24"/>
              </w:rPr>
              <w:t>xxx xxx</w:t>
            </w:r>
          </w:p>
          <w:p w:rsidR="005C4A72" w:rsidRDefault="005C4A72">
            <w:pPr>
              <w:pStyle w:val="TableParagraph"/>
              <w:spacing w:before="3"/>
              <w:rPr>
                <w:sz w:val="23"/>
              </w:rPr>
            </w:pPr>
          </w:p>
          <w:p w:rsidR="005C4A72" w:rsidRDefault="00E67EB0">
            <w:pPr>
              <w:pStyle w:val="TableParagraph"/>
              <w:ind w:left="338"/>
              <w:rPr>
                <w:sz w:val="24"/>
              </w:rPr>
            </w:pPr>
            <w:r>
              <w:rPr>
                <w:sz w:val="24"/>
              </w:rPr>
              <w:t>xxx</w:t>
            </w:r>
          </w:p>
        </w:tc>
        <w:tc>
          <w:tcPr>
            <w:tcW w:w="3781" w:type="dxa"/>
          </w:tcPr>
          <w:p w:rsidR="005C4A72" w:rsidRDefault="00E67EB0">
            <w:pPr>
              <w:pStyle w:val="TableParagraph"/>
              <w:ind w:left="107"/>
              <w:rPr>
                <w:sz w:val="24"/>
              </w:rPr>
            </w:pPr>
            <w:r>
              <w:rPr>
                <w:sz w:val="24"/>
              </w:rPr>
              <w:t>By Bank A/c. (Sale of Fixed Asset) By Loss on Sale of Asset A/c. (Statement of Profit &amp;Loss)*</w:t>
            </w:r>
          </w:p>
          <w:p w:rsidR="005C4A72" w:rsidRDefault="00E67EB0">
            <w:pPr>
              <w:pStyle w:val="TableParagraph"/>
              <w:ind w:left="107" w:right="214"/>
              <w:jc w:val="both"/>
              <w:rPr>
                <w:sz w:val="24"/>
              </w:rPr>
            </w:pPr>
            <w:r>
              <w:rPr>
                <w:sz w:val="24"/>
              </w:rPr>
              <w:t xml:space="preserve">By Accumulated Depreciation A/c. (Accumulated depreciation on </w:t>
            </w:r>
            <w:r>
              <w:rPr>
                <w:spacing w:val="-3"/>
                <w:sz w:val="24"/>
              </w:rPr>
              <w:t xml:space="preserve">fixed </w:t>
            </w:r>
            <w:r>
              <w:rPr>
                <w:sz w:val="24"/>
              </w:rPr>
              <w:t>asset sold)</w:t>
            </w:r>
          </w:p>
          <w:p w:rsidR="005C4A72" w:rsidRDefault="00E67EB0">
            <w:pPr>
              <w:pStyle w:val="TableParagraph"/>
              <w:spacing w:line="264" w:lineRule="exact"/>
              <w:ind w:left="107"/>
              <w:jc w:val="both"/>
              <w:rPr>
                <w:sz w:val="24"/>
              </w:rPr>
            </w:pPr>
            <w:r>
              <w:rPr>
                <w:sz w:val="24"/>
              </w:rPr>
              <w:t>By Balance c/d.</w:t>
            </w:r>
          </w:p>
        </w:tc>
        <w:tc>
          <w:tcPr>
            <w:tcW w:w="1061" w:type="dxa"/>
          </w:tcPr>
          <w:p w:rsidR="005C4A72" w:rsidRDefault="00E67EB0">
            <w:pPr>
              <w:pStyle w:val="TableParagraph"/>
              <w:ind w:left="592" w:right="79"/>
              <w:rPr>
                <w:sz w:val="24"/>
              </w:rPr>
            </w:pPr>
            <w:r>
              <w:rPr>
                <w:sz w:val="24"/>
              </w:rPr>
              <w:t>xxx xxx</w:t>
            </w:r>
          </w:p>
          <w:p w:rsidR="005C4A72" w:rsidRDefault="005C4A72">
            <w:pPr>
              <w:pStyle w:val="TableParagraph"/>
              <w:spacing w:before="3"/>
              <w:rPr>
                <w:sz w:val="23"/>
              </w:rPr>
            </w:pPr>
          </w:p>
          <w:p w:rsidR="005C4A72" w:rsidRDefault="00E67EB0">
            <w:pPr>
              <w:pStyle w:val="TableParagraph"/>
              <w:ind w:left="592"/>
              <w:rPr>
                <w:sz w:val="24"/>
              </w:rPr>
            </w:pPr>
            <w:r>
              <w:rPr>
                <w:sz w:val="24"/>
              </w:rPr>
              <w:t>xxx</w:t>
            </w:r>
          </w:p>
          <w:p w:rsidR="005C4A72" w:rsidRDefault="005C4A72">
            <w:pPr>
              <w:pStyle w:val="TableParagraph"/>
              <w:rPr>
                <w:sz w:val="26"/>
              </w:rPr>
            </w:pPr>
          </w:p>
          <w:p w:rsidR="005C4A72" w:rsidRDefault="005C4A72">
            <w:pPr>
              <w:pStyle w:val="TableParagraph"/>
            </w:pPr>
          </w:p>
          <w:p w:rsidR="005C4A72" w:rsidRDefault="00E67EB0">
            <w:pPr>
              <w:pStyle w:val="TableParagraph"/>
              <w:spacing w:before="1" w:line="264" w:lineRule="exact"/>
              <w:ind w:left="592"/>
              <w:rPr>
                <w:sz w:val="24"/>
              </w:rPr>
            </w:pPr>
            <w:r>
              <w:rPr>
                <w:sz w:val="24"/>
              </w:rPr>
              <w:t>xxx</w:t>
            </w:r>
          </w:p>
        </w:tc>
      </w:tr>
      <w:tr w:rsidR="005C4A72">
        <w:trPr>
          <w:trHeight w:val="277"/>
        </w:trPr>
        <w:tc>
          <w:tcPr>
            <w:tcW w:w="3781" w:type="dxa"/>
            <w:tcBorders>
              <w:left w:val="single" w:sz="6" w:space="0" w:color="000000"/>
            </w:tcBorders>
          </w:tcPr>
          <w:p w:rsidR="005C4A72" w:rsidRDefault="005C4A72">
            <w:pPr>
              <w:pStyle w:val="TableParagraph"/>
              <w:rPr>
                <w:sz w:val="20"/>
              </w:rPr>
            </w:pPr>
          </w:p>
        </w:tc>
        <w:tc>
          <w:tcPr>
            <w:tcW w:w="809" w:type="dxa"/>
          </w:tcPr>
          <w:p w:rsidR="005C4A72" w:rsidRDefault="00E67EB0">
            <w:pPr>
              <w:pStyle w:val="TableParagraph"/>
              <w:spacing w:line="258" w:lineRule="exact"/>
              <w:ind w:left="218"/>
              <w:rPr>
                <w:sz w:val="24"/>
              </w:rPr>
            </w:pPr>
            <w:r>
              <w:rPr>
                <w:sz w:val="24"/>
              </w:rPr>
              <w:t>xxxx</w:t>
            </w:r>
          </w:p>
        </w:tc>
        <w:tc>
          <w:tcPr>
            <w:tcW w:w="3781" w:type="dxa"/>
          </w:tcPr>
          <w:p w:rsidR="005C4A72" w:rsidRDefault="005C4A72">
            <w:pPr>
              <w:pStyle w:val="TableParagraph"/>
              <w:rPr>
                <w:sz w:val="20"/>
              </w:rPr>
            </w:pPr>
          </w:p>
        </w:tc>
        <w:tc>
          <w:tcPr>
            <w:tcW w:w="1061" w:type="dxa"/>
          </w:tcPr>
          <w:p w:rsidR="005C4A72" w:rsidRDefault="00E67EB0">
            <w:pPr>
              <w:pStyle w:val="TableParagraph"/>
              <w:spacing w:line="258" w:lineRule="exact"/>
              <w:ind w:left="472"/>
              <w:rPr>
                <w:sz w:val="24"/>
              </w:rPr>
            </w:pPr>
            <w:r>
              <w:rPr>
                <w:sz w:val="24"/>
              </w:rPr>
              <w:t>xxxx</w:t>
            </w:r>
          </w:p>
        </w:tc>
      </w:tr>
    </w:tbl>
    <w:p w:rsidR="005C4A72" w:rsidRDefault="00E67EB0">
      <w:pPr>
        <w:pStyle w:val="BodyText"/>
        <w:ind w:left="420" w:right="379"/>
      </w:pPr>
      <w:r>
        <w:t>Note : Purchase of fixed asset is a balancing amount on the debit side of the account and sale of fixed asset on the credit side of the account.</w:t>
      </w:r>
    </w:p>
    <w:p w:rsidR="005C4A72" w:rsidRDefault="005C4A72">
      <w:pPr>
        <w:pStyle w:val="BodyText"/>
        <w:spacing w:before="3"/>
        <w:rPr>
          <w:sz w:val="36"/>
        </w:rPr>
      </w:pPr>
    </w:p>
    <w:p w:rsidR="005C4A72" w:rsidRDefault="00E67EB0">
      <w:pPr>
        <w:pStyle w:val="Heading3"/>
        <w:tabs>
          <w:tab w:val="left" w:pos="3028"/>
          <w:tab w:val="left" w:pos="9179"/>
        </w:tabs>
        <w:ind w:left="528"/>
        <w:rPr>
          <w:b w:val="0"/>
        </w:rPr>
      </w:pPr>
      <w:r>
        <w:t>Dr.</w:t>
      </w:r>
      <w:r>
        <w:tab/>
        <w:t>Accumulated</w:t>
      </w:r>
      <w:r>
        <w:rPr>
          <w:spacing w:val="-3"/>
        </w:rPr>
        <w:t xml:space="preserve"> </w:t>
      </w:r>
      <w:r>
        <w:t>Depreciation</w:t>
      </w:r>
      <w:r>
        <w:rPr>
          <w:spacing w:val="-3"/>
        </w:rPr>
        <w:t xml:space="preserve"> </w:t>
      </w:r>
      <w:r>
        <w:t>A/c</w:t>
      </w:r>
      <w:r>
        <w:tab/>
      </w:r>
      <w:r>
        <w:rPr>
          <w:b w:val="0"/>
        </w:rPr>
        <w:t>Cr.</w:t>
      </w:r>
    </w:p>
    <w:p w:rsidR="005C4A72" w:rsidRDefault="005C4A72">
      <w:pPr>
        <w:pStyle w:val="BodyText"/>
        <w:spacing w:before="5"/>
        <w:rPr>
          <w:sz w:val="1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6"/>
        <w:gridCol w:w="900"/>
        <w:gridCol w:w="3961"/>
        <w:gridCol w:w="881"/>
      </w:tblGrid>
      <w:tr w:rsidR="005C4A72">
        <w:trPr>
          <w:trHeight w:val="275"/>
        </w:trPr>
        <w:tc>
          <w:tcPr>
            <w:tcW w:w="3776" w:type="dxa"/>
          </w:tcPr>
          <w:p w:rsidR="005C4A72" w:rsidRDefault="00E67EB0">
            <w:pPr>
              <w:pStyle w:val="TableParagraph"/>
              <w:spacing w:line="256" w:lineRule="exact"/>
              <w:ind w:left="1291" w:right="1287"/>
              <w:jc w:val="center"/>
              <w:rPr>
                <w:b/>
                <w:sz w:val="24"/>
              </w:rPr>
            </w:pPr>
            <w:r>
              <w:rPr>
                <w:b/>
                <w:sz w:val="24"/>
              </w:rPr>
              <w:t>Particulars</w:t>
            </w:r>
          </w:p>
        </w:tc>
        <w:tc>
          <w:tcPr>
            <w:tcW w:w="900" w:type="dxa"/>
          </w:tcPr>
          <w:p w:rsidR="005C4A72" w:rsidRDefault="00E67EB0">
            <w:pPr>
              <w:pStyle w:val="TableParagraph"/>
              <w:spacing w:line="256" w:lineRule="exact"/>
              <w:ind w:left="7"/>
              <w:jc w:val="center"/>
              <w:rPr>
                <w:b/>
                <w:sz w:val="24"/>
              </w:rPr>
            </w:pPr>
            <w:r>
              <w:rPr>
                <w:b/>
                <w:color w:val="333333"/>
                <w:w w:val="64"/>
                <w:sz w:val="24"/>
              </w:rPr>
              <w:t>₹</w:t>
            </w:r>
          </w:p>
        </w:tc>
        <w:tc>
          <w:tcPr>
            <w:tcW w:w="3961" w:type="dxa"/>
          </w:tcPr>
          <w:p w:rsidR="005C4A72" w:rsidRDefault="00E67EB0">
            <w:pPr>
              <w:pStyle w:val="TableParagraph"/>
              <w:spacing w:line="256" w:lineRule="exact"/>
              <w:ind w:left="1385" w:right="1378"/>
              <w:jc w:val="center"/>
              <w:rPr>
                <w:b/>
                <w:sz w:val="24"/>
              </w:rPr>
            </w:pPr>
            <w:r>
              <w:rPr>
                <w:b/>
                <w:sz w:val="24"/>
              </w:rPr>
              <w:t>Particulars</w:t>
            </w:r>
          </w:p>
        </w:tc>
        <w:tc>
          <w:tcPr>
            <w:tcW w:w="881" w:type="dxa"/>
          </w:tcPr>
          <w:p w:rsidR="005C4A72" w:rsidRDefault="00E67EB0">
            <w:pPr>
              <w:pStyle w:val="TableParagraph"/>
              <w:spacing w:line="256" w:lineRule="exact"/>
              <w:ind w:left="7"/>
              <w:jc w:val="center"/>
              <w:rPr>
                <w:b/>
                <w:sz w:val="24"/>
              </w:rPr>
            </w:pPr>
            <w:r>
              <w:rPr>
                <w:b/>
                <w:w w:val="64"/>
                <w:sz w:val="24"/>
              </w:rPr>
              <w:t>₹</w:t>
            </w:r>
          </w:p>
        </w:tc>
      </w:tr>
      <w:tr w:rsidR="005C4A72">
        <w:trPr>
          <w:trHeight w:val="1161"/>
        </w:trPr>
        <w:tc>
          <w:tcPr>
            <w:tcW w:w="3776" w:type="dxa"/>
          </w:tcPr>
          <w:p w:rsidR="005C4A72" w:rsidRDefault="00E67EB0">
            <w:pPr>
              <w:pStyle w:val="TableParagraph"/>
              <w:ind w:left="108" w:right="312"/>
              <w:rPr>
                <w:sz w:val="24"/>
              </w:rPr>
            </w:pPr>
            <w:r>
              <w:rPr>
                <w:sz w:val="24"/>
              </w:rPr>
              <w:t>To Fixed Assets A/c(Accumulated depreciation on fixed asset) (Statement of Profit &amp; Loss)*</w:t>
            </w:r>
          </w:p>
          <w:p w:rsidR="005C4A72" w:rsidRDefault="00E67EB0">
            <w:pPr>
              <w:pStyle w:val="TableParagraph"/>
              <w:ind w:left="108"/>
              <w:rPr>
                <w:sz w:val="24"/>
              </w:rPr>
            </w:pPr>
            <w:r>
              <w:rPr>
                <w:sz w:val="24"/>
              </w:rPr>
              <w:t>To Balance c/d</w:t>
            </w:r>
          </w:p>
        </w:tc>
        <w:tc>
          <w:tcPr>
            <w:tcW w:w="900" w:type="dxa"/>
          </w:tcPr>
          <w:p w:rsidR="005C4A72" w:rsidRDefault="00E67EB0">
            <w:pPr>
              <w:pStyle w:val="TableParagraph"/>
              <w:spacing w:line="480" w:lineRule="auto"/>
              <w:ind w:left="107" w:right="403"/>
              <w:rPr>
                <w:sz w:val="24"/>
              </w:rPr>
            </w:pPr>
            <w:r>
              <w:rPr>
                <w:sz w:val="24"/>
              </w:rPr>
              <w:t>xxx xxx</w:t>
            </w:r>
          </w:p>
        </w:tc>
        <w:tc>
          <w:tcPr>
            <w:tcW w:w="3961" w:type="dxa"/>
          </w:tcPr>
          <w:p w:rsidR="005C4A72" w:rsidRDefault="00E67EB0">
            <w:pPr>
              <w:pStyle w:val="TableParagraph"/>
              <w:spacing w:line="268" w:lineRule="exact"/>
              <w:ind w:left="107"/>
              <w:rPr>
                <w:sz w:val="24"/>
              </w:rPr>
            </w:pPr>
            <w:r>
              <w:rPr>
                <w:sz w:val="24"/>
              </w:rPr>
              <w:t>By Balance b/d</w:t>
            </w:r>
          </w:p>
          <w:p w:rsidR="005C4A72" w:rsidRDefault="00E67EB0">
            <w:pPr>
              <w:pStyle w:val="TableParagraph"/>
              <w:ind w:left="107"/>
              <w:rPr>
                <w:sz w:val="24"/>
              </w:rPr>
            </w:pPr>
            <w:r>
              <w:rPr>
                <w:sz w:val="24"/>
              </w:rPr>
              <w:t>By Depreciation A/c(Current Year)</w:t>
            </w:r>
          </w:p>
        </w:tc>
        <w:tc>
          <w:tcPr>
            <w:tcW w:w="881" w:type="dxa"/>
          </w:tcPr>
          <w:p w:rsidR="005C4A72" w:rsidRDefault="00E67EB0">
            <w:pPr>
              <w:pStyle w:val="TableParagraph"/>
              <w:ind w:left="107" w:right="384"/>
              <w:rPr>
                <w:sz w:val="24"/>
              </w:rPr>
            </w:pPr>
            <w:r>
              <w:rPr>
                <w:sz w:val="24"/>
              </w:rPr>
              <w:t>xxx xxx</w:t>
            </w:r>
          </w:p>
        </w:tc>
      </w:tr>
      <w:tr w:rsidR="005C4A72">
        <w:trPr>
          <w:trHeight w:val="275"/>
        </w:trPr>
        <w:tc>
          <w:tcPr>
            <w:tcW w:w="3776" w:type="dxa"/>
          </w:tcPr>
          <w:p w:rsidR="005C4A72" w:rsidRDefault="005C4A72">
            <w:pPr>
              <w:pStyle w:val="TableParagraph"/>
              <w:rPr>
                <w:sz w:val="20"/>
              </w:rPr>
            </w:pPr>
          </w:p>
        </w:tc>
        <w:tc>
          <w:tcPr>
            <w:tcW w:w="900" w:type="dxa"/>
          </w:tcPr>
          <w:p w:rsidR="005C4A72" w:rsidRDefault="00E67EB0">
            <w:pPr>
              <w:pStyle w:val="TableParagraph"/>
              <w:spacing w:line="256" w:lineRule="exact"/>
              <w:ind w:left="107"/>
              <w:rPr>
                <w:sz w:val="24"/>
              </w:rPr>
            </w:pPr>
            <w:r>
              <w:rPr>
                <w:sz w:val="24"/>
              </w:rPr>
              <w:t>xxxx</w:t>
            </w:r>
          </w:p>
        </w:tc>
        <w:tc>
          <w:tcPr>
            <w:tcW w:w="3961" w:type="dxa"/>
          </w:tcPr>
          <w:p w:rsidR="005C4A72" w:rsidRDefault="005C4A72">
            <w:pPr>
              <w:pStyle w:val="TableParagraph"/>
              <w:rPr>
                <w:sz w:val="20"/>
              </w:rPr>
            </w:pPr>
          </w:p>
        </w:tc>
        <w:tc>
          <w:tcPr>
            <w:tcW w:w="881" w:type="dxa"/>
          </w:tcPr>
          <w:p w:rsidR="005C4A72" w:rsidRDefault="00E67EB0">
            <w:pPr>
              <w:pStyle w:val="TableParagraph"/>
              <w:spacing w:line="256" w:lineRule="exact"/>
              <w:ind w:left="107"/>
              <w:rPr>
                <w:sz w:val="24"/>
              </w:rPr>
            </w:pPr>
            <w:r>
              <w:rPr>
                <w:sz w:val="24"/>
              </w:rPr>
              <w:t>xxxx</w:t>
            </w:r>
          </w:p>
        </w:tc>
      </w:tr>
    </w:tbl>
    <w:p w:rsidR="005C4A72" w:rsidRDefault="00E67EB0">
      <w:pPr>
        <w:pStyle w:val="BodyText"/>
        <w:ind w:left="420"/>
      </w:pPr>
      <w:r>
        <w:t>Note : Accumulated depreciation on the fixed asset sold or depreciation charged for</w:t>
      </w:r>
      <w:r>
        <w:rPr>
          <w:spacing w:val="-26"/>
        </w:rPr>
        <w:t xml:space="preserve"> </w:t>
      </w:r>
      <w:r>
        <w:t>thecurrent</w:t>
      </w:r>
    </w:p>
    <w:p w:rsidR="005C4A72" w:rsidRDefault="005C4A72">
      <w:pPr>
        <w:sectPr w:rsidR="005C4A72">
          <w:pgSz w:w="11910" w:h="16840"/>
          <w:pgMar w:top="1240" w:right="700" w:bottom="1120" w:left="660" w:header="0" w:footer="922" w:gutter="0"/>
          <w:cols w:space="720"/>
        </w:sectPr>
      </w:pPr>
    </w:p>
    <w:p w:rsidR="005C4A72" w:rsidRDefault="005C4A72">
      <w:pPr>
        <w:pStyle w:val="BodyText"/>
        <w:spacing w:before="63"/>
        <w:ind w:left="420"/>
      </w:pPr>
      <w:r>
        <w:lastRenderedPageBreak/>
        <w:pict>
          <v:shape id="_x0000_s1039" style="position:absolute;left:0;text-align:left;margin-left:48.35pt;margin-top:63pt;width:505.6pt;height:706.2pt;z-index:-23224320;mso-position-horizontal-relative:page;mso-position-vertical-relative:page" coordorigin="967,1260" coordsize="10112,14124" o:spt="100" adj="0,,0" path="m977,1260r-10,l967,15384r10,l977,1260xm11078,1260r-9,l977,1260r,10l11069,1270r,14104l977,15374r,10l11069,15384r9,l11078,1260xe" fillcolor="black" stroked="f">
            <v:stroke joinstyle="round"/>
            <v:formulas/>
            <v:path arrowok="t" o:connecttype="segments"/>
            <w10:wrap anchorx="page" anchory="page"/>
          </v:shape>
        </w:pict>
      </w:r>
      <w:r>
        <w:pict>
          <v:shape id="_x0000_s1038" style="position:absolute;left:0;text-align:left;margin-left:24pt;margin-top:24pt;width:547.45pt;height:790.35pt;z-index:-2322380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37" style="position:absolute;left:0;text-align:left;margin-left:24pt;margin-top:813.6pt;width:547.45pt;height:4.45pt;z-index:-2322329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E67EB0">
        <w:t>accounting year may not be given, which shall be the balancing figure.</w:t>
      </w:r>
    </w:p>
    <w:p w:rsidR="005C4A72" w:rsidRDefault="005C4A72">
      <w:pPr>
        <w:pStyle w:val="BodyText"/>
        <w:rPr>
          <w:sz w:val="26"/>
        </w:rPr>
      </w:pPr>
    </w:p>
    <w:p w:rsidR="005C4A72" w:rsidRDefault="005C4A72">
      <w:pPr>
        <w:pStyle w:val="BodyText"/>
        <w:spacing w:before="9"/>
        <w:rPr>
          <w:sz w:val="34"/>
        </w:rPr>
      </w:pPr>
    </w:p>
    <w:p w:rsidR="005C4A72" w:rsidRDefault="00E67EB0">
      <w:pPr>
        <w:pStyle w:val="Heading3"/>
        <w:ind w:left="1691" w:right="1483"/>
        <w:jc w:val="center"/>
      </w:pPr>
      <w:r>
        <w:rPr>
          <w:u w:val="thick"/>
        </w:rPr>
        <w:t>ASCERTAINING MISSING FIGURES</w:t>
      </w:r>
    </w:p>
    <w:p w:rsidR="005C4A72" w:rsidRDefault="00E67EB0">
      <w:pPr>
        <w:spacing w:before="137"/>
        <w:ind w:left="507" w:right="347"/>
        <w:jc w:val="center"/>
        <w:rPr>
          <w:b/>
          <w:sz w:val="24"/>
        </w:rPr>
      </w:pPr>
      <w:r>
        <w:rPr>
          <w:b/>
          <w:sz w:val="24"/>
          <w:u w:val="thick"/>
        </w:rPr>
        <w:t>(E.G. PURCHASE, SALE AND GAIN OR LOSS ON SALE RELATED TO INVESTMENTS)</w:t>
      </w:r>
    </w:p>
    <w:p w:rsidR="005C4A72" w:rsidRDefault="00E67EB0">
      <w:pPr>
        <w:tabs>
          <w:tab w:val="left" w:pos="3869"/>
          <w:tab w:val="left" w:pos="9169"/>
        </w:tabs>
        <w:spacing w:before="136" w:after="4"/>
        <w:ind w:left="528"/>
        <w:rPr>
          <w:b/>
          <w:sz w:val="24"/>
        </w:rPr>
      </w:pPr>
      <w:r>
        <w:rPr>
          <w:b/>
          <w:sz w:val="24"/>
        </w:rPr>
        <w:t>Dr.</w:t>
      </w:r>
      <w:r>
        <w:rPr>
          <w:b/>
          <w:sz w:val="24"/>
        </w:rPr>
        <w:tab/>
        <w:t>Investment</w:t>
      </w:r>
      <w:r>
        <w:rPr>
          <w:b/>
          <w:spacing w:val="-5"/>
          <w:sz w:val="24"/>
        </w:rPr>
        <w:t xml:space="preserve"> </w:t>
      </w:r>
      <w:r>
        <w:rPr>
          <w:b/>
          <w:sz w:val="24"/>
        </w:rPr>
        <w:t>Account</w:t>
      </w:r>
      <w:r>
        <w:rPr>
          <w:b/>
          <w:sz w:val="24"/>
        </w:rPr>
        <w:tab/>
        <w:t>Cr.</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56"/>
        <w:gridCol w:w="1080"/>
        <w:gridCol w:w="3600"/>
        <w:gridCol w:w="1080"/>
      </w:tblGrid>
      <w:tr w:rsidR="005C4A72">
        <w:trPr>
          <w:trHeight w:val="275"/>
        </w:trPr>
        <w:tc>
          <w:tcPr>
            <w:tcW w:w="3956" w:type="dxa"/>
          </w:tcPr>
          <w:p w:rsidR="005C4A72" w:rsidRDefault="00E67EB0">
            <w:pPr>
              <w:pStyle w:val="TableParagraph"/>
              <w:spacing w:line="256" w:lineRule="exact"/>
              <w:ind w:left="1382" w:right="1376"/>
              <w:jc w:val="center"/>
              <w:rPr>
                <w:b/>
                <w:sz w:val="24"/>
              </w:rPr>
            </w:pPr>
            <w:r>
              <w:rPr>
                <w:b/>
                <w:sz w:val="24"/>
              </w:rPr>
              <w:t>Particulars</w:t>
            </w:r>
          </w:p>
        </w:tc>
        <w:tc>
          <w:tcPr>
            <w:tcW w:w="1080" w:type="dxa"/>
          </w:tcPr>
          <w:p w:rsidR="005C4A72" w:rsidRDefault="00E67EB0">
            <w:pPr>
              <w:pStyle w:val="TableParagraph"/>
              <w:spacing w:line="256" w:lineRule="exact"/>
              <w:ind w:right="469"/>
              <w:jc w:val="right"/>
              <w:rPr>
                <w:b/>
                <w:sz w:val="24"/>
              </w:rPr>
            </w:pPr>
            <w:r>
              <w:rPr>
                <w:b/>
                <w:color w:val="333333"/>
                <w:w w:val="64"/>
                <w:sz w:val="24"/>
              </w:rPr>
              <w:t>₹</w:t>
            </w:r>
          </w:p>
        </w:tc>
        <w:tc>
          <w:tcPr>
            <w:tcW w:w="3600" w:type="dxa"/>
          </w:tcPr>
          <w:p w:rsidR="005C4A72" w:rsidRDefault="00E67EB0">
            <w:pPr>
              <w:pStyle w:val="TableParagraph"/>
              <w:spacing w:line="256" w:lineRule="exact"/>
              <w:ind w:left="1205" w:right="1197"/>
              <w:jc w:val="center"/>
              <w:rPr>
                <w:b/>
                <w:sz w:val="24"/>
              </w:rPr>
            </w:pPr>
            <w:r>
              <w:rPr>
                <w:b/>
                <w:sz w:val="24"/>
              </w:rPr>
              <w:t>Particulars</w:t>
            </w:r>
          </w:p>
        </w:tc>
        <w:tc>
          <w:tcPr>
            <w:tcW w:w="1080" w:type="dxa"/>
          </w:tcPr>
          <w:p w:rsidR="005C4A72" w:rsidRDefault="00E67EB0">
            <w:pPr>
              <w:pStyle w:val="TableParagraph"/>
              <w:spacing w:line="256" w:lineRule="exact"/>
              <w:ind w:right="468"/>
              <w:jc w:val="right"/>
              <w:rPr>
                <w:b/>
                <w:sz w:val="24"/>
              </w:rPr>
            </w:pPr>
            <w:r>
              <w:rPr>
                <w:b/>
                <w:w w:val="64"/>
                <w:sz w:val="24"/>
              </w:rPr>
              <w:t>₹</w:t>
            </w:r>
          </w:p>
        </w:tc>
      </w:tr>
      <w:tr w:rsidR="005C4A72">
        <w:trPr>
          <w:trHeight w:val="1169"/>
        </w:trPr>
        <w:tc>
          <w:tcPr>
            <w:tcW w:w="3956" w:type="dxa"/>
          </w:tcPr>
          <w:p w:rsidR="005C4A72" w:rsidRDefault="00E67EB0">
            <w:pPr>
              <w:pStyle w:val="TableParagraph"/>
              <w:spacing w:line="268" w:lineRule="exact"/>
              <w:ind w:left="108"/>
              <w:rPr>
                <w:sz w:val="24"/>
              </w:rPr>
            </w:pPr>
            <w:r>
              <w:rPr>
                <w:sz w:val="24"/>
              </w:rPr>
              <w:t>To Balance b/d</w:t>
            </w:r>
          </w:p>
          <w:p w:rsidR="005C4A72" w:rsidRDefault="00E67EB0">
            <w:pPr>
              <w:pStyle w:val="TableParagraph"/>
              <w:ind w:left="108" w:right="278"/>
              <w:rPr>
                <w:sz w:val="24"/>
              </w:rPr>
            </w:pPr>
            <w:r>
              <w:rPr>
                <w:sz w:val="24"/>
              </w:rPr>
              <w:t xml:space="preserve">To Profit/Gain on Sale of </w:t>
            </w:r>
            <w:r>
              <w:rPr>
                <w:spacing w:val="-3"/>
                <w:sz w:val="24"/>
              </w:rPr>
              <w:t xml:space="preserve">Investment </w:t>
            </w:r>
            <w:r>
              <w:rPr>
                <w:sz w:val="24"/>
              </w:rPr>
              <w:t>(Statement of Profit &amp; Loss A/c)* To Bank A/c.</w:t>
            </w:r>
            <w:r>
              <w:rPr>
                <w:spacing w:val="-2"/>
                <w:sz w:val="24"/>
              </w:rPr>
              <w:t xml:space="preserve"> </w:t>
            </w:r>
            <w:r>
              <w:rPr>
                <w:sz w:val="24"/>
              </w:rPr>
              <w:t>(Purchase)</w:t>
            </w:r>
          </w:p>
        </w:tc>
        <w:tc>
          <w:tcPr>
            <w:tcW w:w="1080" w:type="dxa"/>
          </w:tcPr>
          <w:p w:rsidR="005C4A72" w:rsidRDefault="00E67EB0">
            <w:pPr>
              <w:pStyle w:val="TableParagraph"/>
              <w:ind w:left="107" w:right="583"/>
              <w:rPr>
                <w:sz w:val="24"/>
              </w:rPr>
            </w:pPr>
            <w:r>
              <w:rPr>
                <w:sz w:val="24"/>
              </w:rPr>
              <w:t>xxx xxx</w:t>
            </w:r>
          </w:p>
          <w:p w:rsidR="005C4A72" w:rsidRDefault="005C4A72">
            <w:pPr>
              <w:pStyle w:val="TableParagraph"/>
              <w:spacing w:before="3"/>
              <w:rPr>
                <w:b/>
                <w:sz w:val="23"/>
              </w:rPr>
            </w:pPr>
          </w:p>
          <w:p w:rsidR="005C4A72" w:rsidRDefault="00E67EB0">
            <w:pPr>
              <w:pStyle w:val="TableParagraph"/>
              <w:ind w:left="107"/>
              <w:rPr>
                <w:sz w:val="24"/>
              </w:rPr>
            </w:pPr>
            <w:r>
              <w:rPr>
                <w:sz w:val="24"/>
              </w:rPr>
              <w:t>xxx</w:t>
            </w:r>
          </w:p>
        </w:tc>
        <w:tc>
          <w:tcPr>
            <w:tcW w:w="3600" w:type="dxa"/>
          </w:tcPr>
          <w:p w:rsidR="005C4A72" w:rsidRDefault="00E67EB0">
            <w:pPr>
              <w:pStyle w:val="TableParagraph"/>
              <w:ind w:left="108" w:right="129"/>
              <w:rPr>
                <w:sz w:val="24"/>
              </w:rPr>
            </w:pPr>
            <w:r>
              <w:rPr>
                <w:sz w:val="24"/>
              </w:rPr>
              <w:t>By Bank A/c. (Sale of Investment) By Loss on sale of asset A/c. (Statement of Profit &amp; Loss A/c)* By Balance c/d.</w:t>
            </w:r>
          </w:p>
        </w:tc>
        <w:tc>
          <w:tcPr>
            <w:tcW w:w="1080" w:type="dxa"/>
          </w:tcPr>
          <w:p w:rsidR="005C4A72" w:rsidRDefault="00E67EB0">
            <w:pPr>
              <w:pStyle w:val="TableParagraph"/>
              <w:ind w:left="108" w:right="582"/>
              <w:rPr>
                <w:sz w:val="24"/>
              </w:rPr>
            </w:pPr>
            <w:r>
              <w:rPr>
                <w:sz w:val="24"/>
              </w:rPr>
              <w:t>xxx xxx</w:t>
            </w:r>
          </w:p>
          <w:p w:rsidR="005C4A72" w:rsidRDefault="005C4A72">
            <w:pPr>
              <w:pStyle w:val="TableParagraph"/>
              <w:spacing w:before="3"/>
              <w:rPr>
                <w:b/>
                <w:sz w:val="23"/>
              </w:rPr>
            </w:pPr>
          </w:p>
          <w:p w:rsidR="005C4A72" w:rsidRDefault="00E67EB0">
            <w:pPr>
              <w:pStyle w:val="TableParagraph"/>
              <w:ind w:left="108"/>
              <w:rPr>
                <w:sz w:val="24"/>
              </w:rPr>
            </w:pPr>
            <w:r>
              <w:rPr>
                <w:sz w:val="24"/>
              </w:rPr>
              <w:t>xxx</w:t>
            </w:r>
          </w:p>
        </w:tc>
      </w:tr>
      <w:tr w:rsidR="005C4A72">
        <w:trPr>
          <w:trHeight w:val="275"/>
        </w:trPr>
        <w:tc>
          <w:tcPr>
            <w:tcW w:w="3956" w:type="dxa"/>
          </w:tcPr>
          <w:p w:rsidR="005C4A72" w:rsidRDefault="005C4A72">
            <w:pPr>
              <w:pStyle w:val="TableParagraph"/>
              <w:rPr>
                <w:sz w:val="20"/>
              </w:rPr>
            </w:pPr>
          </w:p>
        </w:tc>
        <w:tc>
          <w:tcPr>
            <w:tcW w:w="1080" w:type="dxa"/>
          </w:tcPr>
          <w:p w:rsidR="005C4A72" w:rsidRDefault="00E67EB0">
            <w:pPr>
              <w:pStyle w:val="TableParagraph"/>
              <w:spacing w:line="256" w:lineRule="exact"/>
              <w:ind w:right="481"/>
              <w:jc w:val="right"/>
              <w:rPr>
                <w:sz w:val="24"/>
              </w:rPr>
            </w:pPr>
            <w:r>
              <w:rPr>
                <w:sz w:val="24"/>
              </w:rPr>
              <w:t>xxxx</w:t>
            </w:r>
          </w:p>
        </w:tc>
        <w:tc>
          <w:tcPr>
            <w:tcW w:w="3600" w:type="dxa"/>
          </w:tcPr>
          <w:p w:rsidR="005C4A72" w:rsidRDefault="005C4A72">
            <w:pPr>
              <w:pStyle w:val="TableParagraph"/>
              <w:rPr>
                <w:sz w:val="20"/>
              </w:rPr>
            </w:pPr>
          </w:p>
        </w:tc>
        <w:tc>
          <w:tcPr>
            <w:tcW w:w="1080" w:type="dxa"/>
          </w:tcPr>
          <w:p w:rsidR="005C4A72" w:rsidRDefault="00E67EB0">
            <w:pPr>
              <w:pStyle w:val="TableParagraph"/>
              <w:spacing w:line="256" w:lineRule="exact"/>
              <w:ind w:right="480"/>
              <w:jc w:val="right"/>
              <w:rPr>
                <w:sz w:val="24"/>
              </w:rPr>
            </w:pPr>
            <w:r>
              <w:rPr>
                <w:sz w:val="24"/>
              </w:rPr>
              <w:t>xxxx</w:t>
            </w:r>
          </w:p>
        </w:tc>
      </w:tr>
    </w:tbl>
    <w:p w:rsidR="005C4A72" w:rsidRDefault="005C4A72">
      <w:pPr>
        <w:pStyle w:val="BodyText"/>
        <w:rPr>
          <w:b/>
          <w:sz w:val="26"/>
        </w:rPr>
      </w:pPr>
    </w:p>
    <w:p w:rsidR="005C4A72" w:rsidRDefault="005C4A72">
      <w:pPr>
        <w:pStyle w:val="BodyText"/>
        <w:rPr>
          <w:b/>
          <w:sz w:val="26"/>
        </w:rPr>
      </w:pPr>
    </w:p>
    <w:p w:rsidR="005C4A72" w:rsidRDefault="00E67EB0">
      <w:pPr>
        <w:spacing w:before="190"/>
        <w:ind w:left="420"/>
        <w:rPr>
          <w:b/>
          <w:sz w:val="24"/>
        </w:rPr>
      </w:pPr>
      <w:r>
        <w:rPr>
          <w:b/>
          <w:sz w:val="24"/>
        </w:rPr>
        <w:t>PRACTICE QUESTIONS:-</w:t>
      </w:r>
    </w:p>
    <w:p w:rsidR="005C4A72" w:rsidRDefault="00E67EB0">
      <w:pPr>
        <w:pStyle w:val="ListParagraph"/>
        <w:numPr>
          <w:ilvl w:val="0"/>
          <w:numId w:val="5"/>
        </w:numPr>
        <w:tabs>
          <w:tab w:val="left" w:pos="759"/>
        </w:tabs>
        <w:spacing w:before="116"/>
        <w:ind w:right="1361" w:firstLine="0"/>
        <w:rPr>
          <w:sz w:val="24"/>
        </w:rPr>
      </w:pPr>
      <w:r>
        <w:rPr>
          <w:sz w:val="24"/>
        </w:rPr>
        <w:t>While preparing cash flow statement what type of activity is payment of cash to</w:t>
      </w:r>
      <w:r>
        <w:rPr>
          <w:spacing w:val="-25"/>
          <w:sz w:val="24"/>
        </w:rPr>
        <w:t xml:space="preserve"> </w:t>
      </w:r>
      <w:r>
        <w:rPr>
          <w:sz w:val="24"/>
        </w:rPr>
        <w:t>acquire Debentures by an investment</w:t>
      </w:r>
      <w:r>
        <w:rPr>
          <w:spacing w:val="-9"/>
          <w:sz w:val="24"/>
        </w:rPr>
        <w:t xml:space="preserve"> </w:t>
      </w:r>
      <w:r>
        <w:rPr>
          <w:sz w:val="24"/>
        </w:rPr>
        <w:t>company?</w:t>
      </w:r>
    </w:p>
    <w:p w:rsidR="005C4A72" w:rsidRDefault="00E67EB0">
      <w:pPr>
        <w:pStyle w:val="BodyText"/>
        <w:ind w:left="420"/>
      </w:pPr>
      <w:r>
        <w:t>Hint: - Operating Activity.</w:t>
      </w:r>
    </w:p>
    <w:p w:rsidR="005C4A72" w:rsidRDefault="00E67EB0">
      <w:pPr>
        <w:pStyle w:val="ListParagraph"/>
        <w:numPr>
          <w:ilvl w:val="0"/>
          <w:numId w:val="5"/>
        </w:numPr>
        <w:tabs>
          <w:tab w:val="left" w:pos="819"/>
        </w:tabs>
        <w:spacing w:before="120"/>
        <w:ind w:left="818" w:hanging="399"/>
        <w:rPr>
          <w:sz w:val="24"/>
        </w:rPr>
      </w:pPr>
      <w:r>
        <w:rPr>
          <w:sz w:val="24"/>
        </w:rPr>
        <w:t>State how cash flow statements are historical in</w:t>
      </w:r>
      <w:r>
        <w:rPr>
          <w:spacing w:val="-9"/>
          <w:sz w:val="24"/>
        </w:rPr>
        <w:t xml:space="preserve"> </w:t>
      </w:r>
      <w:r>
        <w:rPr>
          <w:sz w:val="24"/>
        </w:rPr>
        <w:t>nature?</w:t>
      </w:r>
    </w:p>
    <w:p w:rsidR="005C4A72" w:rsidRDefault="00E67EB0">
      <w:pPr>
        <w:pStyle w:val="BodyText"/>
        <w:ind w:left="420"/>
      </w:pPr>
      <w:r>
        <w:t>Hint: - Cash flow statement is historical in nature because it is prepared on the Profit and Loss A/c and Balance sheet, which is based on past transactions.</w:t>
      </w:r>
    </w:p>
    <w:p w:rsidR="005C4A72" w:rsidRDefault="00E67EB0">
      <w:pPr>
        <w:pStyle w:val="ListParagraph"/>
        <w:numPr>
          <w:ilvl w:val="0"/>
          <w:numId w:val="5"/>
        </w:numPr>
        <w:tabs>
          <w:tab w:val="left" w:pos="759"/>
        </w:tabs>
        <w:spacing w:before="120"/>
        <w:ind w:right="280" w:firstLine="0"/>
        <w:rPr>
          <w:sz w:val="24"/>
        </w:rPr>
      </w:pPr>
      <w:r>
        <w:rPr>
          <w:sz w:val="24"/>
        </w:rPr>
        <w:t>Under which type of activity will you classify ‘Issue of Equity Shares at Premium’ while</w:t>
      </w:r>
      <w:r>
        <w:rPr>
          <w:spacing w:val="-37"/>
          <w:sz w:val="24"/>
        </w:rPr>
        <w:t xml:space="preserve"> </w:t>
      </w:r>
      <w:r>
        <w:rPr>
          <w:sz w:val="24"/>
        </w:rPr>
        <w:t>preparing cash flow</w:t>
      </w:r>
      <w:r>
        <w:rPr>
          <w:spacing w:val="-1"/>
          <w:sz w:val="24"/>
        </w:rPr>
        <w:t xml:space="preserve"> </w:t>
      </w:r>
      <w:r>
        <w:rPr>
          <w:sz w:val="24"/>
        </w:rPr>
        <w:t>statement?</w:t>
      </w:r>
    </w:p>
    <w:p w:rsidR="005C4A72" w:rsidRDefault="00E67EB0">
      <w:pPr>
        <w:pStyle w:val="BodyText"/>
        <w:ind w:left="420"/>
      </w:pPr>
      <w:r>
        <w:t>Hint: - Financing Activity.</w:t>
      </w:r>
    </w:p>
    <w:p w:rsidR="005C4A72" w:rsidRDefault="00E67EB0">
      <w:pPr>
        <w:pStyle w:val="ListParagraph"/>
        <w:numPr>
          <w:ilvl w:val="0"/>
          <w:numId w:val="5"/>
        </w:numPr>
        <w:tabs>
          <w:tab w:val="left" w:pos="759"/>
        </w:tabs>
        <w:spacing w:before="120"/>
        <w:ind w:left="758"/>
        <w:rPr>
          <w:sz w:val="24"/>
        </w:rPr>
      </w:pPr>
      <w:r>
        <w:rPr>
          <w:sz w:val="24"/>
        </w:rPr>
        <w:t>Give any two transactions which result into Inflow of</w:t>
      </w:r>
      <w:r>
        <w:rPr>
          <w:spacing w:val="-16"/>
          <w:sz w:val="24"/>
        </w:rPr>
        <w:t xml:space="preserve"> </w:t>
      </w:r>
      <w:r>
        <w:rPr>
          <w:sz w:val="24"/>
        </w:rPr>
        <w:t>cash.</w:t>
      </w:r>
    </w:p>
    <w:p w:rsidR="005C4A72" w:rsidRDefault="00E67EB0">
      <w:pPr>
        <w:pStyle w:val="BodyText"/>
        <w:ind w:left="420"/>
      </w:pPr>
      <w:r>
        <w:t>Hint: - Sale of goods for cash and cash received from trade receivables.</w:t>
      </w:r>
    </w:p>
    <w:p w:rsidR="005C4A72" w:rsidRDefault="00E67EB0">
      <w:pPr>
        <w:pStyle w:val="ListParagraph"/>
        <w:numPr>
          <w:ilvl w:val="0"/>
          <w:numId w:val="5"/>
        </w:numPr>
        <w:tabs>
          <w:tab w:val="left" w:pos="759"/>
        </w:tabs>
        <w:spacing w:before="120"/>
        <w:ind w:right="1574" w:firstLine="0"/>
        <w:rPr>
          <w:sz w:val="24"/>
        </w:rPr>
      </w:pPr>
      <w:r>
        <w:rPr>
          <w:sz w:val="24"/>
        </w:rPr>
        <w:t>Give an example of the activity which remains financing activity for every</w:t>
      </w:r>
      <w:r>
        <w:rPr>
          <w:spacing w:val="-32"/>
          <w:sz w:val="24"/>
        </w:rPr>
        <w:t xml:space="preserve"> </w:t>
      </w:r>
      <w:r>
        <w:rPr>
          <w:sz w:val="24"/>
        </w:rPr>
        <w:t>enterprise. Hint: - Payment of dividend on</w:t>
      </w:r>
      <w:r>
        <w:rPr>
          <w:spacing w:val="-6"/>
          <w:sz w:val="24"/>
        </w:rPr>
        <w:t xml:space="preserve"> </w:t>
      </w:r>
      <w:r>
        <w:rPr>
          <w:sz w:val="24"/>
        </w:rPr>
        <w:t>shares.</w:t>
      </w:r>
    </w:p>
    <w:p w:rsidR="005C4A72" w:rsidRDefault="00E67EB0">
      <w:pPr>
        <w:pStyle w:val="ListParagraph"/>
        <w:numPr>
          <w:ilvl w:val="0"/>
          <w:numId w:val="5"/>
        </w:numPr>
        <w:tabs>
          <w:tab w:val="left" w:pos="759"/>
        </w:tabs>
        <w:spacing w:before="120"/>
        <w:ind w:left="758"/>
        <w:rPr>
          <w:sz w:val="24"/>
        </w:rPr>
      </w:pPr>
      <w:r>
        <w:rPr>
          <w:sz w:val="24"/>
        </w:rPr>
        <w:t>When is dividend received considered as Operating</w:t>
      </w:r>
      <w:r>
        <w:rPr>
          <w:spacing w:val="-17"/>
          <w:sz w:val="24"/>
        </w:rPr>
        <w:t xml:space="preserve"> </w:t>
      </w:r>
      <w:r>
        <w:rPr>
          <w:sz w:val="24"/>
        </w:rPr>
        <w:t>Activity?</w:t>
      </w:r>
    </w:p>
    <w:p w:rsidR="005C4A72" w:rsidRDefault="00E67EB0">
      <w:pPr>
        <w:pStyle w:val="BodyText"/>
        <w:spacing w:before="1"/>
        <w:ind w:left="420"/>
      </w:pPr>
      <w:r>
        <w:t>Hint:- Dividend received in case of a finance company is considered as an Operating Activity.</w:t>
      </w:r>
    </w:p>
    <w:p w:rsidR="005C4A72" w:rsidRDefault="00E67EB0">
      <w:pPr>
        <w:pStyle w:val="ListParagraph"/>
        <w:numPr>
          <w:ilvl w:val="0"/>
          <w:numId w:val="5"/>
        </w:numPr>
        <w:tabs>
          <w:tab w:val="left" w:pos="759"/>
        </w:tabs>
        <w:spacing w:before="120"/>
        <w:ind w:left="758"/>
        <w:rPr>
          <w:sz w:val="24"/>
        </w:rPr>
      </w:pPr>
      <w:r>
        <w:rPr>
          <w:sz w:val="24"/>
        </w:rPr>
        <w:t>When is interest received considered as Financing</w:t>
      </w:r>
      <w:r>
        <w:rPr>
          <w:spacing w:val="-4"/>
          <w:sz w:val="24"/>
        </w:rPr>
        <w:t xml:space="preserve"> </w:t>
      </w:r>
      <w:r>
        <w:rPr>
          <w:sz w:val="24"/>
        </w:rPr>
        <w:t>Activity?</w:t>
      </w:r>
    </w:p>
    <w:p w:rsidR="005C4A72" w:rsidRDefault="00E67EB0">
      <w:pPr>
        <w:pStyle w:val="BodyText"/>
        <w:ind w:left="420"/>
      </w:pPr>
      <w:r>
        <w:t>Hint: - Interest received on calls- in- arrear by a company is considered as Financing Activity.</w:t>
      </w:r>
    </w:p>
    <w:p w:rsidR="005C4A72" w:rsidRDefault="005C4A72">
      <w:pPr>
        <w:pStyle w:val="BodyText"/>
      </w:pPr>
    </w:p>
    <w:p w:rsidR="005C4A72" w:rsidRDefault="00E67EB0">
      <w:pPr>
        <w:pStyle w:val="ListParagraph"/>
        <w:numPr>
          <w:ilvl w:val="0"/>
          <w:numId w:val="5"/>
        </w:numPr>
        <w:tabs>
          <w:tab w:val="left" w:pos="759"/>
        </w:tabs>
        <w:ind w:right="735" w:firstLine="0"/>
        <w:rPr>
          <w:sz w:val="24"/>
        </w:rPr>
      </w:pPr>
      <w:r>
        <w:rPr>
          <w:sz w:val="24"/>
        </w:rPr>
        <w:t xml:space="preserve">Dividend paid </w:t>
      </w:r>
      <w:r>
        <w:rPr>
          <w:spacing w:val="2"/>
          <w:sz w:val="24"/>
        </w:rPr>
        <w:t xml:space="preserve">by </w:t>
      </w:r>
      <w:r>
        <w:rPr>
          <w:sz w:val="24"/>
        </w:rPr>
        <w:t>a trading or manufacturing company is classified under which activity while preparing Cash Flow</w:t>
      </w:r>
      <w:r>
        <w:rPr>
          <w:spacing w:val="-4"/>
          <w:sz w:val="24"/>
        </w:rPr>
        <w:t xml:space="preserve"> </w:t>
      </w:r>
      <w:r>
        <w:rPr>
          <w:sz w:val="24"/>
        </w:rPr>
        <w:t>Statement?</w:t>
      </w:r>
    </w:p>
    <w:p w:rsidR="005C4A72" w:rsidRDefault="00E67EB0">
      <w:pPr>
        <w:pStyle w:val="BodyText"/>
        <w:ind w:left="420"/>
      </w:pPr>
      <w:r>
        <w:t>Hint: - Financing Activity.</w:t>
      </w:r>
    </w:p>
    <w:p w:rsidR="005C4A72" w:rsidRDefault="00E67EB0">
      <w:pPr>
        <w:pStyle w:val="ListParagraph"/>
        <w:numPr>
          <w:ilvl w:val="0"/>
          <w:numId w:val="5"/>
        </w:numPr>
        <w:tabs>
          <w:tab w:val="left" w:pos="762"/>
        </w:tabs>
        <w:spacing w:before="120"/>
        <w:ind w:right="647" w:firstLine="0"/>
        <w:rPr>
          <w:sz w:val="24"/>
        </w:rPr>
      </w:pPr>
      <w:r>
        <w:rPr>
          <w:sz w:val="24"/>
        </w:rPr>
        <w:t>Interest paid by an investment company will come under whichkind of activity while preparing Cash Flow</w:t>
      </w:r>
      <w:r>
        <w:rPr>
          <w:spacing w:val="-1"/>
          <w:sz w:val="24"/>
        </w:rPr>
        <w:t xml:space="preserve"> </w:t>
      </w:r>
      <w:r>
        <w:rPr>
          <w:sz w:val="24"/>
        </w:rPr>
        <w:t>Statement?</w:t>
      </w:r>
    </w:p>
    <w:p w:rsidR="005C4A72" w:rsidRDefault="00E67EB0">
      <w:pPr>
        <w:pStyle w:val="BodyText"/>
        <w:ind w:left="420"/>
      </w:pPr>
      <w:r>
        <w:t>Hint: - Operating Activity.</w:t>
      </w:r>
    </w:p>
    <w:p w:rsidR="005C4A72" w:rsidRDefault="00E67EB0">
      <w:pPr>
        <w:pStyle w:val="ListParagraph"/>
        <w:numPr>
          <w:ilvl w:val="0"/>
          <w:numId w:val="5"/>
        </w:numPr>
        <w:tabs>
          <w:tab w:val="left" w:pos="879"/>
        </w:tabs>
        <w:spacing w:before="120"/>
        <w:ind w:right="1155" w:firstLine="0"/>
        <w:rPr>
          <w:sz w:val="24"/>
        </w:rPr>
      </w:pPr>
      <w:r>
        <w:rPr>
          <w:sz w:val="24"/>
        </w:rPr>
        <w:t>Under which type of activity will you classify ‘Commission and Royalty received’</w:t>
      </w:r>
      <w:r>
        <w:rPr>
          <w:spacing w:val="-36"/>
          <w:sz w:val="24"/>
        </w:rPr>
        <w:t xml:space="preserve"> </w:t>
      </w:r>
      <w:r>
        <w:rPr>
          <w:sz w:val="24"/>
        </w:rPr>
        <w:t>while preparing Cash Flow</w:t>
      </w:r>
      <w:r>
        <w:rPr>
          <w:spacing w:val="-4"/>
          <w:sz w:val="24"/>
        </w:rPr>
        <w:t xml:space="preserve"> </w:t>
      </w:r>
      <w:r>
        <w:rPr>
          <w:sz w:val="24"/>
        </w:rPr>
        <w:t>Statement?</w:t>
      </w:r>
    </w:p>
    <w:p w:rsidR="005C4A72" w:rsidRDefault="00E67EB0">
      <w:pPr>
        <w:pStyle w:val="BodyText"/>
        <w:spacing w:before="1"/>
        <w:ind w:left="420"/>
      </w:pPr>
      <w:r>
        <w:t>Hint: - Operating Activity.</w:t>
      </w:r>
    </w:p>
    <w:p w:rsidR="005C4A72" w:rsidRDefault="00E67EB0">
      <w:pPr>
        <w:pStyle w:val="ListParagraph"/>
        <w:numPr>
          <w:ilvl w:val="0"/>
          <w:numId w:val="5"/>
        </w:numPr>
        <w:tabs>
          <w:tab w:val="left" w:pos="879"/>
        </w:tabs>
        <w:spacing w:before="120"/>
        <w:ind w:right="980" w:firstLine="0"/>
        <w:rPr>
          <w:sz w:val="24"/>
        </w:rPr>
      </w:pPr>
      <w:r>
        <w:rPr>
          <w:sz w:val="24"/>
        </w:rPr>
        <w:t>Under which type of activity will you classify interest paid on long-term borrowings</w:t>
      </w:r>
      <w:r>
        <w:rPr>
          <w:spacing w:val="-25"/>
          <w:sz w:val="24"/>
        </w:rPr>
        <w:t xml:space="preserve"> </w:t>
      </w:r>
      <w:r>
        <w:rPr>
          <w:sz w:val="24"/>
        </w:rPr>
        <w:t>while preparing Cash Flow</w:t>
      </w:r>
      <w:r>
        <w:rPr>
          <w:spacing w:val="-3"/>
          <w:sz w:val="24"/>
        </w:rPr>
        <w:t xml:space="preserve"> </w:t>
      </w:r>
      <w:r>
        <w:rPr>
          <w:sz w:val="24"/>
        </w:rPr>
        <w:t>Statement?</w:t>
      </w:r>
    </w:p>
    <w:p w:rsidR="005C4A72" w:rsidRDefault="005C4A72">
      <w:pPr>
        <w:rPr>
          <w:sz w:val="24"/>
        </w:rPr>
        <w:sectPr w:rsidR="005C4A72">
          <w:pgSz w:w="11910" w:h="16840"/>
          <w:pgMar w:top="1180" w:right="700" w:bottom="120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
        <w:gridCol w:w="6219"/>
        <w:gridCol w:w="1711"/>
        <w:gridCol w:w="1440"/>
        <w:gridCol w:w="360"/>
      </w:tblGrid>
      <w:tr w:rsidR="005C4A72">
        <w:trPr>
          <w:trHeight w:val="8686"/>
        </w:trPr>
        <w:tc>
          <w:tcPr>
            <w:tcW w:w="10100" w:type="dxa"/>
            <w:gridSpan w:val="5"/>
            <w:tcBorders>
              <w:bottom w:val="nil"/>
            </w:tcBorders>
          </w:tcPr>
          <w:p w:rsidR="005C4A72" w:rsidRDefault="00E67EB0">
            <w:pPr>
              <w:pStyle w:val="TableParagraph"/>
              <w:spacing w:line="268" w:lineRule="exact"/>
              <w:ind w:left="107"/>
              <w:rPr>
                <w:sz w:val="24"/>
              </w:rPr>
            </w:pPr>
            <w:r>
              <w:rPr>
                <w:sz w:val="24"/>
              </w:rPr>
              <w:lastRenderedPageBreak/>
              <w:t>Hint: - Financing activity.</w:t>
            </w:r>
          </w:p>
          <w:p w:rsidR="005C4A72" w:rsidRDefault="00E67EB0">
            <w:pPr>
              <w:pStyle w:val="TableParagraph"/>
              <w:numPr>
                <w:ilvl w:val="0"/>
                <w:numId w:val="4"/>
              </w:numPr>
              <w:tabs>
                <w:tab w:val="left" w:pos="570"/>
              </w:tabs>
              <w:spacing w:before="120"/>
              <w:ind w:right="304" w:firstLine="0"/>
              <w:rPr>
                <w:sz w:val="24"/>
              </w:rPr>
            </w:pPr>
            <w:r>
              <w:rPr>
                <w:sz w:val="24"/>
              </w:rPr>
              <w:t>Interest received by a finance company is classified under which kind activity while preparing a Cash Flow Statement.</w:t>
            </w:r>
          </w:p>
          <w:p w:rsidR="005C4A72" w:rsidRDefault="00E67EB0">
            <w:pPr>
              <w:pStyle w:val="TableParagraph"/>
              <w:numPr>
                <w:ilvl w:val="0"/>
                <w:numId w:val="4"/>
              </w:numPr>
              <w:tabs>
                <w:tab w:val="left" w:pos="567"/>
              </w:tabs>
              <w:spacing w:before="120"/>
              <w:ind w:left="566" w:hanging="460"/>
              <w:rPr>
                <w:sz w:val="24"/>
              </w:rPr>
            </w:pPr>
            <w:r>
              <w:rPr>
                <w:sz w:val="24"/>
              </w:rPr>
              <w:t>State why Cash Flow Statement is not a substitute for Income</w:t>
            </w:r>
            <w:r>
              <w:rPr>
                <w:spacing w:val="-18"/>
                <w:sz w:val="24"/>
              </w:rPr>
              <w:t xml:space="preserve"> </w:t>
            </w:r>
            <w:r>
              <w:rPr>
                <w:sz w:val="24"/>
              </w:rPr>
              <w:t>Statement?</w:t>
            </w:r>
          </w:p>
          <w:p w:rsidR="005C4A72" w:rsidRDefault="00E67EB0">
            <w:pPr>
              <w:pStyle w:val="TableParagraph"/>
              <w:ind w:left="107" w:right="238"/>
              <w:rPr>
                <w:sz w:val="24"/>
              </w:rPr>
            </w:pPr>
            <w:r>
              <w:rPr>
                <w:sz w:val="24"/>
              </w:rPr>
              <w:t>Hint: - Because Cash Flow Statement shows only the Inflows and Outflows of cash as Incomes Statement shows both Cash and Non-cash items of Revenue nature and shows the Net Income during the year.</w:t>
            </w:r>
          </w:p>
          <w:p w:rsidR="005C4A72" w:rsidRDefault="00E67EB0">
            <w:pPr>
              <w:pStyle w:val="TableParagraph"/>
              <w:numPr>
                <w:ilvl w:val="0"/>
                <w:numId w:val="4"/>
              </w:numPr>
              <w:tabs>
                <w:tab w:val="left" w:pos="567"/>
              </w:tabs>
              <w:spacing w:before="120"/>
              <w:ind w:right="281" w:firstLine="0"/>
              <w:rPr>
                <w:sz w:val="24"/>
              </w:rPr>
            </w:pPr>
            <w:r>
              <w:rPr>
                <w:sz w:val="24"/>
              </w:rPr>
              <w:t>State whether the payment of cash to trade payables will result in Inflow, Outflow or No flow</w:t>
            </w:r>
            <w:r>
              <w:rPr>
                <w:spacing w:val="-28"/>
                <w:sz w:val="24"/>
              </w:rPr>
              <w:t xml:space="preserve"> </w:t>
            </w:r>
            <w:r>
              <w:rPr>
                <w:sz w:val="24"/>
              </w:rPr>
              <w:t>of Cash.</w:t>
            </w:r>
          </w:p>
          <w:p w:rsidR="005C4A72" w:rsidRDefault="00E67EB0">
            <w:pPr>
              <w:pStyle w:val="TableParagraph"/>
              <w:ind w:left="107"/>
              <w:rPr>
                <w:sz w:val="24"/>
              </w:rPr>
            </w:pPr>
            <w:r>
              <w:rPr>
                <w:sz w:val="24"/>
              </w:rPr>
              <w:t>Hint: - Outflow.</w:t>
            </w:r>
          </w:p>
          <w:p w:rsidR="005C4A72" w:rsidRDefault="00E67EB0">
            <w:pPr>
              <w:pStyle w:val="TableParagraph"/>
              <w:numPr>
                <w:ilvl w:val="0"/>
                <w:numId w:val="4"/>
              </w:numPr>
              <w:tabs>
                <w:tab w:val="left" w:pos="567"/>
              </w:tabs>
              <w:spacing w:before="121"/>
              <w:ind w:right="447" w:firstLine="0"/>
              <w:rPr>
                <w:sz w:val="24"/>
              </w:rPr>
            </w:pPr>
            <w:r>
              <w:rPr>
                <w:sz w:val="24"/>
              </w:rPr>
              <w:t>State whether</w:t>
            </w:r>
            <w:r>
              <w:rPr>
                <w:spacing w:val="8"/>
                <w:sz w:val="24"/>
              </w:rPr>
              <w:t xml:space="preserve"> </w:t>
            </w:r>
            <w:r>
              <w:rPr>
                <w:sz w:val="24"/>
              </w:rPr>
              <w:t>depreciation charged by a company will result in Inflow, Outflow or No flow of Cash.</w:t>
            </w:r>
          </w:p>
          <w:p w:rsidR="005C4A72" w:rsidRDefault="00E67EB0">
            <w:pPr>
              <w:pStyle w:val="TableParagraph"/>
              <w:ind w:left="107"/>
              <w:rPr>
                <w:sz w:val="24"/>
              </w:rPr>
            </w:pPr>
            <w:r>
              <w:rPr>
                <w:sz w:val="24"/>
              </w:rPr>
              <w:t>Hint:- No flow.</w:t>
            </w:r>
          </w:p>
          <w:p w:rsidR="005C4A72" w:rsidRDefault="005C4A72">
            <w:pPr>
              <w:pStyle w:val="TableParagraph"/>
              <w:spacing w:before="5"/>
              <w:rPr>
                <w:sz w:val="24"/>
              </w:rPr>
            </w:pPr>
          </w:p>
          <w:p w:rsidR="005C4A72" w:rsidRDefault="00E67EB0">
            <w:pPr>
              <w:pStyle w:val="TableParagraph"/>
              <w:spacing w:line="274" w:lineRule="exact"/>
              <w:ind w:left="107"/>
              <w:jc w:val="both"/>
              <w:rPr>
                <w:b/>
                <w:sz w:val="24"/>
              </w:rPr>
            </w:pPr>
            <w:r>
              <w:rPr>
                <w:b/>
                <w:sz w:val="24"/>
              </w:rPr>
              <w:t>More Questions:-</w:t>
            </w:r>
          </w:p>
          <w:p w:rsidR="005C4A72" w:rsidRDefault="00E67EB0">
            <w:pPr>
              <w:pStyle w:val="TableParagraph"/>
              <w:spacing w:line="274" w:lineRule="exact"/>
              <w:ind w:left="107"/>
              <w:jc w:val="both"/>
              <w:rPr>
                <w:sz w:val="24"/>
              </w:rPr>
            </w:pPr>
            <w:r>
              <w:rPr>
                <w:sz w:val="24"/>
              </w:rPr>
              <w:t>1. Calculate Cash Flow from Operating Activities from the following :</w:t>
            </w:r>
          </w:p>
          <w:p w:rsidR="005C4A72" w:rsidRDefault="00E67EB0">
            <w:pPr>
              <w:pStyle w:val="TableParagraph"/>
              <w:tabs>
                <w:tab w:val="left" w:pos="3708"/>
              </w:tabs>
              <w:ind w:left="396" w:right="1716"/>
              <w:jc w:val="both"/>
              <w:rPr>
                <w:sz w:val="24"/>
              </w:rPr>
            </w:pPr>
            <w:r>
              <w:rPr>
                <w:sz w:val="24"/>
              </w:rPr>
              <w:t>Profit made during</w:t>
            </w:r>
            <w:r>
              <w:rPr>
                <w:spacing w:val="-10"/>
                <w:sz w:val="24"/>
              </w:rPr>
              <w:t xml:space="preserve"> </w:t>
            </w:r>
            <w:r>
              <w:rPr>
                <w:sz w:val="24"/>
              </w:rPr>
              <w:t>the</w:t>
            </w:r>
            <w:r>
              <w:rPr>
                <w:spacing w:val="3"/>
                <w:sz w:val="24"/>
              </w:rPr>
              <w:t xml:space="preserve"> </w:t>
            </w:r>
            <w:r>
              <w:rPr>
                <w:sz w:val="24"/>
              </w:rPr>
              <w:t>year</w:t>
            </w:r>
            <w:r>
              <w:rPr>
                <w:sz w:val="24"/>
              </w:rPr>
              <w:tab/>
              <w:t>₹</w:t>
            </w:r>
            <w:r>
              <w:rPr>
                <w:spacing w:val="-29"/>
                <w:sz w:val="24"/>
              </w:rPr>
              <w:t xml:space="preserve"> </w:t>
            </w:r>
            <w:r>
              <w:rPr>
                <w:sz w:val="24"/>
              </w:rPr>
              <w:t>2,50,000</w:t>
            </w:r>
            <w:r>
              <w:rPr>
                <w:spacing w:val="-14"/>
                <w:sz w:val="24"/>
              </w:rPr>
              <w:t xml:space="preserve"> </w:t>
            </w:r>
            <w:r>
              <w:rPr>
                <w:sz w:val="24"/>
              </w:rPr>
              <w:t>after</w:t>
            </w:r>
            <w:r>
              <w:rPr>
                <w:spacing w:val="-17"/>
                <w:sz w:val="24"/>
              </w:rPr>
              <w:t xml:space="preserve"> </w:t>
            </w:r>
            <w:r>
              <w:rPr>
                <w:sz w:val="24"/>
              </w:rPr>
              <w:t>considering</w:t>
            </w:r>
            <w:r>
              <w:rPr>
                <w:spacing w:val="-17"/>
                <w:sz w:val="24"/>
              </w:rPr>
              <w:t xml:space="preserve"> </w:t>
            </w:r>
            <w:r>
              <w:rPr>
                <w:sz w:val="24"/>
              </w:rPr>
              <w:t>the</w:t>
            </w:r>
            <w:r>
              <w:rPr>
                <w:spacing w:val="-15"/>
                <w:sz w:val="24"/>
              </w:rPr>
              <w:t xml:space="preserve"> </w:t>
            </w:r>
            <w:r>
              <w:rPr>
                <w:sz w:val="24"/>
              </w:rPr>
              <w:t>following</w:t>
            </w:r>
            <w:r>
              <w:rPr>
                <w:spacing w:val="-16"/>
                <w:sz w:val="24"/>
              </w:rPr>
              <w:t xml:space="preserve"> </w:t>
            </w:r>
            <w:r>
              <w:rPr>
                <w:spacing w:val="-9"/>
                <w:sz w:val="24"/>
              </w:rPr>
              <w:t xml:space="preserve">items: </w:t>
            </w:r>
            <w:r>
              <w:rPr>
                <w:sz w:val="24"/>
              </w:rPr>
              <w:t>Depreciation on fixed assets ₹</w:t>
            </w:r>
            <w:r>
              <w:rPr>
                <w:spacing w:val="-34"/>
                <w:sz w:val="24"/>
              </w:rPr>
              <w:t xml:space="preserve"> </w:t>
            </w:r>
            <w:r>
              <w:rPr>
                <w:sz w:val="24"/>
              </w:rPr>
              <w:t>10,000.</w:t>
            </w:r>
          </w:p>
          <w:p w:rsidR="005C4A72" w:rsidRDefault="00E67EB0">
            <w:pPr>
              <w:pStyle w:val="TableParagraph"/>
              <w:tabs>
                <w:tab w:val="left" w:pos="3708"/>
              </w:tabs>
              <w:ind w:left="396" w:right="5618"/>
              <w:jc w:val="both"/>
              <w:rPr>
                <w:sz w:val="24"/>
              </w:rPr>
            </w:pPr>
            <w:r>
              <w:rPr>
                <w:sz w:val="24"/>
              </w:rPr>
              <w:t>Amortization</w:t>
            </w:r>
            <w:r>
              <w:rPr>
                <w:spacing w:val="-3"/>
                <w:sz w:val="24"/>
              </w:rPr>
              <w:t xml:space="preserve"> </w:t>
            </w:r>
            <w:r>
              <w:rPr>
                <w:sz w:val="24"/>
              </w:rPr>
              <w:t>of</w:t>
            </w:r>
            <w:r>
              <w:rPr>
                <w:spacing w:val="-2"/>
                <w:sz w:val="24"/>
              </w:rPr>
              <w:t xml:space="preserve"> </w:t>
            </w:r>
            <w:r>
              <w:rPr>
                <w:sz w:val="24"/>
              </w:rPr>
              <w:t>goodwill</w:t>
            </w:r>
            <w:r>
              <w:rPr>
                <w:sz w:val="24"/>
              </w:rPr>
              <w:tab/>
            </w:r>
            <w:r>
              <w:rPr>
                <w:w w:val="90"/>
                <w:sz w:val="24"/>
              </w:rPr>
              <w:t xml:space="preserve">₹ 5,000 </w:t>
            </w:r>
            <w:r>
              <w:rPr>
                <w:sz w:val="24"/>
              </w:rPr>
              <w:t>Loss on sale</w:t>
            </w:r>
            <w:r>
              <w:rPr>
                <w:spacing w:val="-4"/>
                <w:sz w:val="24"/>
              </w:rPr>
              <w:t xml:space="preserve"> </w:t>
            </w:r>
            <w:r>
              <w:rPr>
                <w:sz w:val="24"/>
              </w:rPr>
              <w:t>of</w:t>
            </w:r>
            <w:r>
              <w:rPr>
                <w:spacing w:val="-2"/>
                <w:sz w:val="24"/>
              </w:rPr>
              <w:t xml:space="preserve"> </w:t>
            </w:r>
            <w:r>
              <w:rPr>
                <w:sz w:val="24"/>
              </w:rPr>
              <w:t>machinery</w:t>
            </w:r>
            <w:r>
              <w:rPr>
                <w:sz w:val="24"/>
              </w:rPr>
              <w:tab/>
            </w:r>
            <w:r>
              <w:rPr>
                <w:w w:val="90"/>
                <w:sz w:val="24"/>
              </w:rPr>
              <w:t xml:space="preserve">₹ </w:t>
            </w:r>
            <w:r>
              <w:rPr>
                <w:spacing w:val="-9"/>
                <w:w w:val="90"/>
                <w:sz w:val="24"/>
              </w:rPr>
              <w:t xml:space="preserve">7,000. </w:t>
            </w:r>
            <w:r>
              <w:rPr>
                <w:sz w:val="24"/>
              </w:rPr>
              <w:t>Profit on sale</w:t>
            </w:r>
            <w:r>
              <w:rPr>
                <w:spacing w:val="-4"/>
                <w:sz w:val="24"/>
              </w:rPr>
              <w:t xml:space="preserve"> </w:t>
            </w:r>
            <w:r>
              <w:rPr>
                <w:sz w:val="24"/>
              </w:rPr>
              <w:t>of</w:t>
            </w:r>
            <w:r>
              <w:rPr>
                <w:spacing w:val="-1"/>
                <w:sz w:val="24"/>
              </w:rPr>
              <w:t xml:space="preserve"> </w:t>
            </w:r>
            <w:r>
              <w:rPr>
                <w:sz w:val="24"/>
              </w:rPr>
              <w:t>land</w:t>
            </w:r>
            <w:r>
              <w:rPr>
                <w:sz w:val="24"/>
              </w:rPr>
              <w:tab/>
            </w:r>
            <w:r>
              <w:rPr>
                <w:w w:val="90"/>
                <w:sz w:val="24"/>
              </w:rPr>
              <w:t>₹</w:t>
            </w:r>
            <w:r>
              <w:rPr>
                <w:spacing w:val="-13"/>
                <w:w w:val="90"/>
                <w:sz w:val="24"/>
              </w:rPr>
              <w:t xml:space="preserve"> </w:t>
            </w:r>
            <w:r>
              <w:rPr>
                <w:spacing w:val="-9"/>
                <w:w w:val="90"/>
                <w:sz w:val="24"/>
              </w:rPr>
              <w:t>3,000.</w:t>
            </w:r>
          </w:p>
          <w:p w:rsidR="005C4A72" w:rsidRDefault="00E67EB0">
            <w:pPr>
              <w:pStyle w:val="TableParagraph"/>
              <w:spacing w:before="125"/>
              <w:ind w:left="110"/>
              <w:jc w:val="both"/>
              <w:rPr>
                <w:b/>
                <w:sz w:val="24"/>
              </w:rPr>
            </w:pPr>
            <w:r>
              <w:rPr>
                <w:b/>
                <w:sz w:val="24"/>
              </w:rPr>
              <w:t>Additional information:-</w:t>
            </w:r>
          </w:p>
          <w:p w:rsidR="005C4A72" w:rsidRDefault="00E67EB0">
            <w:pPr>
              <w:pStyle w:val="TableParagraph"/>
              <w:tabs>
                <w:tab w:val="left" w:pos="5029"/>
                <w:tab w:val="left" w:pos="7278"/>
              </w:tabs>
              <w:spacing w:before="10"/>
              <w:ind w:left="1752"/>
              <w:rPr>
                <w:b/>
                <w:sz w:val="24"/>
              </w:rPr>
            </w:pPr>
            <w:r>
              <w:rPr>
                <w:b/>
                <w:sz w:val="24"/>
              </w:rPr>
              <w:t>Particulars</w:t>
            </w:r>
            <w:r>
              <w:rPr>
                <w:b/>
                <w:sz w:val="24"/>
              </w:rPr>
              <w:tab/>
              <w:t>31/03/2013</w:t>
            </w:r>
            <w:r>
              <w:rPr>
                <w:b/>
                <w:spacing w:val="25"/>
                <w:sz w:val="24"/>
              </w:rPr>
              <w:t xml:space="preserve"> </w:t>
            </w:r>
            <w:r>
              <w:rPr>
                <w:b/>
                <w:sz w:val="24"/>
              </w:rPr>
              <w:t>(₹</w:t>
            </w:r>
            <w:r>
              <w:rPr>
                <w:b/>
                <w:spacing w:val="-32"/>
                <w:sz w:val="24"/>
              </w:rPr>
              <w:t xml:space="preserve"> </w:t>
            </w:r>
            <w:r>
              <w:rPr>
                <w:b/>
                <w:sz w:val="24"/>
              </w:rPr>
              <w:t>)</w:t>
            </w:r>
            <w:r>
              <w:rPr>
                <w:b/>
                <w:sz w:val="24"/>
              </w:rPr>
              <w:tab/>
              <w:t>31/03/2012 (₹</w:t>
            </w:r>
            <w:r>
              <w:rPr>
                <w:b/>
                <w:spacing w:val="-26"/>
                <w:sz w:val="24"/>
              </w:rPr>
              <w:t xml:space="preserve"> </w:t>
            </w:r>
            <w:r>
              <w:rPr>
                <w:b/>
                <w:sz w:val="24"/>
              </w:rPr>
              <w:t>)</w:t>
            </w:r>
          </w:p>
          <w:p w:rsidR="005C4A72" w:rsidRDefault="00E67EB0">
            <w:pPr>
              <w:pStyle w:val="TableParagraph"/>
              <w:tabs>
                <w:tab w:val="left" w:pos="5029"/>
                <w:tab w:val="left" w:pos="7133"/>
              </w:tabs>
              <w:spacing w:before="98"/>
              <w:ind w:left="1752"/>
              <w:rPr>
                <w:sz w:val="24"/>
              </w:rPr>
            </w:pPr>
            <w:r>
              <w:rPr>
                <w:sz w:val="24"/>
              </w:rPr>
              <w:t>Trade</w:t>
            </w:r>
            <w:r>
              <w:rPr>
                <w:spacing w:val="-2"/>
                <w:sz w:val="24"/>
              </w:rPr>
              <w:t xml:space="preserve"> </w:t>
            </w:r>
            <w:r>
              <w:rPr>
                <w:sz w:val="24"/>
              </w:rPr>
              <w:t>receivables</w:t>
            </w:r>
            <w:r>
              <w:rPr>
                <w:sz w:val="24"/>
              </w:rPr>
              <w:tab/>
              <w:t>23,000</w:t>
            </w:r>
            <w:r>
              <w:rPr>
                <w:sz w:val="24"/>
              </w:rPr>
              <w:tab/>
              <w:t>22,000</w:t>
            </w:r>
          </w:p>
          <w:p w:rsidR="005C4A72" w:rsidRDefault="00E67EB0">
            <w:pPr>
              <w:pStyle w:val="TableParagraph"/>
              <w:tabs>
                <w:tab w:val="left" w:pos="5029"/>
                <w:tab w:val="left" w:pos="7133"/>
              </w:tabs>
              <w:ind w:left="1754"/>
              <w:rPr>
                <w:sz w:val="24"/>
              </w:rPr>
            </w:pPr>
            <w:r>
              <w:rPr>
                <w:sz w:val="24"/>
              </w:rPr>
              <w:t>Trade</w:t>
            </w:r>
            <w:r>
              <w:rPr>
                <w:spacing w:val="-5"/>
                <w:sz w:val="24"/>
              </w:rPr>
              <w:t xml:space="preserve"> </w:t>
            </w:r>
            <w:r>
              <w:rPr>
                <w:sz w:val="24"/>
              </w:rPr>
              <w:t>payables</w:t>
            </w:r>
            <w:r>
              <w:rPr>
                <w:sz w:val="24"/>
              </w:rPr>
              <w:tab/>
              <w:t>10,000</w:t>
            </w:r>
            <w:r>
              <w:rPr>
                <w:sz w:val="24"/>
              </w:rPr>
              <w:tab/>
              <w:t>15,000</w:t>
            </w:r>
          </w:p>
          <w:p w:rsidR="005C4A72" w:rsidRDefault="00E67EB0">
            <w:pPr>
              <w:pStyle w:val="TableParagraph"/>
              <w:tabs>
                <w:tab w:val="left" w:pos="5029"/>
                <w:tab w:val="left" w:pos="7133"/>
              </w:tabs>
              <w:ind w:left="1752"/>
              <w:rPr>
                <w:sz w:val="24"/>
              </w:rPr>
            </w:pPr>
            <w:r>
              <w:rPr>
                <w:sz w:val="24"/>
              </w:rPr>
              <w:t>Prepaid</w:t>
            </w:r>
            <w:r>
              <w:rPr>
                <w:spacing w:val="-3"/>
                <w:sz w:val="24"/>
              </w:rPr>
              <w:t xml:space="preserve"> </w:t>
            </w:r>
            <w:r>
              <w:rPr>
                <w:sz w:val="24"/>
              </w:rPr>
              <w:t>expenses</w:t>
            </w:r>
            <w:r>
              <w:rPr>
                <w:sz w:val="24"/>
              </w:rPr>
              <w:tab/>
              <w:t>4,000</w:t>
            </w:r>
            <w:r>
              <w:rPr>
                <w:sz w:val="24"/>
              </w:rPr>
              <w:tab/>
              <w:t>6,000</w:t>
            </w:r>
          </w:p>
          <w:p w:rsidR="005C4A72" w:rsidRDefault="005C4A72">
            <w:pPr>
              <w:pStyle w:val="TableParagraph"/>
              <w:spacing w:before="8"/>
              <w:rPr>
                <w:sz w:val="32"/>
              </w:rPr>
            </w:pPr>
          </w:p>
          <w:p w:rsidR="005C4A72" w:rsidRDefault="00E67EB0">
            <w:pPr>
              <w:pStyle w:val="TableParagraph"/>
              <w:tabs>
                <w:tab w:val="left" w:pos="3149"/>
              </w:tabs>
              <w:ind w:left="107"/>
              <w:rPr>
                <w:rFonts w:ascii="Arimo"/>
                <w:b/>
                <w:sz w:val="24"/>
              </w:rPr>
            </w:pPr>
            <w:r>
              <w:rPr>
                <w:rFonts w:ascii="Arimo"/>
                <w:b/>
                <w:w w:val="90"/>
                <w:sz w:val="24"/>
              </w:rPr>
              <w:t>Solution:</w:t>
            </w:r>
            <w:r>
              <w:rPr>
                <w:rFonts w:ascii="Arimo"/>
                <w:b/>
                <w:w w:val="90"/>
                <w:sz w:val="24"/>
              </w:rPr>
              <w:tab/>
            </w:r>
            <w:r>
              <w:rPr>
                <w:rFonts w:ascii="Arimo"/>
                <w:b/>
                <w:w w:val="95"/>
                <w:sz w:val="24"/>
              </w:rPr>
              <w:t>Calculation</w:t>
            </w:r>
            <w:r>
              <w:rPr>
                <w:rFonts w:ascii="Arimo"/>
                <w:b/>
                <w:spacing w:val="-21"/>
                <w:w w:val="95"/>
                <w:sz w:val="24"/>
              </w:rPr>
              <w:t xml:space="preserve"> </w:t>
            </w:r>
            <w:r>
              <w:rPr>
                <w:rFonts w:ascii="Arimo"/>
                <w:b/>
                <w:w w:val="95"/>
                <w:sz w:val="24"/>
              </w:rPr>
              <w:t>of</w:t>
            </w:r>
            <w:r>
              <w:rPr>
                <w:rFonts w:ascii="Arimo"/>
                <w:b/>
                <w:spacing w:val="-22"/>
                <w:w w:val="95"/>
                <w:sz w:val="24"/>
              </w:rPr>
              <w:t xml:space="preserve"> </w:t>
            </w:r>
            <w:r>
              <w:rPr>
                <w:rFonts w:ascii="Arimo"/>
                <w:b/>
                <w:w w:val="95"/>
                <w:sz w:val="24"/>
              </w:rPr>
              <w:t>Cash</w:t>
            </w:r>
            <w:r>
              <w:rPr>
                <w:rFonts w:ascii="Arimo"/>
                <w:b/>
                <w:spacing w:val="-19"/>
                <w:w w:val="95"/>
                <w:sz w:val="24"/>
              </w:rPr>
              <w:t xml:space="preserve"> </w:t>
            </w:r>
            <w:r>
              <w:rPr>
                <w:rFonts w:ascii="Arimo"/>
                <w:b/>
                <w:w w:val="95"/>
                <w:sz w:val="24"/>
              </w:rPr>
              <w:t>flows</w:t>
            </w:r>
            <w:r>
              <w:rPr>
                <w:rFonts w:ascii="Arimo"/>
                <w:b/>
                <w:spacing w:val="-24"/>
                <w:w w:val="95"/>
                <w:sz w:val="24"/>
              </w:rPr>
              <w:t xml:space="preserve"> </w:t>
            </w:r>
            <w:r>
              <w:rPr>
                <w:rFonts w:ascii="Arimo"/>
                <w:b/>
                <w:w w:val="95"/>
                <w:sz w:val="24"/>
              </w:rPr>
              <w:t>from</w:t>
            </w:r>
            <w:r>
              <w:rPr>
                <w:rFonts w:ascii="Arimo"/>
                <w:b/>
                <w:spacing w:val="-24"/>
                <w:w w:val="95"/>
                <w:sz w:val="24"/>
              </w:rPr>
              <w:t xml:space="preserve"> </w:t>
            </w:r>
            <w:r>
              <w:rPr>
                <w:rFonts w:ascii="Arimo"/>
                <w:b/>
                <w:w w:val="95"/>
                <w:sz w:val="24"/>
              </w:rPr>
              <w:t>Operating</w:t>
            </w:r>
            <w:r>
              <w:rPr>
                <w:rFonts w:ascii="Arimo"/>
                <w:b/>
                <w:spacing w:val="-22"/>
                <w:w w:val="95"/>
                <w:sz w:val="24"/>
              </w:rPr>
              <w:t xml:space="preserve"> </w:t>
            </w:r>
            <w:r>
              <w:rPr>
                <w:rFonts w:ascii="Arimo"/>
                <w:b/>
                <w:w w:val="95"/>
                <w:sz w:val="24"/>
              </w:rPr>
              <w:t>Activities</w:t>
            </w:r>
          </w:p>
        </w:tc>
      </w:tr>
      <w:tr w:rsidR="005C4A72">
        <w:trPr>
          <w:trHeight w:val="357"/>
        </w:trPr>
        <w:tc>
          <w:tcPr>
            <w:tcW w:w="370" w:type="dxa"/>
            <w:vMerge w:val="restart"/>
            <w:tcBorders>
              <w:top w:val="nil"/>
            </w:tcBorders>
          </w:tcPr>
          <w:p w:rsidR="005C4A72" w:rsidRDefault="005C4A72">
            <w:pPr>
              <w:pStyle w:val="TableParagraph"/>
              <w:rPr>
                <w:sz w:val="24"/>
              </w:rPr>
            </w:pPr>
          </w:p>
        </w:tc>
        <w:tc>
          <w:tcPr>
            <w:tcW w:w="6219" w:type="dxa"/>
          </w:tcPr>
          <w:p w:rsidR="005C4A72" w:rsidRDefault="00E67EB0">
            <w:pPr>
              <w:pStyle w:val="TableParagraph"/>
              <w:spacing w:line="270" w:lineRule="exact"/>
              <w:ind w:left="2568" w:right="2453"/>
              <w:jc w:val="center"/>
              <w:rPr>
                <w:b/>
                <w:sz w:val="24"/>
              </w:rPr>
            </w:pPr>
            <w:r>
              <w:rPr>
                <w:b/>
                <w:sz w:val="24"/>
              </w:rPr>
              <w:t>Particulars</w:t>
            </w:r>
          </w:p>
        </w:tc>
        <w:tc>
          <w:tcPr>
            <w:tcW w:w="1711" w:type="dxa"/>
          </w:tcPr>
          <w:p w:rsidR="005C4A72" w:rsidRDefault="00E67EB0">
            <w:pPr>
              <w:pStyle w:val="TableParagraph"/>
              <w:spacing w:line="270" w:lineRule="exact"/>
              <w:ind w:left="305"/>
              <w:rPr>
                <w:b/>
                <w:sz w:val="24"/>
              </w:rPr>
            </w:pPr>
            <w:r>
              <w:rPr>
                <w:b/>
                <w:sz w:val="24"/>
              </w:rPr>
              <w:t>Details (₹ )</w:t>
            </w:r>
          </w:p>
        </w:tc>
        <w:tc>
          <w:tcPr>
            <w:tcW w:w="1440" w:type="dxa"/>
          </w:tcPr>
          <w:p w:rsidR="005C4A72" w:rsidRDefault="00E67EB0">
            <w:pPr>
              <w:pStyle w:val="TableParagraph"/>
              <w:spacing w:line="270" w:lineRule="exact"/>
              <w:ind w:left="298"/>
              <w:rPr>
                <w:b/>
                <w:sz w:val="24"/>
              </w:rPr>
            </w:pPr>
            <w:r>
              <w:rPr>
                <w:b/>
                <w:sz w:val="24"/>
              </w:rPr>
              <w:t>Amt. (₹ )</w:t>
            </w:r>
          </w:p>
        </w:tc>
        <w:tc>
          <w:tcPr>
            <w:tcW w:w="360" w:type="dxa"/>
            <w:vMerge w:val="restart"/>
            <w:tcBorders>
              <w:top w:val="nil"/>
            </w:tcBorders>
          </w:tcPr>
          <w:p w:rsidR="005C4A72" w:rsidRDefault="005C4A72">
            <w:pPr>
              <w:pStyle w:val="TableParagraph"/>
              <w:rPr>
                <w:sz w:val="24"/>
              </w:rPr>
            </w:pPr>
          </w:p>
        </w:tc>
      </w:tr>
      <w:tr w:rsidR="005C4A72">
        <w:trPr>
          <w:trHeight w:val="386"/>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3" w:lineRule="exact"/>
              <w:ind w:left="112"/>
              <w:rPr>
                <w:sz w:val="24"/>
              </w:rPr>
            </w:pPr>
            <w:r>
              <w:rPr>
                <w:sz w:val="24"/>
              </w:rPr>
              <w:t>Net Profit</w:t>
            </w:r>
          </w:p>
        </w:tc>
        <w:tc>
          <w:tcPr>
            <w:tcW w:w="1711" w:type="dxa"/>
          </w:tcPr>
          <w:p w:rsidR="005C4A72" w:rsidRDefault="005C4A72">
            <w:pPr>
              <w:pStyle w:val="TableParagraph"/>
              <w:rPr>
                <w:sz w:val="24"/>
              </w:rPr>
            </w:pPr>
          </w:p>
        </w:tc>
        <w:tc>
          <w:tcPr>
            <w:tcW w:w="1440" w:type="dxa"/>
          </w:tcPr>
          <w:p w:rsidR="005C4A72" w:rsidRDefault="00E67EB0">
            <w:pPr>
              <w:pStyle w:val="TableParagraph"/>
              <w:spacing w:line="273" w:lineRule="exact"/>
              <w:ind w:right="87"/>
              <w:jc w:val="right"/>
              <w:rPr>
                <w:sz w:val="24"/>
              </w:rPr>
            </w:pPr>
            <w:r>
              <w:rPr>
                <w:sz w:val="24"/>
              </w:rPr>
              <w:t>2,50,000</w:t>
            </w:r>
          </w:p>
        </w:tc>
        <w:tc>
          <w:tcPr>
            <w:tcW w:w="360" w:type="dxa"/>
            <w:vMerge/>
            <w:tcBorders>
              <w:top w:val="nil"/>
            </w:tcBorders>
          </w:tcPr>
          <w:p w:rsidR="005C4A72" w:rsidRDefault="005C4A72">
            <w:pPr>
              <w:rPr>
                <w:sz w:val="2"/>
                <w:szCs w:val="2"/>
              </w:rPr>
            </w:pPr>
          </w:p>
        </w:tc>
      </w:tr>
      <w:tr w:rsidR="005C4A72">
        <w:trPr>
          <w:trHeight w:val="324"/>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3" w:lineRule="exact"/>
              <w:ind w:left="112"/>
              <w:rPr>
                <w:sz w:val="24"/>
              </w:rPr>
            </w:pPr>
            <w:r>
              <w:rPr>
                <w:sz w:val="24"/>
              </w:rPr>
              <w:t>Adjust Non-Cash and Non-Operating Items:</w:t>
            </w:r>
          </w:p>
        </w:tc>
        <w:tc>
          <w:tcPr>
            <w:tcW w:w="1711" w:type="dxa"/>
          </w:tcPr>
          <w:p w:rsidR="005C4A72" w:rsidRDefault="005C4A72">
            <w:pPr>
              <w:pStyle w:val="TableParagraph"/>
              <w:rPr>
                <w:sz w:val="24"/>
              </w:rPr>
            </w:pPr>
          </w:p>
        </w:tc>
        <w:tc>
          <w:tcPr>
            <w:tcW w:w="1440" w:type="dxa"/>
          </w:tcPr>
          <w:p w:rsidR="005C4A72" w:rsidRDefault="005C4A72">
            <w:pPr>
              <w:pStyle w:val="TableParagraph"/>
              <w:rPr>
                <w:sz w:val="24"/>
              </w:rPr>
            </w:pPr>
          </w:p>
        </w:tc>
        <w:tc>
          <w:tcPr>
            <w:tcW w:w="360" w:type="dxa"/>
            <w:vMerge/>
            <w:tcBorders>
              <w:top w:val="nil"/>
            </w:tcBorders>
          </w:tcPr>
          <w:p w:rsidR="005C4A72" w:rsidRDefault="005C4A72">
            <w:pPr>
              <w:rPr>
                <w:sz w:val="2"/>
                <w:szCs w:val="2"/>
              </w:rPr>
            </w:pPr>
          </w:p>
        </w:tc>
      </w:tr>
      <w:tr w:rsidR="005C4A72">
        <w:trPr>
          <w:trHeight w:val="340"/>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0" w:lineRule="exact"/>
              <w:ind w:left="112"/>
              <w:rPr>
                <w:sz w:val="24"/>
              </w:rPr>
            </w:pPr>
            <w:r>
              <w:rPr>
                <w:sz w:val="24"/>
              </w:rPr>
              <w:t>Add - Depreciation</w:t>
            </w:r>
          </w:p>
        </w:tc>
        <w:tc>
          <w:tcPr>
            <w:tcW w:w="1711" w:type="dxa"/>
          </w:tcPr>
          <w:p w:rsidR="005C4A72" w:rsidRDefault="00E67EB0">
            <w:pPr>
              <w:pStyle w:val="TableParagraph"/>
              <w:spacing w:line="270" w:lineRule="exact"/>
              <w:ind w:right="90"/>
              <w:jc w:val="right"/>
              <w:rPr>
                <w:sz w:val="24"/>
              </w:rPr>
            </w:pPr>
            <w:r>
              <w:rPr>
                <w:sz w:val="24"/>
              </w:rPr>
              <w:t>10,000</w:t>
            </w:r>
          </w:p>
        </w:tc>
        <w:tc>
          <w:tcPr>
            <w:tcW w:w="1440" w:type="dxa"/>
          </w:tcPr>
          <w:p w:rsidR="005C4A72" w:rsidRDefault="005C4A72">
            <w:pPr>
              <w:pStyle w:val="TableParagraph"/>
              <w:rPr>
                <w:sz w:val="24"/>
              </w:rPr>
            </w:pPr>
          </w:p>
        </w:tc>
        <w:tc>
          <w:tcPr>
            <w:tcW w:w="360" w:type="dxa"/>
            <w:vMerge/>
            <w:tcBorders>
              <w:top w:val="nil"/>
            </w:tcBorders>
          </w:tcPr>
          <w:p w:rsidR="005C4A72" w:rsidRDefault="005C4A72">
            <w:pPr>
              <w:rPr>
                <w:sz w:val="2"/>
                <w:szCs w:val="2"/>
              </w:rPr>
            </w:pPr>
          </w:p>
        </w:tc>
      </w:tr>
      <w:tr w:rsidR="005C4A72">
        <w:trPr>
          <w:trHeight w:val="278"/>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58" w:lineRule="exact"/>
              <w:ind w:left="712"/>
              <w:rPr>
                <w:sz w:val="24"/>
              </w:rPr>
            </w:pPr>
            <w:r>
              <w:rPr>
                <w:sz w:val="24"/>
              </w:rPr>
              <w:t>Amortization of Goodwill</w:t>
            </w:r>
          </w:p>
        </w:tc>
        <w:tc>
          <w:tcPr>
            <w:tcW w:w="1711" w:type="dxa"/>
          </w:tcPr>
          <w:p w:rsidR="005C4A72" w:rsidRDefault="00E67EB0">
            <w:pPr>
              <w:pStyle w:val="TableParagraph"/>
              <w:spacing w:line="258" w:lineRule="exact"/>
              <w:ind w:right="90"/>
              <w:jc w:val="right"/>
              <w:rPr>
                <w:sz w:val="24"/>
              </w:rPr>
            </w:pPr>
            <w:r>
              <w:rPr>
                <w:sz w:val="24"/>
              </w:rPr>
              <w:t>5,000</w:t>
            </w:r>
          </w:p>
        </w:tc>
        <w:tc>
          <w:tcPr>
            <w:tcW w:w="1440" w:type="dxa"/>
          </w:tcPr>
          <w:p w:rsidR="005C4A72" w:rsidRDefault="005C4A72">
            <w:pPr>
              <w:pStyle w:val="TableParagraph"/>
              <w:rPr>
                <w:sz w:val="20"/>
              </w:rPr>
            </w:pPr>
          </w:p>
        </w:tc>
        <w:tc>
          <w:tcPr>
            <w:tcW w:w="360" w:type="dxa"/>
            <w:vMerge/>
            <w:tcBorders>
              <w:top w:val="nil"/>
            </w:tcBorders>
          </w:tcPr>
          <w:p w:rsidR="005C4A72" w:rsidRDefault="005C4A72">
            <w:pPr>
              <w:rPr>
                <w:sz w:val="2"/>
                <w:szCs w:val="2"/>
              </w:rPr>
            </w:pPr>
          </w:p>
        </w:tc>
      </w:tr>
      <w:tr w:rsidR="005C4A72">
        <w:trPr>
          <w:trHeight w:val="306"/>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3" w:lineRule="exact"/>
              <w:ind w:left="715"/>
              <w:rPr>
                <w:sz w:val="24"/>
              </w:rPr>
            </w:pPr>
            <w:r>
              <w:rPr>
                <w:sz w:val="24"/>
              </w:rPr>
              <w:t>Loss on Sale of Machinery</w:t>
            </w:r>
          </w:p>
        </w:tc>
        <w:tc>
          <w:tcPr>
            <w:tcW w:w="1711" w:type="dxa"/>
          </w:tcPr>
          <w:p w:rsidR="005C4A72" w:rsidRDefault="00E67EB0">
            <w:pPr>
              <w:pStyle w:val="TableParagraph"/>
              <w:spacing w:line="273" w:lineRule="exact"/>
              <w:ind w:right="90"/>
              <w:jc w:val="right"/>
              <w:rPr>
                <w:sz w:val="24"/>
              </w:rPr>
            </w:pPr>
            <w:r>
              <w:rPr>
                <w:sz w:val="24"/>
              </w:rPr>
              <w:t>7,000</w:t>
            </w:r>
          </w:p>
        </w:tc>
        <w:tc>
          <w:tcPr>
            <w:tcW w:w="1440" w:type="dxa"/>
          </w:tcPr>
          <w:p w:rsidR="005C4A72" w:rsidRDefault="005C4A72">
            <w:pPr>
              <w:pStyle w:val="TableParagraph"/>
            </w:pPr>
          </w:p>
        </w:tc>
        <w:tc>
          <w:tcPr>
            <w:tcW w:w="360" w:type="dxa"/>
            <w:vMerge/>
            <w:tcBorders>
              <w:top w:val="nil"/>
            </w:tcBorders>
          </w:tcPr>
          <w:p w:rsidR="005C4A72" w:rsidRDefault="005C4A72">
            <w:pPr>
              <w:rPr>
                <w:sz w:val="2"/>
                <w:szCs w:val="2"/>
              </w:rPr>
            </w:pPr>
          </w:p>
        </w:tc>
      </w:tr>
      <w:tr w:rsidR="005C4A72">
        <w:trPr>
          <w:trHeight w:val="278"/>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58" w:lineRule="exact"/>
              <w:ind w:left="112"/>
              <w:rPr>
                <w:sz w:val="24"/>
              </w:rPr>
            </w:pPr>
            <w:r>
              <w:rPr>
                <w:sz w:val="24"/>
              </w:rPr>
              <w:t>Less - Profit on Sale of Land</w:t>
            </w:r>
          </w:p>
        </w:tc>
        <w:tc>
          <w:tcPr>
            <w:tcW w:w="1711" w:type="dxa"/>
          </w:tcPr>
          <w:p w:rsidR="005C4A72" w:rsidRDefault="00E67EB0">
            <w:pPr>
              <w:pStyle w:val="TableParagraph"/>
              <w:spacing w:line="258" w:lineRule="exact"/>
              <w:ind w:right="91"/>
              <w:jc w:val="right"/>
              <w:rPr>
                <w:sz w:val="24"/>
              </w:rPr>
            </w:pPr>
            <w:r>
              <w:rPr>
                <w:sz w:val="24"/>
              </w:rPr>
              <w:t>(3,000)</w:t>
            </w:r>
          </w:p>
        </w:tc>
        <w:tc>
          <w:tcPr>
            <w:tcW w:w="1440" w:type="dxa"/>
          </w:tcPr>
          <w:p w:rsidR="005C4A72" w:rsidRDefault="00E67EB0">
            <w:pPr>
              <w:pStyle w:val="TableParagraph"/>
              <w:spacing w:line="258" w:lineRule="exact"/>
              <w:ind w:right="87"/>
              <w:jc w:val="right"/>
              <w:rPr>
                <w:sz w:val="24"/>
              </w:rPr>
            </w:pPr>
            <w:r>
              <w:rPr>
                <w:sz w:val="24"/>
              </w:rPr>
              <w:t>19,000</w:t>
            </w:r>
          </w:p>
        </w:tc>
        <w:tc>
          <w:tcPr>
            <w:tcW w:w="360" w:type="dxa"/>
            <w:vMerge/>
            <w:tcBorders>
              <w:top w:val="nil"/>
            </w:tcBorders>
          </w:tcPr>
          <w:p w:rsidR="005C4A72" w:rsidRDefault="005C4A72">
            <w:pPr>
              <w:rPr>
                <w:sz w:val="2"/>
                <w:szCs w:val="2"/>
              </w:rPr>
            </w:pPr>
          </w:p>
        </w:tc>
      </w:tr>
      <w:tr w:rsidR="005C4A72">
        <w:trPr>
          <w:trHeight w:val="350"/>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0" w:lineRule="exact"/>
              <w:ind w:left="112"/>
              <w:rPr>
                <w:b/>
                <w:sz w:val="24"/>
              </w:rPr>
            </w:pPr>
            <w:r>
              <w:rPr>
                <w:b/>
                <w:sz w:val="24"/>
              </w:rPr>
              <w:t>Operating Profit Before Working Capital Changes</w:t>
            </w:r>
          </w:p>
        </w:tc>
        <w:tc>
          <w:tcPr>
            <w:tcW w:w="1711" w:type="dxa"/>
          </w:tcPr>
          <w:p w:rsidR="005C4A72" w:rsidRDefault="005C4A72">
            <w:pPr>
              <w:pStyle w:val="TableParagraph"/>
              <w:rPr>
                <w:sz w:val="24"/>
              </w:rPr>
            </w:pPr>
          </w:p>
        </w:tc>
        <w:tc>
          <w:tcPr>
            <w:tcW w:w="1440" w:type="dxa"/>
          </w:tcPr>
          <w:p w:rsidR="005C4A72" w:rsidRDefault="00E67EB0">
            <w:pPr>
              <w:pStyle w:val="TableParagraph"/>
              <w:spacing w:line="270" w:lineRule="exact"/>
              <w:ind w:right="87"/>
              <w:jc w:val="right"/>
              <w:rPr>
                <w:sz w:val="24"/>
              </w:rPr>
            </w:pPr>
            <w:r>
              <w:rPr>
                <w:sz w:val="24"/>
              </w:rPr>
              <w:t>2,69,000</w:t>
            </w:r>
          </w:p>
        </w:tc>
        <w:tc>
          <w:tcPr>
            <w:tcW w:w="360" w:type="dxa"/>
            <w:vMerge/>
            <w:tcBorders>
              <w:top w:val="nil"/>
            </w:tcBorders>
          </w:tcPr>
          <w:p w:rsidR="005C4A72" w:rsidRDefault="005C4A72">
            <w:pPr>
              <w:rPr>
                <w:sz w:val="2"/>
                <w:szCs w:val="2"/>
              </w:rPr>
            </w:pPr>
          </w:p>
        </w:tc>
      </w:tr>
      <w:tr w:rsidR="005C4A72">
        <w:trPr>
          <w:trHeight w:val="357"/>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0" w:lineRule="exact"/>
              <w:ind w:left="112"/>
              <w:rPr>
                <w:sz w:val="24"/>
              </w:rPr>
            </w:pPr>
            <w:r>
              <w:rPr>
                <w:b/>
                <w:sz w:val="24"/>
              </w:rPr>
              <w:t xml:space="preserve">Add </w:t>
            </w:r>
            <w:r>
              <w:rPr>
                <w:sz w:val="24"/>
              </w:rPr>
              <w:t>- Decrease in CA &amp; Increase in CL</w:t>
            </w:r>
          </w:p>
        </w:tc>
        <w:tc>
          <w:tcPr>
            <w:tcW w:w="1711" w:type="dxa"/>
          </w:tcPr>
          <w:p w:rsidR="005C4A72" w:rsidRDefault="005C4A72">
            <w:pPr>
              <w:pStyle w:val="TableParagraph"/>
              <w:rPr>
                <w:sz w:val="24"/>
              </w:rPr>
            </w:pPr>
          </w:p>
        </w:tc>
        <w:tc>
          <w:tcPr>
            <w:tcW w:w="1440" w:type="dxa"/>
          </w:tcPr>
          <w:p w:rsidR="005C4A72" w:rsidRDefault="005C4A72">
            <w:pPr>
              <w:pStyle w:val="TableParagraph"/>
              <w:rPr>
                <w:sz w:val="24"/>
              </w:rPr>
            </w:pPr>
          </w:p>
        </w:tc>
        <w:tc>
          <w:tcPr>
            <w:tcW w:w="360" w:type="dxa"/>
            <w:vMerge/>
            <w:tcBorders>
              <w:top w:val="nil"/>
            </w:tcBorders>
          </w:tcPr>
          <w:p w:rsidR="005C4A72" w:rsidRDefault="005C4A72">
            <w:pPr>
              <w:rPr>
                <w:sz w:val="2"/>
                <w:szCs w:val="2"/>
              </w:rPr>
            </w:pPr>
          </w:p>
        </w:tc>
      </w:tr>
      <w:tr w:rsidR="005C4A72">
        <w:trPr>
          <w:trHeight w:val="275"/>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56" w:lineRule="exact"/>
              <w:ind w:left="712"/>
              <w:rPr>
                <w:sz w:val="24"/>
              </w:rPr>
            </w:pPr>
            <w:r>
              <w:rPr>
                <w:sz w:val="24"/>
              </w:rPr>
              <w:t>Prepaid Expenses</w:t>
            </w:r>
          </w:p>
        </w:tc>
        <w:tc>
          <w:tcPr>
            <w:tcW w:w="1711" w:type="dxa"/>
          </w:tcPr>
          <w:p w:rsidR="005C4A72" w:rsidRDefault="00E67EB0">
            <w:pPr>
              <w:pStyle w:val="TableParagraph"/>
              <w:spacing w:line="256" w:lineRule="exact"/>
              <w:ind w:right="90"/>
              <w:jc w:val="right"/>
              <w:rPr>
                <w:sz w:val="24"/>
              </w:rPr>
            </w:pPr>
            <w:r>
              <w:rPr>
                <w:sz w:val="24"/>
              </w:rPr>
              <w:t>2,000</w:t>
            </w:r>
          </w:p>
        </w:tc>
        <w:tc>
          <w:tcPr>
            <w:tcW w:w="1440" w:type="dxa"/>
          </w:tcPr>
          <w:p w:rsidR="005C4A72" w:rsidRDefault="00E67EB0">
            <w:pPr>
              <w:pStyle w:val="TableParagraph"/>
              <w:spacing w:line="256" w:lineRule="exact"/>
              <w:ind w:right="87"/>
              <w:jc w:val="right"/>
              <w:rPr>
                <w:sz w:val="24"/>
              </w:rPr>
            </w:pPr>
            <w:r>
              <w:rPr>
                <w:sz w:val="24"/>
              </w:rPr>
              <w:t>2,000</w:t>
            </w:r>
          </w:p>
        </w:tc>
        <w:tc>
          <w:tcPr>
            <w:tcW w:w="360" w:type="dxa"/>
            <w:vMerge/>
            <w:tcBorders>
              <w:top w:val="nil"/>
            </w:tcBorders>
          </w:tcPr>
          <w:p w:rsidR="005C4A72" w:rsidRDefault="005C4A72">
            <w:pPr>
              <w:rPr>
                <w:sz w:val="2"/>
                <w:szCs w:val="2"/>
              </w:rPr>
            </w:pPr>
          </w:p>
        </w:tc>
      </w:tr>
      <w:tr w:rsidR="005C4A72">
        <w:trPr>
          <w:trHeight w:val="275"/>
        </w:trPr>
        <w:tc>
          <w:tcPr>
            <w:tcW w:w="370" w:type="dxa"/>
            <w:vMerge/>
            <w:tcBorders>
              <w:top w:val="nil"/>
            </w:tcBorders>
          </w:tcPr>
          <w:p w:rsidR="005C4A72" w:rsidRDefault="005C4A72">
            <w:pPr>
              <w:rPr>
                <w:sz w:val="2"/>
                <w:szCs w:val="2"/>
              </w:rPr>
            </w:pPr>
          </w:p>
        </w:tc>
        <w:tc>
          <w:tcPr>
            <w:tcW w:w="6219" w:type="dxa"/>
          </w:tcPr>
          <w:p w:rsidR="005C4A72" w:rsidRDefault="005C4A72">
            <w:pPr>
              <w:pStyle w:val="TableParagraph"/>
              <w:rPr>
                <w:sz w:val="20"/>
              </w:rPr>
            </w:pPr>
          </w:p>
        </w:tc>
        <w:tc>
          <w:tcPr>
            <w:tcW w:w="1711" w:type="dxa"/>
          </w:tcPr>
          <w:p w:rsidR="005C4A72" w:rsidRDefault="005C4A72">
            <w:pPr>
              <w:pStyle w:val="TableParagraph"/>
              <w:rPr>
                <w:sz w:val="20"/>
              </w:rPr>
            </w:pPr>
          </w:p>
        </w:tc>
        <w:tc>
          <w:tcPr>
            <w:tcW w:w="1440" w:type="dxa"/>
          </w:tcPr>
          <w:p w:rsidR="005C4A72" w:rsidRDefault="005C4A72">
            <w:pPr>
              <w:pStyle w:val="TableParagraph"/>
              <w:rPr>
                <w:sz w:val="20"/>
              </w:rPr>
            </w:pPr>
          </w:p>
        </w:tc>
        <w:tc>
          <w:tcPr>
            <w:tcW w:w="360" w:type="dxa"/>
            <w:vMerge/>
            <w:tcBorders>
              <w:top w:val="nil"/>
            </w:tcBorders>
          </w:tcPr>
          <w:p w:rsidR="005C4A72" w:rsidRDefault="005C4A72">
            <w:pPr>
              <w:rPr>
                <w:sz w:val="2"/>
                <w:szCs w:val="2"/>
              </w:rPr>
            </w:pPr>
          </w:p>
        </w:tc>
      </w:tr>
      <w:tr w:rsidR="005C4A72">
        <w:trPr>
          <w:trHeight w:val="313"/>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3" w:lineRule="exact"/>
              <w:ind w:left="112"/>
              <w:rPr>
                <w:sz w:val="24"/>
              </w:rPr>
            </w:pPr>
            <w:r>
              <w:rPr>
                <w:b/>
                <w:sz w:val="24"/>
              </w:rPr>
              <w:t xml:space="preserve">Less </w:t>
            </w:r>
            <w:r>
              <w:rPr>
                <w:sz w:val="24"/>
              </w:rPr>
              <w:t>- Increase in CA &amp; Decrease in CL</w:t>
            </w:r>
          </w:p>
        </w:tc>
        <w:tc>
          <w:tcPr>
            <w:tcW w:w="1711" w:type="dxa"/>
          </w:tcPr>
          <w:p w:rsidR="005C4A72" w:rsidRDefault="005C4A72">
            <w:pPr>
              <w:pStyle w:val="TableParagraph"/>
            </w:pPr>
          </w:p>
        </w:tc>
        <w:tc>
          <w:tcPr>
            <w:tcW w:w="1440" w:type="dxa"/>
          </w:tcPr>
          <w:p w:rsidR="005C4A72" w:rsidRDefault="005C4A72">
            <w:pPr>
              <w:pStyle w:val="TableParagraph"/>
            </w:pPr>
          </w:p>
        </w:tc>
        <w:tc>
          <w:tcPr>
            <w:tcW w:w="360" w:type="dxa"/>
            <w:vMerge/>
            <w:tcBorders>
              <w:top w:val="nil"/>
            </w:tcBorders>
          </w:tcPr>
          <w:p w:rsidR="005C4A72" w:rsidRDefault="005C4A72">
            <w:pPr>
              <w:rPr>
                <w:sz w:val="2"/>
                <w:szCs w:val="2"/>
              </w:rPr>
            </w:pPr>
          </w:p>
        </w:tc>
      </w:tr>
      <w:tr w:rsidR="005C4A72">
        <w:trPr>
          <w:trHeight w:val="350"/>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1" w:lineRule="exact"/>
              <w:ind w:left="712"/>
              <w:rPr>
                <w:sz w:val="24"/>
              </w:rPr>
            </w:pPr>
            <w:r>
              <w:rPr>
                <w:sz w:val="24"/>
              </w:rPr>
              <w:t>Trade Receivables</w:t>
            </w:r>
          </w:p>
        </w:tc>
        <w:tc>
          <w:tcPr>
            <w:tcW w:w="1711" w:type="dxa"/>
          </w:tcPr>
          <w:p w:rsidR="005C4A72" w:rsidRDefault="00E67EB0">
            <w:pPr>
              <w:pStyle w:val="TableParagraph"/>
              <w:spacing w:line="271" w:lineRule="exact"/>
              <w:ind w:right="91"/>
              <w:jc w:val="right"/>
              <w:rPr>
                <w:sz w:val="24"/>
              </w:rPr>
            </w:pPr>
            <w:r>
              <w:rPr>
                <w:sz w:val="24"/>
              </w:rPr>
              <w:t>(1,000)</w:t>
            </w:r>
          </w:p>
        </w:tc>
        <w:tc>
          <w:tcPr>
            <w:tcW w:w="1440" w:type="dxa"/>
          </w:tcPr>
          <w:p w:rsidR="005C4A72" w:rsidRDefault="005C4A72">
            <w:pPr>
              <w:pStyle w:val="TableParagraph"/>
              <w:rPr>
                <w:sz w:val="24"/>
              </w:rPr>
            </w:pPr>
          </w:p>
        </w:tc>
        <w:tc>
          <w:tcPr>
            <w:tcW w:w="360" w:type="dxa"/>
            <w:vMerge/>
            <w:tcBorders>
              <w:top w:val="nil"/>
            </w:tcBorders>
          </w:tcPr>
          <w:p w:rsidR="005C4A72" w:rsidRDefault="005C4A72">
            <w:pPr>
              <w:rPr>
                <w:sz w:val="2"/>
                <w:szCs w:val="2"/>
              </w:rPr>
            </w:pPr>
          </w:p>
        </w:tc>
      </w:tr>
      <w:tr w:rsidR="005C4A72">
        <w:trPr>
          <w:trHeight w:val="414"/>
        </w:trPr>
        <w:tc>
          <w:tcPr>
            <w:tcW w:w="370" w:type="dxa"/>
            <w:vMerge/>
            <w:tcBorders>
              <w:top w:val="nil"/>
            </w:tcBorders>
          </w:tcPr>
          <w:p w:rsidR="005C4A72" w:rsidRDefault="005C4A72">
            <w:pPr>
              <w:rPr>
                <w:sz w:val="2"/>
                <w:szCs w:val="2"/>
              </w:rPr>
            </w:pPr>
          </w:p>
        </w:tc>
        <w:tc>
          <w:tcPr>
            <w:tcW w:w="6219" w:type="dxa"/>
          </w:tcPr>
          <w:p w:rsidR="005C4A72" w:rsidRDefault="00E67EB0">
            <w:pPr>
              <w:pStyle w:val="TableParagraph"/>
              <w:spacing w:line="270" w:lineRule="exact"/>
              <w:ind w:left="712"/>
              <w:rPr>
                <w:sz w:val="24"/>
              </w:rPr>
            </w:pPr>
            <w:r>
              <w:rPr>
                <w:sz w:val="24"/>
              </w:rPr>
              <w:t>Trade Payables</w:t>
            </w:r>
          </w:p>
        </w:tc>
        <w:tc>
          <w:tcPr>
            <w:tcW w:w="1711" w:type="dxa"/>
          </w:tcPr>
          <w:p w:rsidR="005C4A72" w:rsidRDefault="00E67EB0">
            <w:pPr>
              <w:pStyle w:val="TableParagraph"/>
              <w:spacing w:line="270" w:lineRule="exact"/>
              <w:ind w:right="91"/>
              <w:jc w:val="right"/>
              <w:rPr>
                <w:sz w:val="24"/>
              </w:rPr>
            </w:pPr>
            <w:r>
              <w:rPr>
                <w:sz w:val="24"/>
              </w:rPr>
              <w:t>(5,000)</w:t>
            </w:r>
          </w:p>
        </w:tc>
        <w:tc>
          <w:tcPr>
            <w:tcW w:w="1440" w:type="dxa"/>
          </w:tcPr>
          <w:p w:rsidR="005C4A72" w:rsidRDefault="00E67EB0">
            <w:pPr>
              <w:pStyle w:val="TableParagraph"/>
              <w:spacing w:line="270" w:lineRule="exact"/>
              <w:ind w:right="91"/>
              <w:jc w:val="right"/>
              <w:rPr>
                <w:sz w:val="24"/>
              </w:rPr>
            </w:pPr>
            <w:r>
              <w:rPr>
                <w:sz w:val="24"/>
              </w:rPr>
              <w:t>(6,000)</w:t>
            </w:r>
          </w:p>
        </w:tc>
        <w:tc>
          <w:tcPr>
            <w:tcW w:w="360" w:type="dxa"/>
            <w:vMerge/>
            <w:tcBorders>
              <w:top w:val="nil"/>
            </w:tcBorders>
          </w:tcPr>
          <w:p w:rsidR="005C4A72" w:rsidRDefault="005C4A72">
            <w:pPr>
              <w:rPr>
                <w:sz w:val="2"/>
                <w:szCs w:val="2"/>
              </w:rPr>
            </w:pPr>
          </w:p>
        </w:tc>
      </w:tr>
      <w:tr w:rsidR="005C4A72">
        <w:trPr>
          <w:trHeight w:val="414"/>
        </w:trPr>
        <w:tc>
          <w:tcPr>
            <w:tcW w:w="370" w:type="dxa"/>
            <w:vMerge/>
            <w:tcBorders>
              <w:top w:val="nil"/>
            </w:tcBorders>
          </w:tcPr>
          <w:p w:rsidR="005C4A72" w:rsidRDefault="005C4A72">
            <w:pPr>
              <w:rPr>
                <w:sz w:val="2"/>
                <w:szCs w:val="2"/>
              </w:rPr>
            </w:pPr>
          </w:p>
        </w:tc>
        <w:tc>
          <w:tcPr>
            <w:tcW w:w="6219" w:type="dxa"/>
            <w:tcBorders>
              <w:bottom w:val="single" w:sz="8" w:space="0" w:color="000000"/>
            </w:tcBorders>
          </w:tcPr>
          <w:p w:rsidR="005C4A72" w:rsidRDefault="00E67EB0">
            <w:pPr>
              <w:pStyle w:val="TableParagraph"/>
              <w:spacing w:line="270" w:lineRule="exact"/>
              <w:ind w:left="112"/>
              <w:rPr>
                <w:b/>
                <w:sz w:val="24"/>
              </w:rPr>
            </w:pPr>
            <w:r>
              <w:rPr>
                <w:b/>
                <w:sz w:val="24"/>
              </w:rPr>
              <w:t>Cash flows from Operating activities</w:t>
            </w:r>
          </w:p>
        </w:tc>
        <w:tc>
          <w:tcPr>
            <w:tcW w:w="1711" w:type="dxa"/>
            <w:tcBorders>
              <w:bottom w:val="single" w:sz="8" w:space="0" w:color="000000"/>
            </w:tcBorders>
          </w:tcPr>
          <w:p w:rsidR="005C4A72" w:rsidRDefault="005C4A72">
            <w:pPr>
              <w:pStyle w:val="TableParagraph"/>
              <w:rPr>
                <w:sz w:val="24"/>
              </w:rPr>
            </w:pPr>
          </w:p>
        </w:tc>
        <w:tc>
          <w:tcPr>
            <w:tcW w:w="1440" w:type="dxa"/>
            <w:tcBorders>
              <w:bottom w:val="single" w:sz="8" w:space="0" w:color="000000"/>
            </w:tcBorders>
          </w:tcPr>
          <w:p w:rsidR="005C4A72" w:rsidRDefault="00E67EB0">
            <w:pPr>
              <w:pStyle w:val="TableParagraph"/>
              <w:spacing w:line="270" w:lineRule="exact"/>
              <w:ind w:right="87"/>
              <w:jc w:val="right"/>
              <w:rPr>
                <w:b/>
                <w:sz w:val="24"/>
              </w:rPr>
            </w:pPr>
            <w:r>
              <w:rPr>
                <w:b/>
                <w:sz w:val="24"/>
              </w:rPr>
              <w:t>2,65,000</w:t>
            </w:r>
          </w:p>
        </w:tc>
        <w:tc>
          <w:tcPr>
            <w:tcW w:w="360" w:type="dxa"/>
            <w:vMerge/>
            <w:tcBorders>
              <w:top w:val="nil"/>
            </w:tcBorders>
          </w:tcPr>
          <w:p w:rsidR="005C4A72" w:rsidRDefault="005C4A72">
            <w:pPr>
              <w:rPr>
                <w:sz w:val="2"/>
                <w:szCs w:val="2"/>
              </w:rPr>
            </w:pPr>
          </w:p>
        </w:tc>
      </w:tr>
    </w:tbl>
    <w:p w:rsidR="005C4A72" w:rsidRDefault="00E67EB0">
      <w:pPr>
        <w:rPr>
          <w:sz w:val="2"/>
          <w:szCs w:val="2"/>
        </w:rPr>
      </w:pPr>
      <w:r>
        <w:rPr>
          <w:noProof/>
        </w:rPr>
        <w:drawing>
          <wp:anchor distT="0" distB="0" distL="0" distR="0" simplePos="0" relativeHeight="480093696" behindDoc="1" locked="0" layoutInCell="1" allowOverlap="1">
            <wp:simplePos x="0" y="0"/>
            <wp:positionH relativeFrom="page">
              <wp:posOffset>4833620</wp:posOffset>
            </wp:positionH>
            <wp:positionV relativeFrom="page">
              <wp:posOffset>5545835</wp:posOffset>
            </wp:positionV>
            <wp:extent cx="65403" cy="9525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4" cstate="print"/>
                    <a:stretch>
                      <a:fillRect/>
                    </a:stretch>
                  </pic:blipFill>
                  <pic:spPr>
                    <a:xfrm>
                      <a:off x="0" y="0"/>
                      <a:ext cx="65403" cy="95250"/>
                    </a:xfrm>
                    <a:prstGeom prst="rect">
                      <a:avLst/>
                    </a:prstGeom>
                  </pic:spPr>
                </pic:pic>
              </a:graphicData>
            </a:graphic>
          </wp:anchor>
        </w:drawing>
      </w:r>
      <w:r>
        <w:rPr>
          <w:noProof/>
        </w:rPr>
        <w:drawing>
          <wp:anchor distT="0" distB="0" distL="0" distR="0" simplePos="0" relativeHeight="480094208" behindDoc="1" locked="0" layoutInCell="1" allowOverlap="1">
            <wp:simplePos x="0" y="0"/>
            <wp:positionH relativeFrom="page">
              <wp:posOffset>5665470</wp:posOffset>
            </wp:positionH>
            <wp:positionV relativeFrom="page">
              <wp:posOffset>5545835</wp:posOffset>
            </wp:positionV>
            <wp:extent cx="65402" cy="9525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65402" cy="95250"/>
                    </a:xfrm>
                    <a:prstGeom prst="rect">
                      <a:avLst/>
                    </a:prstGeom>
                  </pic:spPr>
                </pic:pic>
              </a:graphicData>
            </a:graphic>
          </wp:anchor>
        </w:drawing>
      </w:r>
      <w:r w:rsidR="005C4A72" w:rsidRPr="005C4A72">
        <w:pict>
          <v:shape id="_x0000_s1036" style="position:absolute;margin-left:121.35pt;margin-top:397.15pt;width:383pt;height:64.45pt;z-index:-23221760;mso-position-horizontal-relative:page;mso-position-vertical-relative:page" coordorigin="2427,7943" coordsize="7660,1289" o:spt="100" adj="0,,0" path="m5847,7943r-3411,l2427,7943r,1289l2436,9232r3411,l5847,9222r-3411,l2436,8329r3411,l5847,8320r-3411,l2436,7953r3411,l5847,7943xm5857,7943r-10,l5847,9232r10,l5857,7943xm10077,7943r-1971,l8097,7943r-2240,l5857,7953r2240,l8097,8320r-2240,l5857,8329r2240,l8097,9222r-2240,l5857,9232r2240,l8106,9232r1971,l10077,9222r-1971,l8106,8329r1971,l10077,8320r-1971,l8106,7953r1971,l10077,7943xm10087,7943r-10,l10077,9232r10,l10087,7943xe" fillcolor="black" stroked="f">
            <v:stroke joinstyle="round"/>
            <v:formulas/>
            <v:path arrowok="t" o:connecttype="segments"/>
            <w10:wrap anchorx="page" anchory="page"/>
          </v:shape>
        </w:pict>
      </w:r>
      <w:r w:rsidR="005C4A72" w:rsidRPr="005C4A72">
        <w:pict>
          <v:shape id="_x0000_s1035" style="position:absolute;margin-left:48.35pt;margin-top:63pt;width:505.6pt;height:694.45pt;z-index:-23221248;mso-position-horizontal-relative:page;mso-position-vertical-relative:page" coordorigin="967,1260" coordsize="10112,13889" o:spt="100" adj="0,,0" path="m977,1260r-10,l967,15149r10,l977,1260xm9268,9957r-1702,l7557,9957r,l7557,9966r,358l7557,10333r,387l7557,10729r,325l7557,11064r,340l7557,11414r,278l7557,11702r,307l7557,12019r,278l7557,12307r,350l7557,12667r,357l7557,13034r,276l7557,13320r,276l7557,13605r,315l7557,13929r,351l7557,14290r,415l7557,14714r,416l1347,15130r,-416l7557,14714r,-9l1347,14705r,-415l7557,14290r,-10l1347,14280r,-351l7557,13929r,-9l1347,13920r,-315l7557,13605r,-9l1347,13596r,-276l7557,13320r,-10l1347,13310r,-276l7557,13034r,-10l1347,13024r,-357l7557,12667r,-10l1347,12657r,-350l7557,12307r,-10l1347,12297r,-278l7557,12019r,-10l1347,12009r,-307l7557,11702r,-10l1347,11692r,-278l7557,11414r,-10l1347,11404r,-340l7557,11064r,-10l1347,11054r,-325l7557,10729r,-9l1347,10720r,-387l7557,10333r,-9l1347,10324r,-358l7557,9966r,-9l1347,9957r-10,l1337,15139r10,l7557,15139r,l7566,15139r1702,l9268,15130r-1702,l7566,14714r1702,l9268,14705r-1702,l7566,14290r1702,l9268,14280r-1702,l7566,13929r1702,l9268,13920r-1702,l7566,13605r1702,l9268,13596r-1702,l7566,13320r1702,l9268,13310r-1702,l7566,13034r1702,l9268,13024r-1702,l7566,12667r1702,l9268,12657r-1702,l7566,12307r1702,l9268,12297r-1702,l7566,12019r1702,l9268,12009r-1702,l7566,11702r1702,l9268,11692r-1702,l7566,11414r1702,l9268,11404r-1702,l7566,11064r1702,l9268,11054r-1702,l7566,10729r1702,l9268,10720r-1702,l7566,10333r1702,l9268,10324r-1702,l7566,9966r1702,l9268,9957xm9278,9957r-10,l9268,15139r10,l9278,9957xm10718,9957r-9,l10709,9957r-1431,l9278,9966r1431,l10709,10324r-1431,l9278,10333r1431,l10709,10720r-1431,l9278,10729r1431,l10709,11054r-1431,l9278,11064r1431,l10709,11404r-1431,l9278,11414r1431,l10709,11692r-1431,l9278,11702r1431,l10709,12009r-1431,l9278,12019r1431,l10709,12297r-1431,l9278,12307r1431,l10709,12657r-1431,l9278,12667r1431,l10709,13024r-1431,l9278,13034r1431,l10709,13310r-1431,l9278,13320r1431,l10709,13596r-1431,l9278,13605r1431,l10709,13920r-1431,l9278,13929r1431,l10709,14280r-1431,l9278,14290r1431,l10709,14705r-1431,l9278,14714r1431,l10709,15130r-1431,l9278,15139r1431,l10709,15139r9,l10718,9957xm11078,1260r-9,l977,1260r,10l11069,1270r,13869l977,15139r,10l11069,15149r,l11078,15149r,-13889xe" fillcolor="black" stroked="f">
            <v:stroke joinstyle="round"/>
            <v:formulas/>
            <v:path arrowok="t" o:connecttype="segments"/>
            <w10:wrap anchorx="page" anchory="page"/>
          </v:shape>
        </w:pict>
      </w:r>
      <w:r w:rsidR="005C4A72" w:rsidRPr="005C4A72">
        <w:pict>
          <v:shape id="_x0000_s1034" style="position:absolute;margin-left:24pt;margin-top:24pt;width:547.45pt;height:790.35pt;z-index:-2322073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005C4A72" w:rsidRPr="005C4A72">
        <w:pict>
          <v:shape id="_x0000_s1033" style="position:absolute;margin-left:24pt;margin-top:813.6pt;width:547.45pt;height:4.45pt;z-index:-2322022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5C4A72" w:rsidRPr="005C4A72">
        <w:pict>
          <v:shape id="_x0000_s1032" type="#_x0000_t202" style="position:absolute;margin-left:121.6pt;margin-top:397.4pt;width:382.55pt;height:64pt;z-index:1580646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3421"/>
                    <w:gridCol w:w="2250"/>
                    <w:gridCol w:w="1981"/>
                  </w:tblGrid>
                  <w:tr w:rsidR="00E67EB0">
                    <w:trPr>
                      <w:trHeight w:val="376"/>
                    </w:trPr>
                    <w:tc>
                      <w:tcPr>
                        <w:tcW w:w="3421" w:type="dxa"/>
                      </w:tcPr>
                      <w:p w:rsidR="00E67EB0" w:rsidRDefault="00E67EB0">
                        <w:pPr>
                          <w:pStyle w:val="TableParagraph"/>
                          <w:rPr>
                            <w:sz w:val="24"/>
                          </w:rPr>
                        </w:pPr>
                      </w:p>
                    </w:tc>
                    <w:tc>
                      <w:tcPr>
                        <w:tcW w:w="2250" w:type="dxa"/>
                      </w:tcPr>
                      <w:p w:rsidR="00E67EB0" w:rsidRDefault="00E67EB0">
                        <w:pPr>
                          <w:pStyle w:val="TableParagraph"/>
                          <w:rPr>
                            <w:sz w:val="24"/>
                          </w:rPr>
                        </w:pPr>
                      </w:p>
                    </w:tc>
                    <w:tc>
                      <w:tcPr>
                        <w:tcW w:w="1981" w:type="dxa"/>
                      </w:tcPr>
                      <w:p w:rsidR="00E67EB0" w:rsidRDefault="00E67EB0">
                        <w:pPr>
                          <w:pStyle w:val="TableParagraph"/>
                          <w:rPr>
                            <w:sz w:val="24"/>
                          </w:rPr>
                        </w:pPr>
                      </w:p>
                    </w:tc>
                  </w:tr>
                  <w:tr w:rsidR="00E67EB0">
                    <w:trPr>
                      <w:trHeight w:val="902"/>
                    </w:trPr>
                    <w:tc>
                      <w:tcPr>
                        <w:tcW w:w="3421" w:type="dxa"/>
                      </w:tcPr>
                      <w:p w:rsidR="00E67EB0" w:rsidRDefault="00E67EB0">
                        <w:pPr>
                          <w:pStyle w:val="TableParagraph"/>
                          <w:rPr>
                            <w:sz w:val="24"/>
                          </w:rPr>
                        </w:pPr>
                      </w:p>
                    </w:tc>
                    <w:tc>
                      <w:tcPr>
                        <w:tcW w:w="2250" w:type="dxa"/>
                      </w:tcPr>
                      <w:p w:rsidR="00E67EB0" w:rsidRDefault="00E67EB0">
                        <w:pPr>
                          <w:pStyle w:val="TableParagraph"/>
                          <w:rPr>
                            <w:sz w:val="20"/>
                          </w:rPr>
                        </w:pPr>
                      </w:p>
                      <w:p w:rsidR="00E67EB0" w:rsidRDefault="00E67EB0">
                        <w:pPr>
                          <w:pStyle w:val="TableParagraph"/>
                          <w:spacing w:before="6"/>
                          <w:rPr>
                            <w:sz w:val="15"/>
                          </w:rPr>
                        </w:pPr>
                      </w:p>
                      <w:p w:rsidR="00E67EB0" w:rsidRDefault="00E67EB0">
                        <w:pPr>
                          <w:pStyle w:val="TableParagraph"/>
                          <w:spacing w:line="150" w:lineRule="exact"/>
                          <w:ind w:left="1759"/>
                          <w:rPr>
                            <w:sz w:val="15"/>
                          </w:rPr>
                        </w:pPr>
                        <w:r>
                          <w:rPr>
                            <w:noProof/>
                            <w:position w:val="-2"/>
                            <w:sz w:val="15"/>
                          </w:rPr>
                          <w:drawing>
                            <wp:inline distT="0" distB="0" distL="0" distR="0">
                              <wp:extent cx="65403" cy="9525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65403" cy="95250"/>
                                      </a:xfrm>
                                      <a:prstGeom prst="rect">
                                        <a:avLst/>
                                      </a:prstGeom>
                                    </pic:spPr>
                                  </pic:pic>
                                </a:graphicData>
                              </a:graphic>
                            </wp:inline>
                          </w:drawing>
                        </w:r>
                      </w:p>
                    </w:tc>
                    <w:tc>
                      <w:tcPr>
                        <w:tcW w:w="1981" w:type="dxa"/>
                      </w:tcPr>
                      <w:p w:rsidR="00E67EB0" w:rsidRDefault="00E67EB0">
                        <w:pPr>
                          <w:pStyle w:val="TableParagraph"/>
                          <w:rPr>
                            <w:sz w:val="20"/>
                          </w:rPr>
                        </w:pPr>
                      </w:p>
                      <w:p w:rsidR="00E67EB0" w:rsidRDefault="00E67EB0">
                        <w:pPr>
                          <w:pStyle w:val="TableParagraph"/>
                          <w:spacing w:before="6"/>
                          <w:rPr>
                            <w:sz w:val="15"/>
                          </w:rPr>
                        </w:pPr>
                      </w:p>
                      <w:p w:rsidR="00E67EB0" w:rsidRDefault="00E67EB0">
                        <w:pPr>
                          <w:pStyle w:val="TableParagraph"/>
                          <w:spacing w:line="150" w:lineRule="exact"/>
                          <w:ind w:left="819"/>
                          <w:rPr>
                            <w:sz w:val="15"/>
                          </w:rPr>
                        </w:pPr>
                        <w:r>
                          <w:rPr>
                            <w:noProof/>
                            <w:position w:val="-2"/>
                            <w:sz w:val="15"/>
                          </w:rPr>
                          <w:drawing>
                            <wp:inline distT="0" distB="0" distL="0" distR="0">
                              <wp:extent cx="65402" cy="9525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stretch>
                                        <a:fillRect/>
                                      </a:stretch>
                                    </pic:blipFill>
                                    <pic:spPr>
                                      <a:xfrm>
                                        <a:off x="0" y="0"/>
                                        <a:ext cx="65402" cy="95250"/>
                                      </a:xfrm>
                                      <a:prstGeom prst="rect">
                                        <a:avLst/>
                                      </a:prstGeom>
                                    </pic:spPr>
                                  </pic:pic>
                                </a:graphicData>
                              </a:graphic>
                            </wp:inline>
                          </w:drawing>
                        </w:r>
                      </w:p>
                    </w:tc>
                  </w:tr>
                </w:tbl>
                <w:p w:rsidR="00E67EB0" w:rsidRDefault="00E67EB0">
                  <w:pPr>
                    <w:pStyle w:val="BodyText"/>
                  </w:pPr>
                </w:p>
              </w:txbxContent>
            </v:textbox>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
        <w:gridCol w:w="141"/>
        <w:gridCol w:w="1793"/>
        <w:gridCol w:w="2731"/>
        <w:gridCol w:w="972"/>
        <w:gridCol w:w="1909"/>
        <w:gridCol w:w="1796"/>
        <w:gridCol w:w="102"/>
        <w:gridCol w:w="270"/>
        <w:gridCol w:w="272"/>
      </w:tblGrid>
      <w:tr w:rsidR="005C4A72">
        <w:trPr>
          <w:trHeight w:val="998"/>
        </w:trPr>
        <w:tc>
          <w:tcPr>
            <w:tcW w:w="10107" w:type="dxa"/>
            <w:gridSpan w:val="10"/>
            <w:tcBorders>
              <w:bottom w:val="nil"/>
            </w:tcBorders>
          </w:tcPr>
          <w:p w:rsidR="005C4A72" w:rsidRDefault="005C4A72">
            <w:pPr>
              <w:pStyle w:val="TableParagraph"/>
              <w:rPr>
                <w:sz w:val="24"/>
              </w:rPr>
            </w:pPr>
          </w:p>
          <w:p w:rsidR="005C4A72" w:rsidRDefault="00E67EB0">
            <w:pPr>
              <w:pStyle w:val="TableParagraph"/>
              <w:spacing w:before="140"/>
              <w:ind w:left="107"/>
              <w:rPr>
                <w:rFonts w:ascii="Arial"/>
                <w:sz w:val="24"/>
              </w:rPr>
            </w:pPr>
            <w:r>
              <w:rPr>
                <w:rFonts w:ascii="Arial"/>
                <w:sz w:val="24"/>
              </w:rPr>
              <w:t>2. Following are the Balance Sheets of XYZ Ltd., as on 31st March, 2021 and 2022</w:t>
            </w:r>
          </w:p>
        </w:tc>
      </w:tr>
      <w:tr w:rsidR="005C4A72">
        <w:trPr>
          <w:trHeight w:val="270"/>
        </w:trPr>
        <w:tc>
          <w:tcPr>
            <w:tcW w:w="121" w:type="dxa"/>
            <w:vMerge w:val="restart"/>
            <w:tcBorders>
              <w:top w:val="nil"/>
              <w:bottom w:val="nil"/>
              <w:right w:val="single" w:sz="6" w:space="0" w:color="000000"/>
            </w:tcBorders>
          </w:tcPr>
          <w:p w:rsidR="005C4A72" w:rsidRDefault="005C4A72">
            <w:pPr>
              <w:pStyle w:val="TableParagraph"/>
            </w:pPr>
          </w:p>
        </w:tc>
        <w:tc>
          <w:tcPr>
            <w:tcW w:w="141" w:type="dxa"/>
            <w:vMerge w:val="restart"/>
            <w:tcBorders>
              <w:left w:val="single" w:sz="6" w:space="0" w:color="000000"/>
              <w:bottom w:val="nil"/>
            </w:tcBorders>
          </w:tcPr>
          <w:p w:rsidR="005C4A72" w:rsidRDefault="005C4A72">
            <w:pPr>
              <w:pStyle w:val="TableParagraph"/>
            </w:pPr>
          </w:p>
        </w:tc>
        <w:tc>
          <w:tcPr>
            <w:tcW w:w="4524" w:type="dxa"/>
            <w:gridSpan w:val="2"/>
            <w:tcBorders>
              <w:top w:val="single" w:sz="8" w:space="0" w:color="000000"/>
              <w:bottom w:val="nil"/>
            </w:tcBorders>
          </w:tcPr>
          <w:p w:rsidR="005C4A72" w:rsidRDefault="00E67EB0">
            <w:pPr>
              <w:pStyle w:val="TableParagraph"/>
              <w:spacing w:line="250" w:lineRule="exact"/>
              <w:ind w:left="136"/>
              <w:rPr>
                <w:b/>
                <w:sz w:val="24"/>
              </w:rPr>
            </w:pPr>
            <w:r>
              <w:rPr>
                <w:b/>
                <w:sz w:val="24"/>
              </w:rPr>
              <w:t>Particulars</w:t>
            </w:r>
          </w:p>
        </w:tc>
        <w:tc>
          <w:tcPr>
            <w:tcW w:w="972" w:type="dxa"/>
            <w:tcBorders>
              <w:top w:val="single" w:sz="8" w:space="0" w:color="000000"/>
              <w:bottom w:val="nil"/>
            </w:tcBorders>
          </w:tcPr>
          <w:p w:rsidR="005C4A72" w:rsidRDefault="00E67EB0">
            <w:pPr>
              <w:pStyle w:val="TableParagraph"/>
              <w:spacing w:line="250" w:lineRule="exact"/>
              <w:ind w:left="108"/>
              <w:rPr>
                <w:b/>
                <w:sz w:val="24"/>
              </w:rPr>
            </w:pPr>
            <w:r>
              <w:rPr>
                <w:b/>
                <w:sz w:val="24"/>
              </w:rPr>
              <w:t>Note</w:t>
            </w:r>
          </w:p>
        </w:tc>
        <w:tc>
          <w:tcPr>
            <w:tcW w:w="1909" w:type="dxa"/>
            <w:tcBorders>
              <w:top w:val="single" w:sz="8" w:space="0" w:color="000000"/>
              <w:bottom w:val="nil"/>
            </w:tcBorders>
          </w:tcPr>
          <w:p w:rsidR="005C4A72" w:rsidRDefault="00E67EB0">
            <w:pPr>
              <w:pStyle w:val="TableParagraph"/>
              <w:spacing w:line="250" w:lineRule="exact"/>
              <w:ind w:left="96"/>
              <w:rPr>
                <w:b/>
                <w:sz w:val="24"/>
              </w:rPr>
            </w:pPr>
            <w:r>
              <w:rPr>
                <w:b/>
                <w:sz w:val="24"/>
              </w:rPr>
              <w:t>2020-21 (₹ )</w:t>
            </w:r>
          </w:p>
        </w:tc>
        <w:tc>
          <w:tcPr>
            <w:tcW w:w="1796" w:type="dxa"/>
            <w:tcBorders>
              <w:top w:val="single" w:sz="8" w:space="0" w:color="000000"/>
              <w:bottom w:val="nil"/>
            </w:tcBorders>
          </w:tcPr>
          <w:p w:rsidR="005C4A72" w:rsidRDefault="00E67EB0">
            <w:pPr>
              <w:pStyle w:val="TableParagraph"/>
              <w:spacing w:line="250" w:lineRule="exact"/>
              <w:ind w:left="101"/>
              <w:rPr>
                <w:b/>
                <w:sz w:val="24"/>
              </w:rPr>
            </w:pPr>
            <w:r>
              <w:rPr>
                <w:b/>
                <w:sz w:val="24"/>
              </w:rPr>
              <w:t>2021-22 (₹ )</w:t>
            </w:r>
          </w:p>
        </w:tc>
        <w:tc>
          <w:tcPr>
            <w:tcW w:w="372" w:type="dxa"/>
            <w:gridSpan w:val="2"/>
            <w:vMerge w:val="restart"/>
            <w:tcBorders>
              <w:bottom w:val="nil"/>
            </w:tcBorders>
          </w:tcPr>
          <w:p w:rsidR="005C4A72" w:rsidRDefault="005C4A72">
            <w:pPr>
              <w:pStyle w:val="TableParagraph"/>
            </w:pPr>
          </w:p>
        </w:tc>
        <w:tc>
          <w:tcPr>
            <w:tcW w:w="272" w:type="dxa"/>
            <w:vMerge w:val="restart"/>
            <w:tcBorders>
              <w:top w:val="nil"/>
            </w:tcBorders>
          </w:tcPr>
          <w:p w:rsidR="005C4A72" w:rsidRDefault="005C4A72">
            <w:pPr>
              <w:pStyle w:val="TableParagraph"/>
            </w:pPr>
          </w:p>
        </w:tc>
      </w:tr>
      <w:tr w:rsidR="005C4A72">
        <w:trPr>
          <w:trHeight w:val="268"/>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tcBorders>
          </w:tcPr>
          <w:p w:rsidR="005C4A72" w:rsidRDefault="005C4A72">
            <w:pPr>
              <w:pStyle w:val="TableParagraph"/>
              <w:rPr>
                <w:sz w:val="18"/>
              </w:rPr>
            </w:pPr>
          </w:p>
        </w:tc>
        <w:tc>
          <w:tcPr>
            <w:tcW w:w="972" w:type="dxa"/>
            <w:tcBorders>
              <w:top w:val="nil"/>
            </w:tcBorders>
          </w:tcPr>
          <w:p w:rsidR="005C4A72" w:rsidRDefault="00E67EB0">
            <w:pPr>
              <w:pStyle w:val="TableParagraph"/>
              <w:spacing w:line="249" w:lineRule="exact"/>
              <w:ind w:left="108"/>
              <w:rPr>
                <w:b/>
                <w:sz w:val="24"/>
              </w:rPr>
            </w:pPr>
            <w:r>
              <w:rPr>
                <w:b/>
                <w:sz w:val="24"/>
              </w:rPr>
              <w:t>No.</w:t>
            </w:r>
          </w:p>
        </w:tc>
        <w:tc>
          <w:tcPr>
            <w:tcW w:w="1909" w:type="dxa"/>
            <w:tcBorders>
              <w:top w:val="nil"/>
            </w:tcBorders>
          </w:tcPr>
          <w:p w:rsidR="005C4A72" w:rsidRDefault="005C4A72">
            <w:pPr>
              <w:pStyle w:val="TableParagraph"/>
              <w:rPr>
                <w:sz w:val="18"/>
              </w:rPr>
            </w:pPr>
          </w:p>
        </w:tc>
        <w:tc>
          <w:tcPr>
            <w:tcW w:w="1796" w:type="dxa"/>
            <w:tcBorders>
              <w:top w:val="nil"/>
            </w:tcBorders>
          </w:tcPr>
          <w:p w:rsidR="005C4A72" w:rsidRDefault="005C4A72">
            <w:pPr>
              <w:pStyle w:val="TableParagraph"/>
              <w:rPr>
                <w:sz w:val="18"/>
              </w:rPr>
            </w:pP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337"/>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bottom w:val="nil"/>
            </w:tcBorders>
          </w:tcPr>
          <w:p w:rsidR="005C4A72" w:rsidRDefault="00E67EB0">
            <w:pPr>
              <w:pStyle w:val="TableParagraph"/>
              <w:spacing w:line="268" w:lineRule="exact"/>
              <w:ind w:left="136"/>
              <w:rPr>
                <w:b/>
                <w:sz w:val="24"/>
              </w:rPr>
            </w:pPr>
            <w:r>
              <w:rPr>
                <w:b/>
                <w:sz w:val="24"/>
              </w:rPr>
              <w:t>EQUITY AND LIABILITIES</w:t>
            </w:r>
          </w:p>
        </w:tc>
        <w:tc>
          <w:tcPr>
            <w:tcW w:w="972" w:type="dxa"/>
            <w:vMerge w:val="restart"/>
          </w:tcPr>
          <w:p w:rsidR="005C4A72" w:rsidRDefault="005C4A72">
            <w:pPr>
              <w:pStyle w:val="TableParagraph"/>
            </w:pPr>
          </w:p>
        </w:tc>
        <w:tc>
          <w:tcPr>
            <w:tcW w:w="1909" w:type="dxa"/>
            <w:tcBorders>
              <w:bottom w:val="nil"/>
            </w:tcBorders>
          </w:tcPr>
          <w:p w:rsidR="005C4A72" w:rsidRDefault="005C4A72">
            <w:pPr>
              <w:pStyle w:val="TableParagraph"/>
            </w:pPr>
          </w:p>
        </w:tc>
        <w:tc>
          <w:tcPr>
            <w:tcW w:w="1796" w:type="dxa"/>
            <w:tcBorders>
              <w:bottom w:val="nil"/>
            </w:tcBorders>
          </w:tcPr>
          <w:p w:rsidR="005C4A72" w:rsidRDefault="005C4A72">
            <w:pPr>
              <w:pStyle w:val="TableParagraph"/>
            </w:pP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1"/>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bottom w:val="nil"/>
            </w:tcBorders>
          </w:tcPr>
          <w:p w:rsidR="005C4A72" w:rsidRDefault="00E67EB0">
            <w:pPr>
              <w:pStyle w:val="TableParagraph"/>
              <w:spacing w:before="59"/>
              <w:ind w:left="136"/>
              <w:rPr>
                <w:b/>
                <w:sz w:val="24"/>
              </w:rPr>
            </w:pPr>
            <w:r>
              <w:rPr>
                <w:b/>
              </w:rPr>
              <w:t xml:space="preserve">(1) </w:t>
            </w:r>
            <w:r>
              <w:rPr>
                <w:b/>
                <w:sz w:val="24"/>
              </w:rPr>
              <w:t>Shareholder’s Funds</w:t>
            </w:r>
          </w:p>
        </w:tc>
        <w:tc>
          <w:tcPr>
            <w:tcW w:w="972" w:type="dxa"/>
            <w:vMerge/>
            <w:tcBorders>
              <w:top w:val="nil"/>
            </w:tcBorders>
          </w:tcPr>
          <w:p w:rsidR="005C4A72" w:rsidRDefault="005C4A72">
            <w:pPr>
              <w:rPr>
                <w:sz w:val="2"/>
                <w:szCs w:val="2"/>
              </w:rPr>
            </w:pPr>
          </w:p>
        </w:tc>
        <w:tc>
          <w:tcPr>
            <w:tcW w:w="1909" w:type="dxa"/>
            <w:tcBorders>
              <w:top w:val="nil"/>
              <w:bottom w:val="nil"/>
            </w:tcBorders>
          </w:tcPr>
          <w:p w:rsidR="005C4A72" w:rsidRDefault="005C4A72">
            <w:pPr>
              <w:pStyle w:val="TableParagraph"/>
            </w:pPr>
          </w:p>
        </w:tc>
        <w:tc>
          <w:tcPr>
            <w:tcW w:w="1796" w:type="dxa"/>
            <w:tcBorders>
              <w:top w:val="nil"/>
              <w:bottom w:val="nil"/>
            </w:tcBorders>
          </w:tcPr>
          <w:p w:rsidR="005C4A72" w:rsidRDefault="005C4A72">
            <w:pPr>
              <w:pStyle w:val="TableParagraph"/>
            </w:pP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2"/>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bottom w:val="nil"/>
            </w:tcBorders>
          </w:tcPr>
          <w:p w:rsidR="005C4A72" w:rsidRDefault="00E67EB0">
            <w:pPr>
              <w:pStyle w:val="TableParagraph"/>
              <w:spacing w:before="56"/>
              <w:ind w:left="136"/>
              <w:rPr>
                <w:sz w:val="24"/>
              </w:rPr>
            </w:pPr>
            <w:r>
              <w:rPr>
                <w:sz w:val="24"/>
              </w:rPr>
              <w:t>(a) Share capital</w:t>
            </w:r>
          </w:p>
        </w:tc>
        <w:tc>
          <w:tcPr>
            <w:tcW w:w="972" w:type="dxa"/>
            <w:vMerge/>
            <w:tcBorders>
              <w:top w:val="nil"/>
            </w:tcBorders>
          </w:tcPr>
          <w:p w:rsidR="005C4A72" w:rsidRDefault="005C4A72">
            <w:pPr>
              <w:rPr>
                <w:sz w:val="2"/>
                <w:szCs w:val="2"/>
              </w:rPr>
            </w:pPr>
          </w:p>
        </w:tc>
        <w:tc>
          <w:tcPr>
            <w:tcW w:w="1909" w:type="dxa"/>
            <w:tcBorders>
              <w:top w:val="nil"/>
              <w:bottom w:val="nil"/>
            </w:tcBorders>
          </w:tcPr>
          <w:p w:rsidR="005C4A72" w:rsidRDefault="00E67EB0">
            <w:pPr>
              <w:pStyle w:val="TableParagraph"/>
              <w:spacing w:before="58"/>
              <w:ind w:left="576"/>
              <w:rPr>
                <w:sz w:val="24"/>
              </w:rPr>
            </w:pPr>
            <w:r>
              <w:rPr>
                <w:sz w:val="24"/>
              </w:rPr>
              <w:t>14,00,000</w:t>
            </w:r>
          </w:p>
        </w:tc>
        <w:tc>
          <w:tcPr>
            <w:tcW w:w="1796" w:type="dxa"/>
            <w:tcBorders>
              <w:top w:val="nil"/>
              <w:bottom w:val="nil"/>
            </w:tcBorders>
          </w:tcPr>
          <w:p w:rsidR="005C4A72" w:rsidRDefault="00E67EB0">
            <w:pPr>
              <w:pStyle w:val="TableParagraph"/>
              <w:spacing w:before="58"/>
              <w:ind w:right="242"/>
              <w:jc w:val="right"/>
              <w:rPr>
                <w:sz w:val="24"/>
              </w:rPr>
            </w:pPr>
            <w:r>
              <w:rPr>
                <w:sz w:val="24"/>
              </w:rPr>
              <w:t>10,00,000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5"/>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bottom w:val="nil"/>
            </w:tcBorders>
          </w:tcPr>
          <w:p w:rsidR="005C4A72" w:rsidRDefault="00E67EB0">
            <w:pPr>
              <w:pStyle w:val="TableParagraph"/>
              <w:spacing w:before="58"/>
              <w:ind w:left="136"/>
              <w:rPr>
                <w:sz w:val="24"/>
              </w:rPr>
            </w:pPr>
            <w:r>
              <w:rPr>
                <w:sz w:val="24"/>
              </w:rPr>
              <w:t>(b) Reserves &amp; Surplus</w:t>
            </w:r>
          </w:p>
        </w:tc>
        <w:tc>
          <w:tcPr>
            <w:tcW w:w="972" w:type="dxa"/>
            <w:vMerge/>
            <w:tcBorders>
              <w:top w:val="nil"/>
            </w:tcBorders>
          </w:tcPr>
          <w:p w:rsidR="005C4A72" w:rsidRDefault="005C4A72">
            <w:pPr>
              <w:rPr>
                <w:sz w:val="2"/>
                <w:szCs w:val="2"/>
              </w:rPr>
            </w:pPr>
          </w:p>
        </w:tc>
        <w:tc>
          <w:tcPr>
            <w:tcW w:w="1909" w:type="dxa"/>
            <w:tcBorders>
              <w:top w:val="nil"/>
              <w:bottom w:val="nil"/>
            </w:tcBorders>
          </w:tcPr>
          <w:p w:rsidR="005C4A72" w:rsidRDefault="00E67EB0">
            <w:pPr>
              <w:pStyle w:val="TableParagraph"/>
              <w:spacing w:before="58"/>
              <w:ind w:left="696"/>
              <w:rPr>
                <w:sz w:val="24"/>
              </w:rPr>
            </w:pPr>
            <w:r>
              <w:rPr>
                <w:sz w:val="24"/>
              </w:rPr>
              <w:t>5,00,000</w:t>
            </w:r>
          </w:p>
        </w:tc>
        <w:tc>
          <w:tcPr>
            <w:tcW w:w="1796" w:type="dxa"/>
            <w:tcBorders>
              <w:top w:val="nil"/>
              <w:bottom w:val="nil"/>
            </w:tcBorders>
          </w:tcPr>
          <w:p w:rsidR="005C4A72" w:rsidRDefault="00E67EB0">
            <w:pPr>
              <w:pStyle w:val="TableParagraph"/>
              <w:spacing w:before="58"/>
              <w:ind w:right="242"/>
              <w:jc w:val="right"/>
              <w:rPr>
                <w:sz w:val="24"/>
              </w:rPr>
            </w:pPr>
            <w:r>
              <w:rPr>
                <w:sz w:val="24"/>
              </w:rPr>
              <w:t>4,00,000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3"/>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bottom w:val="nil"/>
            </w:tcBorders>
          </w:tcPr>
          <w:p w:rsidR="005C4A72" w:rsidRDefault="00E67EB0">
            <w:pPr>
              <w:pStyle w:val="TableParagraph"/>
              <w:spacing w:before="61"/>
              <w:ind w:left="136"/>
              <w:rPr>
                <w:b/>
                <w:sz w:val="24"/>
              </w:rPr>
            </w:pPr>
            <w:r>
              <w:rPr>
                <w:b/>
                <w:sz w:val="24"/>
              </w:rPr>
              <w:t>(2) Non Current Liabilities</w:t>
            </w:r>
          </w:p>
        </w:tc>
        <w:tc>
          <w:tcPr>
            <w:tcW w:w="972" w:type="dxa"/>
            <w:vMerge/>
            <w:tcBorders>
              <w:top w:val="nil"/>
            </w:tcBorders>
          </w:tcPr>
          <w:p w:rsidR="005C4A72" w:rsidRDefault="005C4A72">
            <w:pPr>
              <w:rPr>
                <w:sz w:val="2"/>
                <w:szCs w:val="2"/>
              </w:rPr>
            </w:pPr>
          </w:p>
        </w:tc>
        <w:tc>
          <w:tcPr>
            <w:tcW w:w="1909" w:type="dxa"/>
            <w:tcBorders>
              <w:top w:val="nil"/>
              <w:bottom w:val="nil"/>
            </w:tcBorders>
          </w:tcPr>
          <w:p w:rsidR="005C4A72" w:rsidRDefault="005C4A72">
            <w:pPr>
              <w:pStyle w:val="TableParagraph"/>
            </w:pPr>
          </w:p>
        </w:tc>
        <w:tc>
          <w:tcPr>
            <w:tcW w:w="1796" w:type="dxa"/>
            <w:tcBorders>
              <w:top w:val="nil"/>
              <w:bottom w:val="nil"/>
            </w:tcBorders>
          </w:tcPr>
          <w:p w:rsidR="005C4A72" w:rsidRDefault="005C4A72">
            <w:pPr>
              <w:pStyle w:val="TableParagraph"/>
            </w:pP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5"/>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bottom w:val="nil"/>
            </w:tcBorders>
          </w:tcPr>
          <w:p w:rsidR="005C4A72" w:rsidRDefault="00E67EB0">
            <w:pPr>
              <w:pStyle w:val="TableParagraph"/>
              <w:spacing w:before="58"/>
              <w:ind w:left="136"/>
              <w:rPr>
                <w:sz w:val="24"/>
              </w:rPr>
            </w:pPr>
            <w:r>
              <w:rPr>
                <w:sz w:val="24"/>
              </w:rPr>
              <w:t>Long Term borrowings</w:t>
            </w:r>
          </w:p>
        </w:tc>
        <w:tc>
          <w:tcPr>
            <w:tcW w:w="972" w:type="dxa"/>
            <w:vMerge/>
            <w:tcBorders>
              <w:top w:val="nil"/>
            </w:tcBorders>
          </w:tcPr>
          <w:p w:rsidR="005C4A72" w:rsidRDefault="005C4A72">
            <w:pPr>
              <w:rPr>
                <w:sz w:val="2"/>
                <w:szCs w:val="2"/>
              </w:rPr>
            </w:pPr>
          </w:p>
        </w:tc>
        <w:tc>
          <w:tcPr>
            <w:tcW w:w="1909" w:type="dxa"/>
            <w:tcBorders>
              <w:top w:val="nil"/>
              <w:bottom w:val="nil"/>
            </w:tcBorders>
          </w:tcPr>
          <w:p w:rsidR="005C4A72" w:rsidRDefault="00E67EB0">
            <w:pPr>
              <w:pStyle w:val="TableParagraph"/>
              <w:spacing w:before="56"/>
              <w:ind w:left="696"/>
              <w:rPr>
                <w:sz w:val="24"/>
              </w:rPr>
            </w:pPr>
            <w:r>
              <w:rPr>
                <w:sz w:val="24"/>
              </w:rPr>
              <w:t>6,00,000</w:t>
            </w:r>
          </w:p>
        </w:tc>
        <w:tc>
          <w:tcPr>
            <w:tcW w:w="1796" w:type="dxa"/>
            <w:tcBorders>
              <w:top w:val="nil"/>
              <w:bottom w:val="nil"/>
            </w:tcBorders>
          </w:tcPr>
          <w:p w:rsidR="005C4A72" w:rsidRDefault="00E67EB0">
            <w:pPr>
              <w:pStyle w:val="TableParagraph"/>
              <w:spacing w:before="56"/>
              <w:ind w:right="242"/>
              <w:jc w:val="right"/>
              <w:rPr>
                <w:sz w:val="24"/>
              </w:rPr>
            </w:pPr>
            <w:r>
              <w:rPr>
                <w:sz w:val="24"/>
              </w:rPr>
              <w:t>2,00,000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2"/>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bottom w:val="nil"/>
            </w:tcBorders>
          </w:tcPr>
          <w:p w:rsidR="005C4A72" w:rsidRDefault="00E67EB0">
            <w:pPr>
              <w:pStyle w:val="TableParagraph"/>
              <w:spacing w:before="60"/>
              <w:ind w:left="136"/>
              <w:rPr>
                <w:b/>
                <w:sz w:val="24"/>
              </w:rPr>
            </w:pPr>
            <w:r>
              <w:rPr>
                <w:b/>
                <w:sz w:val="24"/>
              </w:rPr>
              <w:t>(3) Current Liabilities</w:t>
            </w:r>
          </w:p>
        </w:tc>
        <w:tc>
          <w:tcPr>
            <w:tcW w:w="972" w:type="dxa"/>
            <w:vMerge/>
            <w:tcBorders>
              <w:top w:val="nil"/>
            </w:tcBorders>
          </w:tcPr>
          <w:p w:rsidR="005C4A72" w:rsidRDefault="005C4A72">
            <w:pPr>
              <w:rPr>
                <w:sz w:val="2"/>
                <w:szCs w:val="2"/>
              </w:rPr>
            </w:pPr>
          </w:p>
        </w:tc>
        <w:tc>
          <w:tcPr>
            <w:tcW w:w="1909" w:type="dxa"/>
            <w:tcBorders>
              <w:top w:val="nil"/>
              <w:bottom w:val="nil"/>
            </w:tcBorders>
          </w:tcPr>
          <w:p w:rsidR="005C4A72" w:rsidRDefault="005C4A72">
            <w:pPr>
              <w:pStyle w:val="TableParagraph"/>
            </w:pPr>
          </w:p>
        </w:tc>
        <w:tc>
          <w:tcPr>
            <w:tcW w:w="1796" w:type="dxa"/>
            <w:tcBorders>
              <w:top w:val="nil"/>
              <w:bottom w:val="nil"/>
            </w:tcBorders>
          </w:tcPr>
          <w:p w:rsidR="005C4A72" w:rsidRDefault="005C4A72">
            <w:pPr>
              <w:pStyle w:val="TableParagraph"/>
            </w:pP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83"/>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Borders>
              <w:top w:val="nil"/>
            </w:tcBorders>
          </w:tcPr>
          <w:p w:rsidR="005C4A72" w:rsidRDefault="00E67EB0">
            <w:pPr>
              <w:pStyle w:val="TableParagraph"/>
              <w:spacing w:before="58"/>
              <w:ind w:left="136"/>
              <w:rPr>
                <w:sz w:val="24"/>
              </w:rPr>
            </w:pPr>
            <w:r>
              <w:rPr>
                <w:sz w:val="24"/>
              </w:rPr>
              <w:t>Short Term Provision(Proposed Dividend)</w:t>
            </w:r>
          </w:p>
        </w:tc>
        <w:tc>
          <w:tcPr>
            <w:tcW w:w="972" w:type="dxa"/>
            <w:vMerge/>
            <w:tcBorders>
              <w:top w:val="nil"/>
            </w:tcBorders>
          </w:tcPr>
          <w:p w:rsidR="005C4A72" w:rsidRDefault="005C4A72">
            <w:pPr>
              <w:rPr>
                <w:sz w:val="2"/>
                <w:szCs w:val="2"/>
              </w:rPr>
            </w:pPr>
          </w:p>
        </w:tc>
        <w:tc>
          <w:tcPr>
            <w:tcW w:w="1909" w:type="dxa"/>
            <w:tcBorders>
              <w:top w:val="nil"/>
            </w:tcBorders>
          </w:tcPr>
          <w:p w:rsidR="005C4A72" w:rsidRDefault="00E67EB0">
            <w:pPr>
              <w:pStyle w:val="TableParagraph"/>
              <w:spacing w:before="56"/>
              <w:ind w:left="876"/>
              <w:rPr>
                <w:sz w:val="24"/>
              </w:rPr>
            </w:pPr>
            <w:r>
              <w:rPr>
                <w:sz w:val="24"/>
              </w:rPr>
              <w:t>80,000</w:t>
            </w:r>
          </w:p>
        </w:tc>
        <w:tc>
          <w:tcPr>
            <w:tcW w:w="1796" w:type="dxa"/>
            <w:tcBorders>
              <w:top w:val="nil"/>
            </w:tcBorders>
          </w:tcPr>
          <w:p w:rsidR="005C4A72" w:rsidRDefault="00E67EB0">
            <w:pPr>
              <w:pStyle w:val="TableParagraph"/>
              <w:spacing w:before="56"/>
              <w:ind w:right="242"/>
              <w:jc w:val="right"/>
              <w:rPr>
                <w:sz w:val="24"/>
              </w:rPr>
            </w:pPr>
            <w:r>
              <w:rPr>
                <w:sz w:val="24"/>
              </w:rPr>
              <w:t>60,000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14"/>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Pr>
          <w:p w:rsidR="005C4A72" w:rsidRDefault="00E67EB0">
            <w:pPr>
              <w:pStyle w:val="TableParagraph"/>
              <w:spacing w:line="275" w:lineRule="exact"/>
              <w:ind w:left="1976" w:right="1936"/>
              <w:jc w:val="center"/>
              <w:rPr>
                <w:b/>
                <w:sz w:val="24"/>
              </w:rPr>
            </w:pPr>
            <w:r>
              <w:rPr>
                <w:b/>
                <w:sz w:val="24"/>
              </w:rPr>
              <w:t>Total</w:t>
            </w:r>
          </w:p>
        </w:tc>
        <w:tc>
          <w:tcPr>
            <w:tcW w:w="972" w:type="dxa"/>
          </w:tcPr>
          <w:p w:rsidR="005C4A72" w:rsidRDefault="005C4A72">
            <w:pPr>
              <w:pStyle w:val="TableParagraph"/>
            </w:pPr>
          </w:p>
        </w:tc>
        <w:tc>
          <w:tcPr>
            <w:tcW w:w="1909" w:type="dxa"/>
          </w:tcPr>
          <w:p w:rsidR="005C4A72" w:rsidRDefault="00E67EB0">
            <w:pPr>
              <w:pStyle w:val="TableParagraph"/>
              <w:spacing w:line="270" w:lineRule="exact"/>
              <w:ind w:left="576"/>
              <w:rPr>
                <w:b/>
                <w:sz w:val="24"/>
              </w:rPr>
            </w:pPr>
            <w:r>
              <w:rPr>
                <w:b/>
                <w:sz w:val="24"/>
              </w:rPr>
              <w:t>16,60,000</w:t>
            </w:r>
          </w:p>
        </w:tc>
        <w:tc>
          <w:tcPr>
            <w:tcW w:w="1796" w:type="dxa"/>
          </w:tcPr>
          <w:p w:rsidR="005C4A72" w:rsidRDefault="00E67EB0">
            <w:pPr>
              <w:pStyle w:val="TableParagraph"/>
              <w:spacing w:line="270" w:lineRule="exact"/>
              <w:ind w:right="242"/>
              <w:jc w:val="right"/>
              <w:rPr>
                <w:b/>
                <w:sz w:val="24"/>
              </w:rPr>
            </w:pPr>
            <w:r>
              <w:rPr>
                <w:b/>
                <w:sz w:val="24"/>
              </w:rPr>
              <w:t>25,80,000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1573"/>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vMerge w:val="restart"/>
            <w:tcBorders>
              <w:right w:val="single" w:sz="6" w:space="0" w:color="000000"/>
            </w:tcBorders>
          </w:tcPr>
          <w:p w:rsidR="005C4A72" w:rsidRDefault="00E67EB0">
            <w:pPr>
              <w:pStyle w:val="TableParagraph"/>
              <w:spacing w:line="268" w:lineRule="exact"/>
              <w:ind w:left="136"/>
              <w:rPr>
                <w:b/>
                <w:sz w:val="24"/>
              </w:rPr>
            </w:pPr>
            <w:r>
              <w:rPr>
                <w:b/>
                <w:sz w:val="24"/>
              </w:rPr>
              <w:t>ASSETS</w:t>
            </w:r>
          </w:p>
          <w:p w:rsidR="005C4A72" w:rsidRDefault="00E67EB0">
            <w:pPr>
              <w:pStyle w:val="TableParagraph"/>
              <w:numPr>
                <w:ilvl w:val="0"/>
                <w:numId w:val="3"/>
              </w:numPr>
              <w:tabs>
                <w:tab w:val="left" w:pos="418"/>
              </w:tabs>
              <w:spacing w:before="139"/>
              <w:ind w:hanging="282"/>
              <w:rPr>
                <w:b/>
                <w:sz w:val="24"/>
              </w:rPr>
            </w:pPr>
            <w:r>
              <w:rPr>
                <w:b/>
                <w:sz w:val="24"/>
              </w:rPr>
              <w:t>Non Current</w:t>
            </w:r>
            <w:r>
              <w:rPr>
                <w:b/>
                <w:spacing w:val="-3"/>
                <w:sz w:val="24"/>
              </w:rPr>
              <w:t xml:space="preserve"> </w:t>
            </w:r>
            <w:r>
              <w:rPr>
                <w:b/>
                <w:sz w:val="24"/>
              </w:rPr>
              <w:t>Assets</w:t>
            </w:r>
          </w:p>
          <w:p w:rsidR="005C4A72" w:rsidRDefault="00E67EB0">
            <w:pPr>
              <w:pStyle w:val="TableParagraph"/>
              <w:numPr>
                <w:ilvl w:val="1"/>
                <w:numId w:val="3"/>
              </w:numPr>
              <w:tabs>
                <w:tab w:val="left" w:pos="464"/>
              </w:tabs>
              <w:spacing w:before="132"/>
              <w:ind w:hanging="328"/>
              <w:rPr>
                <w:sz w:val="24"/>
              </w:rPr>
            </w:pPr>
            <w:r>
              <w:rPr>
                <w:sz w:val="24"/>
              </w:rPr>
              <w:t>Fixed</w:t>
            </w:r>
            <w:r>
              <w:rPr>
                <w:spacing w:val="-1"/>
                <w:sz w:val="24"/>
              </w:rPr>
              <w:t xml:space="preserve"> </w:t>
            </w:r>
            <w:r>
              <w:rPr>
                <w:sz w:val="24"/>
              </w:rPr>
              <w:t>assets</w:t>
            </w:r>
          </w:p>
          <w:p w:rsidR="005C4A72" w:rsidRDefault="00E67EB0">
            <w:pPr>
              <w:pStyle w:val="TableParagraph"/>
              <w:numPr>
                <w:ilvl w:val="2"/>
                <w:numId w:val="3"/>
              </w:numPr>
              <w:tabs>
                <w:tab w:val="left" w:pos="1023"/>
              </w:tabs>
              <w:spacing w:before="140"/>
              <w:ind w:hanging="287"/>
              <w:rPr>
                <w:sz w:val="24"/>
              </w:rPr>
            </w:pPr>
            <w:r>
              <w:rPr>
                <w:sz w:val="24"/>
              </w:rPr>
              <w:t>Tangible</w:t>
            </w:r>
            <w:r>
              <w:rPr>
                <w:spacing w:val="-2"/>
                <w:sz w:val="24"/>
              </w:rPr>
              <w:t xml:space="preserve"> </w:t>
            </w:r>
            <w:r>
              <w:rPr>
                <w:sz w:val="24"/>
              </w:rPr>
              <w:t>assets</w:t>
            </w:r>
          </w:p>
          <w:p w:rsidR="005C4A72" w:rsidRDefault="00E67EB0">
            <w:pPr>
              <w:pStyle w:val="TableParagraph"/>
              <w:numPr>
                <w:ilvl w:val="2"/>
                <w:numId w:val="3"/>
              </w:numPr>
              <w:tabs>
                <w:tab w:val="left" w:pos="1092"/>
              </w:tabs>
              <w:spacing w:before="136"/>
              <w:ind w:left="1091" w:hanging="356"/>
              <w:rPr>
                <w:sz w:val="24"/>
              </w:rPr>
            </w:pPr>
            <w:r>
              <w:rPr>
                <w:sz w:val="24"/>
              </w:rPr>
              <w:t>Intangible</w:t>
            </w:r>
            <w:r>
              <w:rPr>
                <w:spacing w:val="-4"/>
                <w:sz w:val="24"/>
              </w:rPr>
              <w:t xml:space="preserve"> </w:t>
            </w:r>
            <w:r>
              <w:rPr>
                <w:sz w:val="24"/>
              </w:rPr>
              <w:t>assets</w:t>
            </w:r>
          </w:p>
          <w:p w:rsidR="005C4A72" w:rsidRDefault="00E67EB0">
            <w:pPr>
              <w:pStyle w:val="TableParagraph"/>
              <w:numPr>
                <w:ilvl w:val="0"/>
                <w:numId w:val="2"/>
              </w:numPr>
              <w:tabs>
                <w:tab w:val="left" w:pos="476"/>
              </w:tabs>
              <w:spacing w:before="144"/>
              <w:ind w:hanging="340"/>
              <w:rPr>
                <w:b/>
                <w:sz w:val="24"/>
              </w:rPr>
            </w:pPr>
            <w:r>
              <w:rPr>
                <w:b/>
                <w:sz w:val="24"/>
              </w:rPr>
              <w:t>Current</w:t>
            </w:r>
            <w:r>
              <w:rPr>
                <w:b/>
                <w:spacing w:val="-4"/>
                <w:sz w:val="24"/>
              </w:rPr>
              <w:t xml:space="preserve"> </w:t>
            </w:r>
            <w:r>
              <w:rPr>
                <w:b/>
                <w:sz w:val="24"/>
              </w:rPr>
              <w:t>Assets</w:t>
            </w:r>
          </w:p>
          <w:p w:rsidR="005C4A72" w:rsidRDefault="00E67EB0">
            <w:pPr>
              <w:pStyle w:val="TableParagraph"/>
              <w:numPr>
                <w:ilvl w:val="1"/>
                <w:numId w:val="2"/>
              </w:numPr>
              <w:tabs>
                <w:tab w:val="left" w:pos="464"/>
              </w:tabs>
              <w:spacing w:before="132"/>
              <w:ind w:hanging="328"/>
              <w:rPr>
                <w:sz w:val="24"/>
              </w:rPr>
            </w:pPr>
            <w:r>
              <w:rPr>
                <w:sz w:val="24"/>
              </w:rPr>
              <w:t>Inventories</w:t>
            </w:r>
          </w:p>
          <w:p w:rsidR="005C4A72" w:rsidRDefault="00E67EB0">
            <w:pPr>
              <w:pStyle w:val="TableParagraph"/>
              <w:numPr>
                <w:ilvl w:val="1"/>
                <w:numId w:val="2"/>
              </w:numPr>
              <w:tabs>
                <w:tab w:val="left" w:pos="476"/>
              </w:tabs>
              <w:spacing w:before="140"/>
              <w:ind w:left="475" w:hanging="340"/>
              <w:rPr>
                <w:sz w:val="24"/>
              </w:rPr>
            </w:pPr>
            <w:r>
              <w:rPr>
                <w:sz w:val="24"/>
              </w:rPr>
              <w:t>Trade</w:t>
            </w:r>
            <w:r>
              <w:rPr>
                <w:spacing w:val="-5"/>
                <w:sz w:val="24"/>
              </w:rPr>
              <w:t xml:space="preserve"> </w:t>
            </w:r>
            <w:r>
              <w:rPr>
                <w:sz w:val="24"/>
              </w:rPr>
              <w:t>Receivables</w:t>
            </w:r>
          </w:p>
          <w:p w:rsidR="005C4A72" w:rsidRDefault="00E67EB0">
            <w:pPr>
              <w:pStyle w:val="TableParagraph"/>
              <w:numPr>
                <w:ilvl w:val="1"/>
                <w:numId w:val="2"/>
              </w:numPr>
              <w:tabs>
                <w:tab w:val="left" w:pos="464"/>
              </w:tabs>
              <w:spacing w:before="136"/>
              <w:ind w:hanging="328"/>
              <w:rPr>
                <w:sz w:val="24"/>
              </w:rPr>
            </w:pPr>
            <w:r>
              <w:rPr>
                <w:sz w:val="24"/>
              </w:rPr>
              <w:t>Cash &amp; Cash</w:t>
            </w:r>
            <w:r>
              <w:rPr>
                <w:spacing w:val="-6"/>
                <w:sz w:val="24"/>
              </w:rPr>
              <w:t xml:space="preserve"> </w:t>
            </w:r>
            <w:r>
              <w:rPr>
                <w:sz w:val="24"/>
              </w:rPr>
              <w:t>equivalents</w:t>
            </w:r>
          </w:p>
        </w:tc>
        <w:tc>
          <w:tcPr>
            <w:tcW w:w="972" w:type="dxa"/>
            <w:vMerge w:val="restart"/>
            <w:tcBorders>
              <w:left w:val="single" w:sz="6" w:space="0" w:color="000000"/>
            </w:tcBorders>
          </w:tcPr>
          <w:p w:rsidR="005C4A72" w:rsidRDefault="005C4A72">
            <w:pPr>
              <w:pStyle w:val="TableParagraph"/>
            </w:pPr>
          </w:p>
        </w:tc>
        <w:tc>
          <w:tcPr>
            <w:tcW w:w="1909" w:type="dxa"/>
            <w:tcBorders>
              <w:bottom w:val="nil"/>
            </w:tcBorders>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spacing w:before="9"/>
              <w:rPr>
                <w:sz w:val="28"/>
              </w:rPr>
            </w:pPr>
          </w:p>
          <w:p w:rsidR="005C4A72" w:rsidRDefault="00E67EB0">
            <w:pPr>
              <w:pStyle w:val="TableParagraph"/>
              <w:ind w:left="576"/>
              <w:rPr>
                <w:sz w:val="24"/>
              </w:rPr>
            </w:pPr>
            <w:r>
              <w:rPr>
                <w:sz w:val="24"/>
              </w:rPr>
              <w:t>16,00,000</w:t>
            </w:r>
          </w:p>
        </w:tc>
        <w:tc>
          <w:tcPr>
            <w:tcW w:w="1796" w:type="dxa"/>
            <w:tcBorders>
              <w:bottom w:val="nil"/>
            </w:tcBorders>
          </w:tcPr>
          <w:p w:rsidR="005C4A72" w:rsidRDefault="005C4A72">
            <w:pPr>
              <w:pStyle w:val="TableParagraph"/>
              <w:rPr>
                <w:sz w:val="26"/>
              </w:rPr>
            </w:pPr>
          </w:p>
          <w:p w:rsidR="005C4A72" w:rsidRDefault="005C4A72">
            <w:pPr>
              <w:pStyle w:val="TableParagraph"/>
              <w:rPr>
                <w:sz w:val="26"/>
              </w:rPr>
            </w:pPr>
          </w:p>
          <w:p w:rsidR="005C4A72" w:rsidRDefault="005C4A72">
            <w:pPr>
              <w:pStyle w:val="TableParagraph"/>
              <w:rPr>
                <w:sz w:val="26"/>
              </w:rPr>
            </w:pPr>
          </w:p>
          <w:p w:rsidR="005C4A72" w:rsidRDefault="005C4A72">
            <w:pPr>
              <w:pStyle w:val="TableParagraph"/>
              <w:spacing w:before="9"/>
              <w:rPr>
                <w:sz w:val="28"/>
              </w:rPr>
            </w:pPr>
          </w:p>
          <w:p w:rsidR="005C4A72" w:rsidRDefault="00E67EB0">
            <w:pPr>
              <w:pStyle w:val="TableParagraph"/>
              <w:ind w:right="242"/>
              <w:jc w:val="right"/>
              <w:rPr>
                <w:sz w:val="24"/>
              </w:rPr>
            </w:pPr>
            <w:r>
              <w:rPr>
                <w:sz w:val="24"/>
              </w:rPr>
              <w:t>9,00,000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611"/>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vMerge/>
            <w:tcBorders>
              <w:top w:val="nil"/>
              <w:right w:val="single" w:sz="6" w:space="0" w:color="000000"/>
            </w:tcBorders>
          </w:tcPr>
          <w:p w:rsidR="005C4A72" w:rsidRDefault="005C4A72">
            <w:pPr>
              <w:rPr>
                <w:sz w:val="2"/>
                <w:szCs w:val="2"/>
              </w:rPr>
            </w:pPr>
          </w:p>
        </w:tc>
        <w:tc>
          <w:tcPr>
            <w:tcW w:w="972" w:type="dxa"/>
            <w:vMerge/>
            <w:tcBorders>
              <w:top w:val="nil"/>
              <w:left w:val="single" w:sz="6" w:space="0" w:color="000000"/>
            </w:tcBorders>
          </w:tcPr>
          <w:p w:rsidR="005C4A72" w:rsidRDefault="005C4A72">
            <w:pPr>
              <w:rPr>
                <w:sz w:val="2"/>
                <w:szCs w:val="2"/>
              </w:rPr>
            </w:pPr>
          </w:p>
        </w:tc>
        <w:tc>
          <w:tcPr>
            <w:tcW w:w="1909" w:type="dxa"/>
            <w:tcBorders>
              <w:top w:val="nil"/>
              <w:bottom w:val="nil"/>
            </w:tcBorders>
          </w:tcPr>
          <w:p w:rsidR="005C4A72" w:rsidRDefault="00E67EB0">
            <w:pPr>
              <w:pStyle w:val="TableParagraph"/>
              <w:spacing w:before="59"/>
              <w:ind w:left="696"/>
              <w:rPr>
                <w:sz w:val="24"/>
              </w:rPr>
            </w:pPr>
            <w:r>
              <w:rPr>
                <w:sz w:val="24"/>
              </w:rPr>
              <w:t>1,40,000</w:t>
            </w:r>
          </w:p>
        </w:tc>
        <w:tc>
          <w:tcPr>
            <w:tcW w:w="1796" w:type="dxa"/>
            <w:tcBorders>
              <w:top w:val="nil"/>
              <w:bottom w:val="nil"/>
            </w:tcBorders>
          </w:tcPr>
          <w:p w:rsidR="005C4A72" w:rsidRDefault="00E67EB0">
            <w:pPr>
              <w:pStyle w:val="TableParagraph"/>
              <w:spacing w:before="59"/>
              <w:ind w:right="242"/>
              <w:jc w:val="right"/>
              <w:rPr>
                <w:sz w:val="24"/>
              </w:rPr>
            </w:pPr>
            <w:r>
              <w:rPr>
                <w:sz w:val="24"/>
              </w:rPr>
              <w:t>2,00,000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611"/>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vMerge/>
            <w:tcBorders>
              <w:top w:val="nil"/>
              <w:right w:val="single" w:sz="6" w:space="0" w:color="000000"/>
            </w:tcBorders>
          </w:tcPr>
          <w:p w:rsidR="005C4A72" w:rsidRDefault="005C4A72">
            <w:pPr>
              <w:rPr>
                <w:sz w:val="2"/>
                <w:szCs w:val="2"/>
              </w:rPr>
            </w:pPr>
          </w:p>
        </w:tc>
        <w:tc>
          <w:tcPr>
            <w:tcW w:w="972" w:type="dxa"/>
            <w:vMerge/>
            <w:tcBorders>
              <w:top w:val="nil"/>
              <w:left w:val="single" w:sz="6" w:space="0" w:color="000000"/>
            </w:tcBorders>
          </w:tcPr>
          <w:p w:rsidR="005C4A72" w:rsidRDefault="005C4A72">
            <w:pPr>
              <w:rPr>
                <w:sz w:val="2"/>
                <w:szCs w:val="2"/>
              </w:rPr>
            </w:pPr>
          </w:p>
        </w:tc>
        <w:tc>
          <w:tcPr>
            <w:tcW w:w="1909" w:type="dxa"/>
            <w:tcBorders>
              <w:top w:val="nil"/>
              <w:bottom w:val="nil"/>
            </w:tcBorders>
          </w:tcPr>
          <w:p w:rsidR="005C4A72" w:rsidRDefault="005C4A72">
            <w:pPr>
              <w:pStyle w:val="TableParagraph"/>
              <w:spacing w:before="1"/>
              <w:rPr>
                <w:sz w:val="23"/>
              </w:rPr>
            </w:pPr>
          </w:p>
          <w:p w:rsidR="005C4A72" w:rsidRDefault="00E67EB0">
            <w:pPr>
              <w:pStyle w:val="TableParagraph"/>
              <w:ind w:left="696"/>
              <w:rPr>
                <w:sz w:val="24"/>
              </w:rPr>
            </w:pPr>
            <w:r>
              <w:rPr>
                <w:sz w:val="24"/>
              </w:rPr>
              <w:t>2,50,000</w:t>
            </w:r>
          </w:p>
        </w:tc>
        <w:tc>
          <w:tcPr>
            <w:tcW w:w="1796" w:type="dxa"/>
            <w:tcBorders>
              <w:top w:val="nil"/>
              <w:bottom w:val="nil"/>
            </w:tcBorders>
          </w:tcPr>
          <w:p w:rsidR="005C4A72" w:rsidRDefault="005C4A72">
            <w:pPr>
              <w:pStyle w:val="TableParagraph"/>
              <w:spacing w:before="1"/>
              <w:rPr>
                <w:sz w:val="23"/>
              </w:rPr>
            </w:pPr>
          </w:p>
          <w:p w:rsidR="005C4A72" w:rsidRDefault="00E67EB0">
            <w:pPr>
              <w:pStyle w:val="TableParagraph"/>
              <w:ind w:right="242"/>
              <w:jc w:val="right"/>
              <w:rPr>
                <w:sz w:val="24"/>
              </w:rPr>
            </w:pPr>
            <w:r>
              <w:rPr>
                <w:sz w:val="24"/>
              </w:rPr>
              <w:t>2,00,000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3"/>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vMerge/>
            <w:tcBorders>
              <w:top w:val="nil"/>
              <w:right w:val="single" w:sz="6" w:space="0" w:color="000000"/>
            </w:tcBorders>
          </w:tcPr>
          <w:p w:rsidR="005C4A72" w:rsidRDefault="005C4A72">
            <w:pPr>
              <w:rPr>
                <w:sz w:val="2"/>
                <w:szCs w:val="2"/>
              </w:rPr>
            </w:pPr>
          </w:p>
        </w:tc>
        <w:tc>
          <w:tcPr>
            <w:tcW w:w="972" w:type="dxa"/>
            <w:vMerge/>
            <w:tcBorders>
              <w:top w:val="nil"/>
              <w:left w:val="single" w:sz="6" w:space="0" w:color="000000"/>
            </w:tcBorders>
          </w:tcPr>
          <w:p w:rsidR="005C4A72" w:rsidRDefault="005C4A72">
            <w:pPr>
              <w:rPr>
                <w:sz w:val="2"/>
                <w:szCs w:val="2"/>
              </w:rPr>
            </w:pPr>
          </w:p>
        </w:tc>
        <w:tc>
          <w:tcPr>
            <w:tcW w:w="1909" w:type="dxa"/>
            <w:tcBorders>
              <w:top w:val="nil"/>
              <w:bottom w:val="nil"/>
            </w:tcBorders>
          </w:tcPr>
          <w:p w:rsidR="005C4A72" w:rsidRDefault="00E67EB0">
            <w:pPr>
              <w:pStyle w:val="TableParagraph"/>
              <w:spacing w:before="59"/>
              <w:ind w:left="696"/>
              <w:rPr>
                <w:sz w:val="24"/>
              </w:rPr>
            </w:pPr>
            <w:r>
              <w:rPr>
                <w:sz w:val="24"/>
              </w:rPr>
              <w:t>5,00,000</w:t>
            </w:r>
          </w:p>
        </w:tc>
        <w:tc>
          <w:tcPr>
            <w:tcW w:w="1796" w:type="dxa"/>
            <w:tcBorders>
              <w:top w:val="nil"/>
              <w:bottom w:val="nil"/>
            </w:tcBorders>
          </w:tcPr>
          <w:p w:rsidR="005C4A72" w:rsidRDefault="00E67EB0">
            <w:pPr>
              <w:pStyle w:val="TableParagraph"/>
              <w:spacing w:before="59"/>
              <w:ind w:right="242"/>
              <w:jc w:val="right"/>
              <w:rPr>
                <w:sz w:val="24"/>
              </w:rPr>
            </w:pPr>
            <w:r>
              <w:rPr>
                <w:sz w:val="24"/>
              </w:rPr>
              <w:t>3,00,000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83"/>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vMerge/>
            <w:tcBorders>
              <w:top w:val="nil"/>
              <w:right w:val="single" w:sz="6" w:space="0" w:color="000000"/>
            </w:tcBorders>
          </w:tcPr>
          <w:p w:rsidR="005C4A72" w:rsidRDefault="005C4A72">
            <w:pPr>
              <w:rPr>
                <w:sz w:val="2"/>
                <w:szCs w:val="2"/>
              </w:rPr>
            </w:pPr>
          </w:p>
        </w:tc>
        <w:tc>
          <w:tcPr>
            <w:tcW w:w="972" w:type="dxa"/>
            <w:vMerge/>
            <w:tcBorders>
              <w:top w:val="nil"/>
              <w:left w:val="single" w:sz="6" w:space="0" w:color="000000"/>
            </w:tcBorders>
          </w:tcPr>
          <w:p w:rsidR="005C4A72" w:rsidRDefault="005C4A72">
            <w:pPr>
              <w:rPr>
                <w:sz w:val="2"/>
                <w:szCs w:val="2"/>
              </w:rPr>
            </w:pPr>
          </w:p>
        </w:tc>
        <w:tc>
          <w:tcPr>
            <w:tcW w:w="1909" w:type="dxa"/>
            <w:tcBorders>
              <w:top w:val="nil"/>
            </w:tcBorders>
          </w:tcPr>
          <w:p w:rsidR="005C4A72" w:rsidRDefault="00E67EB0">
            <w:pPr>
              <w:pStyle w:val="TableParagraph"/>
              <w:spacing w:before="58"/>
              <w:ind w:left="876"/>
              <w:rPr>
                <w:sz w:val="24"/>
              </w:rPr>
            </w:pPr>
            <w:r>
              <w:rPr>
                <w:sz w:val="24"/>
              </w:rPr>
              <w:t>90,000</w:t>
            </w:r>
          </w:p>
        </w:tc>
        <w:tc>
          <w:tcPr>
            <w:tcW w:w="1796" w:type="dxa"/>
            <w:tcBorders>
              <w:top w:val="nil"/>
            </w:tcBorders>
          </w:tcPr>
          <w:p w:rsidR="005C4A72" w:rsidRDefault="00E67EB0">
            <w:pPr>
              <w:pStyle w:val="TableParagraph"/>
              <w:spacing w:before="58"/>
              <w:ind w:right="242"/>
              <w:jc w:val="right"/>
              <w:rPr>
                <w:sz w:val="24"/>
              </w:rPr>
            </w:pPr>
            <w:r>
              <w:rPr>
                <w:sz w:val="24"/>
              </w:rPr>
              <w:t>60,000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14"/>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bottom w:val="nil"/>
            </w:tcBorders>
          </w:tcPr>
          <w:p w:rsidR="005C4A72" w:rsidRDefault="005C4A72">
            <w:pPr>
              <w:rPr>
                <w:sz w:val="2"/>
                <w:szCs w:val="2"/>
              </w:rPr>
            </w:pPr>
          </w:p>
        </w:tc>
        <w:tc>
          <w:tcPr>
            <w:tcW w:w="4524" w:type="dxa"/>
            <w:gridSpan w:val="2"/>
          </w:tcPr>
          <w:p w:rsidR="005C4A72" w:rsidRDefault="00E67EB0">
            <w:pPr>
              <w:pStyle w:val="TableParagraph"/>
              <w:spacing w:line="273" w:lineRule="exact"/>
              <w:ind w:left="1968" w:right="1943"/>
              <w:jc w:val="center"/>
              <w:rPr>
                <w:b/>
                <w:sz w:val="24"/>
              </w:rPr>
            </w:pPr>
            <w:r>
              <w:rPr>
                <w:b/>
                <w:sz w:val="24"/>
              </w:rPr>
              <w:t>Total</w:t>
            </w:r>
          </w:p>
        </w:tc>
        <w:tc>
          <w:tcPr>
            <w:tcW w:w="972" w:type="dxa"/>
          </w:tcPr>
          <w:p w:rsidR="005C4A72" w:rsidRDefault="005C4A72">
            <w:pPr>
              <w:pStyle w:val="TableParagraph"/>
            </w:pPr>
          </w:p>
        </w:tc>
        <w:tc>
          <w:tcPr>
            <w:tcW w:w="1909" w:type="dxa"/>
          </w:tcPr>
          <w:p w:rsidR="005C4A72" w:rsidRDefault="00E67EB0">
            <w:pPr>
              <w:pStyle w:val="TableParagraph"/>
              <w:spacing w:line="268" w:lineRule="exact"/>
              <w:ind w:left="576"/>
              <w:rPr>
                <w:b/>
                <w:sz w:val="24"/>
              </w:rPr>
            </w:pPr>
            <w:r>
              <w:rPr>
                <w:b/>
                <w:sz w:val="24"/>
              </w:rPr>
              <w:t>16,60,000</w:t>
            </w:r>
          </w:p>
        </w:tc>
        <w:tc>
          <w:tcPr>
            <w:tcW w:w="1796" w:type="dxa"/>
          </w:tcPr>
          <w:p w:rsidR="005C4A72" w:rsidRDefault="00E67EB0">
            <w:pPr>
              <w:pStyle w:val="TableParagraph"/>
              <w:spacing w:line="268" w:lineRule="exact"/>
              <w:ind w:right="242"/>
              <w:jc w:val="right"/>
              <w:rPr>
                <w:b/>
                <w:sz w:val="24"/>
              </w:rPr>
            </w:pPr>
            <w:r>
              <w:rPr>
                <w:b/>
                <w:sz w:val="24"/>
              </w:rPr>
              <w:t>25,80,000</w:t>
            </w:r>
          </w:p>
        </w:tc>
        <w:tc>
          <w:tcPr>
            <w:tcW w:w="372" w:type="dxa"/>
            <w:gridSpan w:val="2"/>
            <w:vMerge/>
            <w:tcBorders>
              <w:top w:val="nil"/>
              <w:bottom w:val="nil"/>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1224"/>
        </w:trPr>
        <w:tc>
          <w:tcPr>
            <w:tcW w:w="121" w:type="dxa"/>
            <w:vMerge/>
            <w:tcBorders>
              <w:top w:val="nil"/>
              <w:bottom w:val="nil"/>
              <w:right w:val="single" w:sz="6" w:space="0" w:color="000000"/>
            </w:tcBorders>
          </w:tcPr>
          <w:p w:rsidR="005C4A72" w:rsidRDefault="005C4A72">
            <w:pPr>
              <w:rPr>
                <w:sz w:val="2"/>
                <w:szCs w:val="2"/>
              </w:rPr>
            </w:pPr>
          </w:p>
        </w:tc>
        <w:tc>
          <w:tcPr>
            <w:tcW w:w="9714" w:type="dxa"/>
            <w:gridSpan w:val="8"/>
            <w:tcBorders>
              <w:top w:val="nil"/>
              <w:left w:val="single" w:sz="6" w:space="0" w:color="000000"/>
              <w:bottom w:val="nil"/>
            </w:tcBorders>
          </w:tcPr>
          <w:p w:rsidR="005C4A72" w:rsidRDefault="005C4A72">
            <w:pPr>
              <w:pStyle w:val="TableParagraph"/>
              <w:spacing w:before="3"/>
              <w:rPr>
                <w:sz w:val="23"/>
              </w:rPr>
            </w:pPr>
          </w:p>
          <w:p w:rsidR="005C4A72" w:rsidRDefault="00E67EB0">
            <w:pPr>
              <w:pStyle w:val="TableParagraph"/>
              <w:spacing w:before="1"/>
              <w:ind w:left="263" w:right="149" w:firstLine="38"/>
              <w:rPr>
                <w:sz w:val="24"/>
              </w:rPr>
            </w:pPr>
            <w:r>
              <w:rPr>
                <w:sz w:val="24"/>
              </w:rPr>
              <w:t>Prepare a Cash Flow Statement after taking into account the following adjustments: Depreciation provided on machinery during the year ₹ 2, 00,000.</w:t>
            </w:r>
          </w:p>
          <w:p w:rsidR="005C4A72" w:rsidRDefault="00E67EB0">
            <w:pPr>
              <w:pStyle w:val="TableParagraph"/>
              <w:tabs>
                <w:tab w:val="left" w:pos="3323"/>
              </w:tabs>
              <w:spacing w:before="124" w:line="259" w:lineRule="exact"/>
              <w:ind w:left="109"/>
              <w:rPr>
                <w:b/>
                <w:sz w:val="24"/>
              </w:rPr>
            </w:pPr>
            <w:r>
              <w:rPr>
                <w:b/>
                <w:sz w:val="24"/>
              </w:rPr>
              <w:t>Solution:</w:t>
            </w:r>
            <w:r>
              <w:rPr>
                <w:b/>
                <w:sz w:val="24"/>
              </w:rPr>
              <w:tab/>
              <w:t>Cash Flow</w:t>
            </w:r>
            <w:r>
              <w:rPr>
                <w:b/>
                <w:spacing w:val="-1"/>
                <w:sz w:val="24"/>
              </w:rPr>
              <w:t xml:space="preserve"> </w:t>
            </w:r>
            <w:r>
              <w:rPr>
                <w:b/>
                <w:sz w:val="24"/>
              </w:rPr>
              <w:t>Statement</w:t>
            </w:r>
          </w:p>
        </w:tc>
        <w:tc>
          <w:tcPr>
            <w:tcW w:w="272" w:type="dxa"/>
            <w:vMerge/>
            <w:tcBorders>
              <w:top w:val="nil"/>
            </w:tcBorders>
          </w:tcPr>
          <w:p w:rsidR="005C4A72" w:rsidRDefault="005C4A72">
            <w:pPr>
              <w:rPr>
                <w:sz w:val="2"/>
                <w:szCs w:val="2"/>
              </w:rPr>
            </w:pPr>
          </w:p>
        </w:tc>
      </w:tr>
      <w:tr w:rsidR="005C4A72">
        <w:trPr>
          <w:trHeight w:val="402"/>
        </w:trPr>
        <w:tc>
          <w:tcPr>
            <w:tcW w:w="121" w:type="dxa"/>
            <w:vMerge/>
            <w:tcBorders>
              <w:top w:val="nil"/>
              <w:bottom w:val="nil"/>
              <w:right w:val="single" w:sz="6" w:space="0" w:color="000000"/>
            </w:tcBorders>
          </w:tcPr>
          <w:p w:rsidR="005C4A72" w:rsidRDefault="005C4A72">
            <w:pPr>
              <w:rPr>
                <w:sz w:val="2"/>
                <w:szCs w:val="2"/>
              </w:rPr>
            </w:pPr>
          </w:p>
        </w:tc>
        <w:tc>
          <w:tcPr>
            <w:tcW w:w="141" w:type="dxa"/>
            <w:vMerge w:val="restart"/>
            <w:tcBorders>
              <w:top w:val="nil"/>
              <w:left w:val="single" w:sz="6" w:space="0" w:color="000000"/>
            </w:tcBorders>
          </w:tcPr>
          <w:p w:rsidR="005C4A72" w:rsidRDefault="005C4A72">
            <w:pPr>
              <w:pStyle w:val="TableParagraph"/>
            </w:pPr>
          </w:p>
        </w:tc>
        <w:tc>
          <w:tcPr>
            <w:tcW w:w="9303" w:type="dxa"/>
            <w:gridSpan w:val="6"/>
          </w:tcPr>
          <w:p w:rsidR="005C4A72" w:rsidRDefault="00E67EB0">
            <w:pPr>
              <w:pStyle w:val="TableParagraph"/>
              <w:spacing w:line="273" w:lineRule="exact"/>
              <w:ind w:left="-22"/>
              <w:rPr>
                <w:b/>
                <w:sz w:val="24"/>
              </w:rPr>
            </w:pPr>
            <w:r>
              <w:rPr>
                <w:b/>
                <w:sz w:val="24"/>
              </w:rPr>
              <w:t>A) Cash Flows From Operating Activities</w:t>
            </w:r>
          </w:p>
        </w:tc>
        <w:tc>
          <w:tcPr>
            <w:tcW w:w="270" w:type="dxa"/>
            <w:vMerge w:val="restart"/>
            <w:tcBorders>
              <w:top w:val="nil"/>
              <w:bottom w:val="double" w:sz="1" w:space="0" w:color="000000"/>
            </w:tcBorders>
          </w:tcPr>
          <w:p w:rsidR="005C4A72" w:rsidRDefault="005C4A72">
            <w:pPr>
              <w:pStyle w:val="TableParagraph"/>
            </w:pPr>
          </w:p>
        </w:tc>
        <w:tc>
          <w:tcPr>
            <w:tcW w:w="272" w:type="dxa"/>
            <w:vMerge/>
            <w:tcBorders>
              <w:top w:val="nil"/>
            </w:tcBorders>
          </w:tcPr>
          <w:p w:rsidR="005C4A72" w:rsidRDefault="005C4A72">
            <w:pPr>
              <w:rPr>
                <w:sz w:val="2"/>
                <w:szCs w:val="2"/>
              </w:rPr>
            </w:pPr>
          </w:p>
        </w:tc>
      </w:tr>
      <w:tr w:rsidR="005C4A72">
        <w:trPr>
          <w:trHeight w:val="394"/>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tcBorders>
          </w:tcPr>
          <w:p w:rsidR="005C4A72" w:rsidRDefault="005C4A72">
            <w:pPr>
              <w:rPr>
                <w:sz w:val="2"/>
                <w:szCs w:val="2"/>
              </w:rPr>
            </w:pPr>
          </w:p>
        </w:tc>
        <w:tc>
          <w:tcPr>
            <w:tcW w:w="5496" w:type="dxa"/>
            <w:gridSpan w:val="3"/>
          </w:tcPr>
          <w:p w:rsidR="005C4A72" w:rsidRDefault="00E67EB0">
            <w:pPr>
              <w:pStyle w:val="TableParagraph"/>
              <w:spacing w:line="260" w:lineRule="exact"/>
              <w:ind w:left="86"/>
              <w:rPr>
                <w:b/>
                <w:sz w:val="24"/>
              </w:rPr>
            </w:pPr>
            <w:r>
              <w:rPr>
                <w:b/>
                <w:sz w:val="24"/>
              </w:rPr>
              <w:t>Particulars</w:t>
            </w:r>
          </w:p>
        </w:tc>
        <w:tc>
          <w:tcPr>
            <w:tcW w:w="1909" w:type="dxa"/>
          </w:tcPr>
          <w:p w:rsidR="005C4A72" w:rsidRDefault="00E67EB0">
            <w:pPr>
              <w:pStyle w:val="TableParagraph"/>
              <w:tabs>
                <w:tab w:val="left" w:pos="1066"/>
              </w:tabs>
              <w:spacing w:line="260" w:lineRule="exact"/>
              <w:ind w:left="120"/>
              <w:rPr>
                <w:b/>
                <w:sz w:val="24"/>
              </w:rPr>
            </w:pPr>
            <w:r>
              <w:rPr>
                <w:b/>
                <w:sz w:val="24"/>
              </w:rPr>
              <w:t>Details</w:t>
            </w:r>
            <w:r>
              <w:rPr>
                <w:b/>
                <w:sz w:val="24"/>
              </w:rPr>
              <w:tab/>
              <w:t>(₹</w:t>
            </w:r>
            <w:r>
              <w:rPr>
                <w:b/>
                <w:spacing w:val="-27"/>
                <w:sz w:val="24"/>
              </w:rPr>
              <w:t xml:space="preserve"> </w:t>
            </w:r>
            <w:r>
              <w:rPr>
                <w:b/>
                <w:sz w:val="24"/>
              </w:rPr>
              <w:t>)</w:t>
            </w:r>
          </w:p>
        </w:tc>
        <w:tc>
          <w:tcPr>
            <w:tcW w:w="1898" w:type="dxa"/>
            <w:gridSpan w:val="2"/>
          </w:tcPr>
          <w:p w:rsidR="005C4A72" w:rsidRDefault="00E67EB0">
            <w:pPr>
              <w:pStyle w:val="TableParagraph"/>
              <w:spacing w:line="260" w:lineRule="exact"/>
              <w:ind w:left="110"/>
              <w:rPr>
                <w:b/>
                <w:sz w:val="24"/>
              </w:rPr>
            </w:pPr>
            <w:r>
              <w:rPr>
                <w:b/>
                <w:sz w:val="24"/>
              </w:rPr>
              <w:t>Amt. (₹ )</w:t>
            </w: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392"/>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tcBorders>
          </w:tcPr>
          <w:p w:rsidR="005C4A72" w:rsidRDefault="005C4A72">
            <w:pPr>
              <w:rPr>
                <w:sz w:val="2"/>
                <w:szCs w:val="2"/>
              </w:rPr>
            </w:pPr>
          </w:p>
        </w:tc>
        <w:tc>
          <w:tcPr>
            <w:tcW w:w="5496" w:type="dxa"/>
            <w:gridSpan w:val="3"/>
          </w:tcPr>
          <w:p w:rsidR="005C4A72" w:rsidRDefault="00E67EB0">
            <w:pPr>
              <w:pStyle w:val="TableParagraph"/>
              <w:spacing w:line="258" w:lineRule="exact"/>
              <w:ind w:left="86"/>
              <w:rPr>
                <w:sz w:val="24"/>
              </w:rPr>
            </w:pPr>
            <w:r>
              <w:rPr>
                <w:sz w:val="24"/>
              </w:rPr>
              <w:t>Net Profit</w:t>
            </w:r>
          </w:p>
        </w:tc>
        <w:tc>
          <w:tcPr>
            <w:tcW w:w="1909" w:type="dxa"/>
          </w:tcPr>
          <w:p w:rsidR="005C4A72" w:rsidRDefault="005C4A72">
            <w:pPr>
              <w:pStyle w:val="TableParagraph"/>
            </w:pPr>
          </w:p>
        </w:tc>
        <w:tc>
          <w:tcPr>
            <w:tcW w:w="1898" w:type="dxa"/>
            <w:gridSpan w:val="2"/>
          </w:tcPr>
          <w:p w:rsidR="005C4A72" w:rsidRDefault="00E67EB0">
            <w:pPr>
              <w:pStyle w:val="TableParagraph"/>
              <w:spacing w:line="258" w:lineRule="exact"/>
              <w:ind w:left="1046"/>
              <w:rPr>
                <w:sz w:val="24"/>
              </w:rPr>
            </w:pPr>
            <w:r>
              <w:rPr>
                <w:sz w:val="24"/>
              </w:rPr>
              <w:t>1,00,000</w:t>
            </w: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392"/>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tcBorders>
          </w:tcPr>
          <w:p w:rsidR="005C4A72" w:rsidRDefault="005C4A72">
            <w:pPr>
              <w:rPr>
                <w:sz w:val="2"/>
                <w:szCs w:val="2"/>
              </w:rPr>
            </w:pPr>
          </w:p>
        </w:tc>
        <w:tc>
          <w:tcPr>
            <w:tcW w:w="1793" w:type="dxa"/>
            <w:tcBorders>
              <w:right w:val="nil"/>
            </w:tcBorders>
          </w:tcPr>
          <w:p w:rsidR="005C4A72" w:rsidRDefault="00E67EB0">
            <w:pPr>
              <w:pStyle w:val="TableParagraph"/>
              <w:spacing w:line="258" w:lineRule="exact"/>
              <w:ind w:left="86"/>
              <w:rPr>
                <w:sz w:val="24"/>
              </w:rPr>
            </w:pPr>
            <w:r>
              <w:rPr>
                <w:sz w:val="24"/>
              </w:rPr>
              <w:t>Add: Proposed d</w:t>
            </w:r>
          </w:p>
        </w:tc>
        <w:tc>
          <w:tcPr>
            <w:tcW w:w="2731" w:type="dxa"/>
            <w:tcBorders>
              <w:left w:val="nil"/>
              <w:right w:val="nil"/>
            </w:tcBorders>
          </w:tcPr>
          <w:p w:rsidR="005C4A72" w:rsidRDefault="00E67EB0">
            <w:pPr>
              <w:pStyle w:val="TableParagraph"/>
              <w:spacing w:line="258" w:lineRule="exact"/>
              <w:ind w:left="98"/>
              <w:rPr>
                <w:sz w:val="24"/>
              </w:rPr>
            </w:pPr>
            <w:r>
              <w:rPr>
                <w:sz w:val="24"/>
              </w:rPr>
              <w:t>vidend</w:t>
            </w:r>
          </w:p>
        </w:tc>
        <w:tc>
          <w:tcPr>
            <w:tcW w:w="972" w:type="dxa"/>
            <w:tcBorders>
              <w:left w:val="nil"/>
            </w:tcBorders>
          </w:tcPr>
          <w:p w:rsidR="005C4A72" w:rsidRDefault="005C4A72">
            <w:pPr>
              <w:pStyle w:val="TableParagraph"/>
            </w:pPr>
          </w:p>
        </w:tc>
        <w:tc>
          <w:tcPr>
            <w:tcW w:w="1909" w:type="dxa"/>
          </w:tcPr>
          <w:p w:rsidR="005C4A72" w:rsidRDefault="005C4A72">
            <w:pPr>
              <w:pStyle w:val="TableParagraph"/>
            </w:pPr>
          </w:p>
        </w:tc>
        <w:tc>
          <w:tcPr>
            <w:tcW w:w="1898" w:type="dxa"/>
            <w:gridSpan w:val="2"/>
          </w:tcPr>
          <w:p w:rsidR="005C4A72" w:rsidRDefault="00E67EB0">
            <w:pPr>
              <w:pStyle w:val="TableParagraph"/>
              <w:spacing w:line="258" w:lineRule="exact"/>
              <w:ind w:left="1226"/>
              <w:rPr>
                <w:sz w:val="24"/>
              </w:rPr>
            </w:pPr>
            <w:r>
              <w:rPr>
                <w:sz w:val="24"/>
              </w:rPr>
              <w:t>80,000</w:t>
            </w: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395"/>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tcBorders>
          </w:tcPr>
          <w:p w:rsidR="005C4A72" w:rsidRDefault="005C4A72">
            <w:pPr>
              <w:rPr>
                <w:sz w:val="2"/>
                <w:szCs w:val="2"/>
              </w:rPr>
            </w:pPr>
          </w:p>
        </w:tc>
        <w:tc>
          <w:tcPr>
            <w:tcW w:w="5496" w:type="dxa"/>
            <w:gridSpan w:val="3"/>
          </w:tcPr>
          <w:p w:rsidR="005C4A72" w:rsidRDefault="00E67EB0">
            <w:pPr>
              <w:pStyle w:val="TableParagraph"/>
              <w:spacing w:line="260" w:lineRule="exact"/>
              <w:ind w:left="86"/>
              <w:rPr>
                <w:b/>
                <w:sz w:val="24"/>
              </w:rPr>
            </w:pPr>
            <w:r>
              <w:rPr>
                <w:b/>
                <w:sz w:val="24"/>
              </w:rPr>
              <w:t>Net Profit Before Tax and Dividend</w:t>
            </w:r>
          </w:p>
        </w:tc>
        <w:tc>
          <w:tcPr>
            <w:tcW w:w="1909" w:type="dxa"/>
          </w:tcPr>
          <w:p w:rsidR="005C4A72" w:rsidRDefault="005C4A72">
            <w:pPr>
              <w:pStyle w:val="TableParagraph"/>
            </w:pPr>
          </w:p>
        </w:tc>
        <w:tc>
          <w:tcPr>
            <w:tcW w:w="1898" w:type="dxa"/>
            <w:gridSpan w:val="2"/>
          </w:tcPr>
          <w:p w:rsidR="005C4A72" w:rsidRDefault="00E67EB0">
            <w:pPr>
              <w:pStyle w:val="TableParagraph"/>
              <w:spacing w:line="260" w:lineRule="exact"/>
              <w:ind w:left="1046"/>
              <w:rPr>
                <w:b/>
                <w:sz w:val="24"/>
              </w:rPr>
            </w:pPr>
            <w:r>
              <w:rPr>
                <w:b/>
                <w:sz w:val="24"/>
              </w:rPr>
              <w:t>1,80,000</w:t>
            </w: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397"/>
        </w:trPr>
        <w:tc>
          <w:tcPr>
            <w:tcW w:w="121" w:type="dxa"/>
            <w:vMerge/>
            <w:tcBorders>
              <w:top w:val="nil"/>
              <w:bottom w:val="nil"/>
              <w:right w:val="single" w:sz="6" w:space="0" w:color="000000"/>
            </w:tcBorders>
          </w:tcPr>
          <w:p w:rsidR="005C4A72" w:rsidRDefault="005C4A72">
            <w:pPr>
              <w:rPr>
                <w:sz w:val="2"/>
                <w:szCs w:val="2"/>
              </w:rPr>
            </w:pPr>
          </w:p>
        </w:tc>
        <w:tc>
          <w:tcPr>
            <w:tcW w:w="141" w:type="dxa"/>
            <w:vMerge/>
            <w:tcBorders>
              <w:top w:val="nil"/>
              <w:left w:val="single" w:sz="6" w:space="0" w:color="000000"/>
            </w:tcBorders>
          </w:tcPr>
          <w:p w:rsidR="005C4A72" w:rsidRDefault="005C4A72">
            <w:pPr>
              <w:rPr>
                <w:sz w:val="2"/>
                <w:szCs w:val="2"/>
              </w:rPr>
            </w:pPr>
          </w:p>
        </w:tc>
        <w:tc>
          <w:tcPr>
            <w:tcW w:w="5496" w:type="dxa"/>
            <w:gridSpan w:val="3"/>
            <w:tcBorders>
              <w:bottom w:val="single" w:sz="8" w:space="0" w:color="000000"/>
            </w:tcBorders>
          </w:tcPr>
          <w:p w:rsidR="005C4A72" w:rsidRDefault="00E67EB0">
            <w:pPr>
              <w:pStyle w:val="TableParagraph"/>
              <w:spacing w:line="258" w:lineRule="exact"/>
              <w:ind w:left="86"/>
              <w:rPr>
                <w:b/>
                <w:sz w:val="24"/>
              </w:rPr>
            </w:pPr>
            <w:r>
              <w:rPr>
                <w:b/>
                <w:sz w:val="24"/>
              </w:rPr>
              <w:t>Adjust non-cash and non-operating items:</w:t>
            </w:r>
          </w:p>
        </w:tc>
        <w:tc>
          <w:tcPr>
            <w:tcW w:w="1909" w:type="dxa"/>
            <w:tcBorders>
              <w:bottom w:val="single" w:sz="8" w:space="0" w:color="000000"/>
            </w:tcBorders>
          </w:tcPr>
          <w:p w:rsidR="005C4A72" w:rsidRDefault="005C4A72">
            <w:pPr>
              <w:pStyle w:val="TableParagraph"/>
            </w:pPr>
          </w:p>
        </w:tc>
        <w:tc>
          <w:tcPr>
            <w:tcW w:w="1898" w:type="dxa"/>
            <w:gridSpan w:val="2"/>
            <w:tcBorders>
              <w:bottom w:val="single" w:sz="8" w:space="0" w:color="000000"/>
            </w:tcBorders>
          </w:tcPr>
          <w:p w:rsidR="005C4A72" w:rsidRDefault="005C4A72">
            <w:pPr>
              <w:pStyle w:val="TableParagraph"/>
            </w:pP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404"/>
        </w:trPr>
        <w:tc>
          <w:tcPr>
            <w:tcW w:w="121" w:type="dxa"/>
            <w:vMerge w:val="restart"/>
            <w:tcBorders>
              <w:top w:val="nil"/>
            </w:tcBorders>
          </w:tcPr>
          <w:p w:rsidR="005C4A72" w:rsidRDefault="005C4A72">
            <w:pPr>
              <w:pStyle w:val="TableParagraph"/>
            </w:pPr>
          </w:p>
        </w:tc>
        <w:tc>
          <w:tcPr>
            <w:tcW w:w="141" w:type="dxa"/>
            <w:vMerge w:val="restart"/>
          </w:tcPr>
          <w:p w:rsidR="005C4A72" w:rsidRDefault="005C4A72">
            <w:pPr>
              <w:pStyle w:val="TableParagraph"/>
            </w:pPr>
          </w:p>
        </w:tc>
        <w:tc>
          <w:tcPr>
            <w:tcW w:w="5496" w:type="dxa"/>
            <w:gridSpan w:val="3"/>
            <w:tcBorders>
              <w:top w:val="single" w:sz="8" w:space="0" w:color="000000"/>
            </w:tcBorders>
          </w:tcPr>
          <w:p w:rsidR="005C4A72" w:rsidRDefault="00E67EB0">
            <w:pPr>
              <w:pStyle w:val="TableParagraph"/>
              <w:spacing w:line="267" w:lineRule="exact"/>
              <w:ind w:left="74"/>
              <w:rPr>
                <w:sz w:val="24"/>
              </w:rPr>
            </w:pPr>
            <w:r>
              <w:rPr>
                <w:sz w:val="24"/>
              </w:rPr>
              <w:t>Add- Depreciation</w:t>
            </w:r>
          </w:p>
        </w:tc>
        <w:tc>
          <w:tcPr>
            <w:tcW w:w="1909" w:type="dxa"/>
            <w:tcBorders>
              <w:top w:val="single" w:sz="8" w:space="0" w:color="000000"/>
            </w:tcBorders>
          </w:tcPr>
          <w:p w:rsidR="005C4A72" w:rsidRDefault="00E67EB0">
            <w:pPr>
              <w:pStyle w:val="TableParagraph"/>
              <w:spacing w:line="267" w:lineRule="exact"/>
              <w:ind w:right="84"/>
              <w:jc w:val="right"/>
              <w:rPr>
                <w:sz w:val="24"/>
              </w:rPr>
            </w:pPr>
            <w:r>
              <w:rPr>
                <w:sz w:val="24"/>
              </w:rPr>
              <w:t>2,00,000</w:t>
            </w:r>
          </w:p>
        </w:tc>
        <w:tc>
          <w:tcPr>
            <w:tcW w:w="1898" w:type="dxa"/>
            <w:gridSpan w:val="2"/>
            <w:tcBorders>
              <w:top w:val="single" w:sz="8" w:space="0" w:color="000000"/>
            </w:tcBorders>
          </w:tcPr>
          <w:p w:rsidR="005C4A72" w:rsidRDefault="005C4A72">
            <w:pPr>
              <w:pStyle w:val="TableParagraph"/>
            </w:pP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r w:rsidR="005C4A72">
        <w:trPr>
          <w:trHeight w:val="398"/>
        </w:trPr>
        <w:tc>
          <w:tcPr>
            <w:tcW w:w="121" w:type="dxa"/>
            <w:vMerge/>
            <w:tcBorders>
              <w:top w:val="nil"/>
            </w:tcBorders>
          </w:tcPr>
          <w:p w:rsidR="005C4A72" w:rsidRDefault="005C4A72">
            <w:pPr>
              <w:rPr>
                <w:sz w:val="2"/>
                <w:szCs w:val="2"/>
              </w:rPr>
            </w:pPr>
          </w:p>
        </w:tc>
        <w:tc>
          <w:tcPr>
            <w:tcW w:w="141" w:type="dxa"/>
            <w:vMerge/>
            <w:tcBorders>
              <w:top w:val="nil"/>
            </w:tcBorders>
          </w:tcPr>
          <w:p w:rsidR="005C4A72" w:rsidRDefault="005C4A72">
            <w:pPr>
              <w:rPr>
                <w:sz w:val="2"/>
                <w:szCs w:val="2"/>
              </w:rPr>
            </w:pPr>
          </w:p>
        </w:tc>
        <w:tc>
          <w:tcPr>
            <w:tcW w:w="5496" w:type="dxa"/>
            <w:gridSpan w:val="3"/>
            <w:tcBorders>
              <w:bottom w:val="double" w:sz="1" w:space="0" w:color="000000"/>
            </w:tcBorders>
          </w:tcPr>
          <w:p w:rsidR="005C4A72" w:rsidRDefault="00E67EB0">
            <w:pPr>
              <w:pStyle w:val="TableParagraph"/>
              <w:spacing w:line="260" w:lineRule="exact"/>
              <w:ind w:left="674"/>
              <w:rPr>
                <w:sz w:val="24"/>
              </w:rPr>
            </w:pPr>
            <w:r>
              <w:rPr>
                <w:sz w:val="24"/>
              </w:rPr>
              <w:t>Amortization of Intangible assets</w:t>
            </w:r>
          </w:p>
        </w:tc>
        <w:tc>
          <w:tcPr>
            <w:tcW w:w="1909" w:type="dxa"/>
            <w:tcBorders>
              <w:bottom w:val="double" w:sz="1" w:space="0" w:color="000000"/>
            </w:tcBorders>
          </w:tcPr>
          <w:p w:rsidR="005C4A72" w:rsidRDefault="00E67EB0">
            <w:pPr>
              <w:pStyle w:val="TableParagraph"/>
              <w:spacing w:line="260" w:lineRule="exact"/>
              <w:ind w:right="84"/>
              <w:jc w:val="right"/>
              <w:rPr>
                <w:sz w:val="24"/>
              </w:rPr>
            </w:pPr>
            <w:r>
              <w:rPr>
                <w:sz w:val="24"/>
              </w:rPr>
              <w:t>60,000</w:t>
            </w:r>
          </w:p>
        </w:tc>
        <w:tc>
          <w:tcPr>
            <w:tcW w:w="1898" w:type="dxa"/>
            <w:gridSpan w:val="2"/>
            <w:tcBorders>
              <w:bottom w:val="double" w:sz="1" w:space="0" w:color="000000"/>
            </w:tcBorders>
          </w:tcPr>
          <w:p w:rsidR="005C4A72" w:rsidRDefault="00E67EB0">
            <w:pPr>
              <w:pStyle w:val="TableParagraph"/>
              <w:spacing w:line="260" w:lineRule="exact"/>
              <w:ind w:left="1046"/>
              <w:rPr>
                <w:b/>
                <w:sz w:val="24"/>
              </w:rPr>
            </w:pPr>
            <w:r>
              <w:rPr>
                <w:b/>
                <w:sz w:val="24"/>
              </w:rPr>
              <w:t>2,60,000</w:t>
            </w:r>
          </w:p>
        </w:tc>
        <w:tc>
          <w:tcPr>
            <w:tcW w:w="270" w:type="dxa"/>
            <w:vMerge/>
            <w:tcBorders>
              <w:top w:val="nil"/>
              <w:bottom w:val="double" w:sz="1" w:space="0" w:color="000000"/>
            </w:tcBorders>
          </w:tcPr>
          <w:p w:rsidR="005C4A72" w:rsidRDefault="005C4A72">
            <w:pPr>
              <w:rPr>
                <w:sz w:val="2"/>
                <w:szCs w:val="2"/>
              </w:rPr>
            </w:pPr>
          </w:p>
        </w:tc>
        <w:tc>
          <w:tcPr>
            <w:tcW w:w="272" w:type="dxa"/>
            <w:vMerge/>
            <w:tcBorders>
              <w:top w:val="nil"/>
            </w:tcBorders>
          </w:tcPr>
          <w:p w:rsidR="005C4A72" w:rsidRDefault="005C4A72">
            <w:pPr>
              <w:rPr>
                <w:sz w:val="2"/>
                <w:szCs w:val="2"/>
              </w:rPr>
            </w:pPr>
          </w:p>
        </w:tc>
      </w:tr>
    </w:tbl>
    <w:p w:rsidR="005C4A72" w:rsidRDefault="005C4A72">
      <w:pPr>
        <w:rPr>
          <w:sz w:val="2"/>
          <w:szCs w:val="2"/>
        </w:rPr>
      </w:pPr>
      <w:r w:rsidRPr="005C4A72">
        <w:pict>
          <v:shape id="_x0000_s1031" style="position:absolute;margin-left:24pt;margin-top:24pt;width:547.45pt;height:790.35pt;z-index:-2321920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30" style="position:absolute;margin-left:24pt;margin-top:813.6pt;width:547.45pt;height:4.45pt;z-index:-2321868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rPr>
          <w:sz w:val="2"/>
          <w:szCs w:val="2"/>
        </w:rPr>
        <w:sectPr w:rsidR="005C4A72">
          <w:pgSz w:w="11910" w:h="16840"/>
          <w:pgMar w:top="124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111"/>
        <w:gridCol w:w="154"/>
        <w:gridCol w:w="3243"/>
        <w:gridCol w:w="1440"/>
        <w:gridCol w:w="708"/>
        <w:gridCol w:w="1901"/>
        <w:gridCol w:w="1891"/>
        <w:gridCol w:w="269"/>
        <w:gridCol w:w="271"/>
      </w:tblGrid>
      <w:tr w:rsidR="005C4A72">
        <w:trPr>
          <w:trHeight w:val="436"/>
        </w:trPr>
        <w:tc>
          <w:tcPr>
            <w:tcW w:w="113" w:type="dxa"/>
            <w:vMerge w:val="restart"/>
            <w:tcBorders>
              <w:bottom w:val="nil"/>
            </w:tcBorders>
          </w:tcPr>
          <w:p w:rsidR="005C4A72" w:rsidRDefault="005C4A72">
            <w:pPr>
              <w:pStyle w:val="TableParagraph"/>
              <w:rPr>
                <w:sz w:val="24"/>
              </w:rPr>
            </w:pPr>
          </w:p>
        </w:tc>
        <w:tc>
          <w:tcPr>
            <w:tcW w:w="111" w:type="dxa"/>
            <w:vMerge w:val="restart"/>
            <w:tcBorders>
              <w:bottom w:val="nil"/>
            </w:tcBorders>
          </w:tcPr>
          <w:p w:rsidR="005C4A72" w:rsidRDefault="005C4A72">
            <w:pPr>
              <w:pStyle w:val="TableParagraph"/>
              <w:rPr>
                <w:sz w:val="24"/>
              </w:rPr>
            </w:pPr>
          </w:p>
        </w:tc>
        <w:tc>
          <w:tcPr>
            <w:tcW w:w="5545" w:type="dxa"/>
            <w:gridSpan w:val="4"/>
            <w:tcBorders>
              <w:top w:val="single" w:sz="8" w:space="0" w:color="000000"/>
            </w:tcBorders>
          </w:tcPr>
          <w:p w:rsidR="005C4A72" w:rsidRDefault="00E67EB0">
            <w:pPr>
              <w:pStyle w:val="TableParagraph"/>
              <w:spacing w:line="272" w:lineRule="exact"/>
              <w:ind w:left="112"/>
              <w:rPr>
                <w:b/>
                <w:sz w:val="24"/>
              </w:rPr>
            </w:pPr>
            <w:r>
              <w:rPr>
                <w:b/>
                <w:sz w:val="24"/>
              </w:rPr>
              <w:t>Operating Profit Before Working Capital Changes</w:t>
            </w:r>
          </w:p>
        </w:tc>
        <w:tc>
          <w:tcPr>
            <w:tcW w:w="1901" w:type="dxa"/>
            <w:tcBorders>
              <w:top w:val="single" w:sz="8" w:space="0" w:color="000000"/>
            </w:tcBorders>
          </w:tcPr>
          <w:p w:rsidR="005C4A72" w:rsidRDefault="005C4A72">
            <w:pPr>
              <w:pStyle w:val="TableParagraph"/>
              <w:rPr>
                <w:sz w:val="24"/>
              </w:rPr>
            </w:pPr>
          </w:p>
        </w:tc>
        <w:tc>
          <w:tcPr>
            <w:tcW w:w="1891" w:type="dxa"/>
            <w:tcBorders>
              <w:top w:val="single" w:sz="8" w:space="0" w:color="000000"/>
            </w:tcBorders>
          </w:tcPr>
          <w:p w:rsidR="005C4A72" w:rsidRDefault="00E67EB0">
            <w:pPr>
              <w:pStyle w:val="TableParagraph"/>
              <w:spacing w:line="272" w:lineRule="exact"/>
              <w:ind w:right="-15"/>
              <w:jc w:val="right"/>
              <w:rPr>
                <w:sz w:val="24"/>
              </w:rPr>
            </w:pPr>
            <w:r>
              <w:rPr>
                <w:sz w:val="24"/>
              </w:rPr>
              <w:t>4,40,000</w:t>
            </w:r>
          </w:p>
        </w:tc>
        <w:tc>
          <w:tcPr>
            <w:tcW w:w="269" w:type="dxa"/>
            <w:vMerge w:val="restart"/>
            <w:tcBorders>
              <w:top w:val="single" w:sz="8" w:space="0" w:color="000000"/>
              <w:bottom w:val="nil"/>
            </w:tcBorders>
          </w:tcPr>
          <w:p w:rsidR="005C4A72" w:rsidRDefault="005C4A72">
            <w:pPr>
              <w:pStyle w:val="TableParagraph"/>
              <w:rPr>
                <w:sz w:val="24"/>
              </w:rPr>
            </w:pPr>
          </w:p>
        </w:tc>
        <w:tc>
          <w:tcPr>
            <w:tcW w:w="271" w:type="dxa"/>
            <w:vMerge w:val="restart"/>
            <w:tcBorders>
              <w:bottom w:val="nil"/>
            </w:tcBorders>
          </w:tcPr>
          <w:p w:rsidR="005C4A72" w:rsidRDefault="005C4A72">
            <w:pPr>
              <w:pStyle w:val="TableParagraph"/>
              <w:rPr>
                <w:sz w:val="24"/>
              </w:rPr>
            </w:pPr>
          </w:p>
        </w:tc>
      </w:tr>
      <w:tr w:rsidR="005C4A72">
        <w:trPr>
          <w:trHeight w:val="412"/>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112"/>
              <w:rPr>
                <w:sz w:val="24"/>
              </w:rPr>
            </w:pPr>
            <w:r>
              <w:rPr>
                <w:b/>
                <w:sz w:val="24"/>
              </w:rPr>
              <w:t>Add</w:t>
            </w:r>
            <w:r>
              <w:rPr>
                <w:sz w:val="24"/>
              </w:rPr>
              <w:t>- decrease in CA &amp; Increase in CL</w:t>
            </w:r>
          </w:p>
        </w:tc>
        <w:tc>
          <w:tcPr>
            <w:tcW w:w="1901" w:type="dxa"/>
          </w:tcPr>
          <w:p w:rsidR="005C4A72" w:rsidRDefault="005C4A72">
            <w:pPr>
              <w:pStyle w:val="TableParagraph"/>
              <w:rPr>
                <w:sz w:val="24"/>
              </w:rPr>
            </w:pPr>
          </w:p>
        </w:tc>
        <w:tc>
          <w:tcPr>
            <w:tcW w:w="1891" w:type="dxa"/>
          </w:tcPr>
          <w:p w:rsidR="005C4A72" w:rsidRDefault="005C4A72">
            <w:pPr>
              <w:pStyle w:val="TableParagraph"/>
              <w:rPr>
                <w:sz w:val="24"/>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275"/>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5C4A72">
            <w:pPr>
              <w:pStyle w:val="TableParagraph"/>
              <w:spacing w:before="9"/>
              <w:rPr>
                <w:sz w:val="11"/>
              </w:rPr>
            </w:pPr>
          </w:p>
          <w:p w:rsidR="005C4A72" w:rsidRDefault="005C4A72">
            <w:pPr>
              <w:pStyle w:val="TableParagraph"/>
              <w:spacing w:line="20" w:lineRule="exact"/>
              <w:ind w:left="103"/>
              <w:rPr>
                <w:sz w:val="2"/>
              </w:rPr>
            </w:pPr>
            <w:r>
              <w:rPr>
                <w:sz w:val="2"/>
              </w:rPr>
            </w:r>
            <w:r>
              <w:rPr>
                <w:sz w:val="2"/>
              </w:rPr>
              <w:pict>
                <v:group id="_x0000_s1028" style="width:63.85pt;height:.9pt;mso-position-horizontal-relative:char;mso-position-vertical-relative:line" coordsize="1277,18">
                  <v:line id="_x0000_s1029" style="position:absolute" from="0,9" to="1277,9" strokeweight=".31328mm">
                    <v:stroke dashstyle="dash"/>
                  </v:line>
                  <w10:wrap type="none"/>
                  <w10:anchorlock/>
                </v:group>
              </w:pict>
            </w:r>
          </w:p>
        </w:tc>
        <w:tc>
          <w:tcPr>
            <w:tcW w:w="1901" w:type="dxa"/>
          </w:tcPr>
          <w:p w:rsidR="005C4A72" w:rsidRDefault="005C4A72">
            <w:pPr>
              <w:pStyle w:val="TableParagraph"/>
              <w:rPr>
                <w:sz w:val="20"/>
              </w:rPr>
            </w:pPr>
          </w:p>
        </w:tc>
        <w:tc>
          <w:tcPr>
            <w:tcW w:w="1891" w:type="dxa"/>
          </w:tcPr>
          <w:p w:rsidR="005C4A72" w:rsidRDefault="005C4A72">
            <w:pPr>
              <w:pStyle w:val="TableParagraph"/>
              <w:rPr>
                <w:sz w:val="20"/>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112"/>
              <w:rPr>
                <w:sz w:val="24"/>
              </w:rPr>
            </w:pPr>
            <w:r>
              <w:rPr>
                <w:b/>
                <w:sz w:val="24"/>
              </w:rPr>
              <w:t>Less</w:t>
            </w:r>
            <w:r>
              <w:rPr>
                <w:sz w:val="24"/>
              </w:rPr>
              <w:t>- Increase in CA &amp; Decrease in CL</w:t>
            </w:r>
          </w:p>
        </w:tc>
        <w:tc>
          <w:tcPr>
            <w:tcW w:w="1901" w:type="dxa"/>
          </w:tcPr>
          <w:p w:rsidR="005C4A72" w:rsidRDefault="005C4A72">
            <w:pPr>
              <w:pStyle w:val="TableParagraph"/>
              <w:rPr>
                <w:sz w:val="24"/>
              </w:rPr>
            </w:pPr>
          </w:p>
        </w:tc>
        <w:tc>
          <w:tcPr>
            <w:tcW w:w="1891" w:type="dxa"/>
          </w:tcPr>
          <w:p w:rsidR="005C4A72" w:rsidRDefault="005C4A72">
            <w:pPr>
              <w:pStyle w:val="TableParagraph"/>
              <w:rPr>
                <w:sz w:val="24"/>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0"/>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112"/>
              <w:rPr>
                <w:sz w:val="24"/>
              </w:rPr>
            </w:pPr>
            <w:r>
              <w:rPr>
                <w:sz w:val="24"/>
              </w:rPr>
              <w:t>Inventories</w:t>
            </w:r>
          </w:p>
        </w:tc>
        <w:tc>
          <w:tcPr>
            <w:tcW w:w="1901" w:type="dxa"/>
          </w:tcPr>
          <w:p w:rsidR="005C4A72" w:rsidRDefault="00E67EB0">
            <w:pPr>
              <w:pStyle w:val="TableParagraph"/>
              <w:spacing w:line="265" w:lineRule="exact"/>
              <w:ind w:right="91"/>
              <w:jc w:val="right"/>
              <w:rPr>
                <w:sz w:val="24"/>
              </w:rPr>
            </w:pPr>
            <w:r>
              <w:rPr>
                <w:sz w:val="24"/>
              </w:rPr>
              <w:t>(50,000)</w:t>
            </w:r>
          </w:p>
        </w:tc>
        <w:tc>
          <w:tcPr>
            <w:tcW w:w="1891" w:type="dxa"/>
          </w:tcPr>
          <w:p w:rsidR="005C4A72" w:rsidRDefault="005C4A72">
            <w:pPr>
              <w:pStyle w:val="TableParagraph"/>
              <w:rPr>
                <w:sz w:val="24"/>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7" w:lineRule="exact"/>
              <w:ind w:left="472"/>
              <w:rPr>
                <w:sz w:val="24"/>
              </w:rPr>
            </w:pPr>
            <w:r>
              <w:rPr>
                <w:sz w:val="24"/>
              </w:rPr>
              <w:t>Trade Receivables</w:t>
            </w:r>
          </w:p>
        </w:tc>
        <w:tc>
          <w:tcPr>
            <w:tcW w:w="1901" w:type="dxa"/>
          </w:tcPr>
          <w:p w:rsidR="005C4A72" w:rsidRDefault="00E67EB0">
            <w:pPr>
              <w:pStyle w:val="TableParagraph"/>
              <w:spacing w:line="267" w:lineRule="exact"/>
              <w:ind w:right="91"/>
              <w:jc w:val="right"/>
              <w:rPr>
                <w:sz w:val="24"/>
              </w:rPr>
            </w:pPr>
            <w:r>
              <w:rPr>
                <w:sz w:val="24"/>
              </w:rPr>
              <w:t>(2,00,000)</w:t>
            </w:r>
          </w:p>
        </w:tc>
        <w:tc>
          <w:tcPr>
            <w:tcW w:w="1891" w:type="dxa"/>
          </w:tcPr>
          <w:p w:rsidR="005C4A72" w:rsidRDefault="00E67EB0">
            <w:pPr>
              <w:pStyle w:val="TableParagraph"/>
              <w:spacing w:line="267" w:lineRule="exact"/>
              <w:ind w:right="-15"/>
              <w:jc w:val="right"/>
              <w:rPr>
                <w:sz w:val="24"/>
              </w:rPr>
            </w:pPr>
            <w:r>
              <w:rPr>
                <w:sz w:val="24"/>
              </w:rPr>
              <w:t>(2,50,000)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7" w:lineRule="exact"/>
              <w:ind w:left="112"/>
              <w:rPr>
                <w:b/>
                <w:sz w:val="24"/>
              </w:rPr>
            </w:pPr>
            <w:r>
              <w:rPr>
                <w:b/>
                <w:sz w:val="24"/>
              </w:rPr>
              <w:t>Cash flows from operating activities</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7" w:lineRule="exact"/>
              <w:ind w:right="-15"/>
              <w:jc w:val="right"/>
              <w:rPr>
                <w:b/>
                <w:sz w:val="24"/>
              </w:rPr>
            </w:pPr>
            <w:r>
              <w:rPr>
                <w:b/>
                <w:sz w:val="24"/>
              </w:rPr>
              <w:t>1,90,000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2"/>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472"/>
              <w:rPr>
                <w:b/>
                <w:sz w:val="24"/>
              </w:rPr>
            </w:pPr>
            <w:r>
              <w:rPr>
                <w:b/>
                <w:sz w:val="24"/>
              </w:rPr>
              <w:t>B) Cash Flows From Investing Activities</w:t>
            </w:r>
          </w:p>
        </w:tc>
        <w:tc>
          <w:tcPr>
            <w:tcW w:w="1901" w:type="dxa"/>
          </w:tcPr>
          <w:p w:rsidR="005C4A72" w:rsidRDefault="005C4A72">
            <w:pPr>
              <w:pStyle w:val="TableParagraph"/>
              <w:rPr>
                <w:sz w:val="24"/>
              </w:rPr>
            </w:pPr>
          </w:p>
        </w:tc>
        <w:tc>
          <w:tcPr>
            <w:tcW w:w="1891" w:type="dxa"/>
          </w:tcPr>
          <w:p w:rsidR="005C4A72" w:rsidRDefault="005C4A72">
            <w:pPr>
              <w:pStyle w:val="TableParagraph"/>
              <w:rPr>
                <w:sz w:val="24"/>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5"/>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112"/>
              <w:rPr>
                <w:sz w:val="24"/>
              </w:rPr>
            </w:pPr>
            <w:r>
              <w:rPr>
                <w:sz w:val="24"/>
              </w:rPr>
              <w:t>Purchase of Tangible Assets</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5" w:lineRule="exact"/>
              <w:ind w:right="-15"/>
              <w:jc w:val="right"/>
              <w:rPr>
                <w:sz w:val="24"/>
              </w:rPr>
            </w:pPr>
            <w:r>
              <w:rPr>
                <w:sz w:val="24"/>
              </w:rPr>
              <w:t>(9,00,000)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0"/>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112"/>
              <w:rPr>
                <w:b/>
                <w:sz w:val="24"/>
              </w:rPr>
            </w:pPr>
            <w:r>
              <w:rPr>
                <w:b/>
                <w:sz w:val="24"/>
              </w:rPr>
              <w:t>Cash Used In Investing Activities</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5" w:lineRule="exact"/>
              <w:ind w:right="-15"/>
              <w:jc w:val="right"/>
              <w:rPr>
                <w:b/>
                <w:sz w:val="24"/>
              </w:rPr>
            </w:pPr>
            <w:r>
              <w:rPr>
                <w:b/>
                <w:sz w:val="24"/>
              </w:rPr>
              <w:t>(9,00,000)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9" w:lineRule="exact"/>
              <w:ind w:left="472"/>
              <w:rPr>
                <w:b/>
                <w:sz w:val="24"/>
              </w:rPr>
            </w:pPr>
            <w:r>
              <w:rPr>
                <w:b/>
                <w:sz w:val="24"/>
              </w:rPr>
              <w:t>C) Cash Flows From Financing Activities</w:t>
            </w:r>
          </w:p>
        </w:tc>
        <w:tc>
          <w:tcPr>
            <w:tcW w:w="1901" w:type="dxa"/>
          </w:tcPr>
          <w:p w:rsidR="005C4A72" w:rsidRDefault="005C4A72">
            <w:pPr>
              <w:pStyle w:val="TableParagraph"/>
              <w:rPr>
                <w:sz w:val="24"/>
              </w:rPr>
            </w:pPr>
          </w:p>
        </w:tc>
        <w:tc>
          <w:tcPr>
            <w:tcW w:w="1891" w:type="dxa"/>
          </w:tcPr>
          <w:p w:rsidR="005C4A72" w:rsidRDefault="005C4A72">
            <w:pPr>
              <w:pStyle w:val="TableParagraph"/>
              <w:rPr>
                <w:sz w:val="24"/>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832"/>
              <w:rPr>
                <w:sz w:val="24"/>
              </w:rPr>
            </w:pPr>
            <w:r>
              <w:rPr>
                <w:sz w:val="24"/>
              </w:rPr>
              <w:t>Proceed from Issue of Shares</w:t>
            </w:r>
          </w:p>
        </w:tc>
        <w:tc>
          <w:tcPr>
            <w:tcW w:w="1901" w:type="dxa"/>
          </w:tcPr>
          <w:p w:rsidR="005C4A72" w:rsidRDefault="00E67EB0">
            <w:pPr>
              <w:pStyle w:val="TableParagraph"/>
              <w:spacing w:line="265" w:lineRule="exact"/>
              <w:ind w:right="87"/>
              <w:jc w:val="right"/>
              <w:rPr>
                <w:sz w:val="24"/>
              </w:rPr>
            </w:pPr>
            <w:r>
              <w:rPr>
                <w:sz w:val="24"/>
              </w:rPr>
              <w:t>4,00,000</w:t>
            </w:r>
          </w:p>
        </w:tc>
        <w:tc>
          <w:tcPr>
            <w:tcW w:w="1891" w:type="dxa"/>
          </w:tcPr>
          <w:p w:rsidR="005C4A72" w:rsidRDefault="005C4A72">
            <w:pPr>
              <w:pStyle w:val="TableParagraph"/>
              <w:rPr>
                <w:sz w:val="24"/>
              </w:rPr>
            </w:pP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2"/>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832"/>
              <w:rPr>
                <w:sz w:val="24"/>
              </w:rPr>
            </w:pPr>
            <w:r>
              <w:rPr>
                <w:sz w:val="24"/>
              </w:rPr>
              <w:t>Add: Proceed From Issue Of Debentures</w:t>
            </w:r>
          </w:p>
        </w:tc>
        <w:tc>
          <w:tcPr>
            <w:tcW w:w="1901" w:type="dxa"/>
          </w:tcPr>
          <w:p w:rsidR="005C4A72" w:rsidRDefault="00E67EB0">
            <w:pPr>
              <w:pStyle w:val="TableParagraph"/>
              <w:spacing w:line="265" w:lineRule="exact"/>
              <w:ind w:right="87"/>
              <w:jc w:val="right"/>
              <w:rPr>
                <w:sz w:val="24"/>
              </w:rPr>
            </w:pPr>
            <w:r>
              <w:rPr>
                <w:sz w:val="24"/>
              </w:rPr>
              <w:t>4,00,000</w:t>
            </w:r>
          </w:p>
        </w:tc>
        <w:tc>
          <w:tcPr>
            <w:tcW w:w="1891" w:type="dxa"/>
          </w:tcPr>
          <w:p w:rsidR="005C4A72" w:rsidRDefault="00E67EB0">
            <w:pPr>
              <w:pStyle w:val="TableParagraph"/>
              <w:spacing w:line="265" w:lineRule="exact"/>
              <w:ind w:right="-15"/>
              <w:jc w:val="right"/>
              <w:rPr>
                <w:sz w:val="24"/>
              </w:rPr>
            </w:pPr>
            <w:r>
              <w:rPr>
                <w:sz w:val="24"/>
              </w:rPr>
              <w:t>8,00,000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7" w:lineRule="exact"/>
              <w:ind w:left="832"/>
              <w:rPr>
                <w:sz w:val="24"/>
              </w:rPr>
            </w:pPr>
            <w:r>
              <w:rPr>
                <w:sz w:val="24"/>
              </w:rPr>
              <w:t>Less: Dividend Paid</w:t>
            </w:r>
          </w:p>
        </w:tc>
        <w:tc>
          <w:tcPr>
            <w:tcW w:w="1901" w:type="dxa"/>
          </w:tcPr>
          <w:p w:rsidR="005C4A72" w:rsidRDefault="00E67EB0">
            <w:pPr>
              <w:pStyle w:val="TableParagraph"/>
              <w:spacing w:line="267" w:lineRule="exact"/>
              <w:ind w:right="91"/>
              <w:jc w:val="right"/>
              <w:rPr>
                <w:sz w:val="24"/>
              </w:rPr>
            </w:pPr>
            <w:r>
              <w:rPr>
                <w:sz w:val="24"/>
              </w:rPr>
              <w:t>(60,000)</w:t>
            </w:r>
          </w:p>
        </w:tc>
        <w:tc>
          <w:tcPr>
            <w:tcW w:w="1891" w:type="dxa"/>
          </w:tcPr>
          <w:p w:rsidR="005C4A72" w:rsidRDefault="00E67EB0">
            <w:pPr>
              <w:pStyle w:val="TableParagraph"/>
              <w:spacing w:line="267" w:lineRule="exact"/>
              <w:ind w:right="-15"/>
              <w:jc w:val="right"/>
              <w:rPr>
                <w:sz w:val="24"/>
              </w:rPr>
            </w:pPr>
            <w:r>
              <w:rPr>
                <w:sz w:val="24"/>
              </w:rPr>
              <w:t>(60,000)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12"/>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832"/>
              <w:rPr>
                <w:b/>
                <w:sz w:val="24"/>
              </w:rPr>
            </w:pPr>
            <w:r>
              <w:rPr>
                <w:b/>
                <w:sz w:val="24"/>
              </w:rPr>
              <w:t>Cash Flows From Financing Activities</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5" w:lineRule="exact"/>
              <w:ind w:right="-15"/>
              <w:jc w:val="right"/>
              <w:rPr>
                <w:b/>
                <w:sz w:val="24"/>
              </w:rPr>
            </w:pPr>
            <w:r>
              <w:rPr>
                <w:b/>
                <w:sz w:val="24"/>
              </w:rPr>
              <w:t>7,40,000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684"/>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7" w:lineRule="exact"/>
              <w:ind w:left="832"/>
              <w:rPr>
                <w:sz w:val="24"/>
              </w:rPr>
            </w:pPr>
            <w:r>
              <w:rPr>
                <w:sz w:val="24"/>
              </w:rPr>
              <w:t>Net Increase in Cash Flows A+B+C</w:t>
            </w:r>
          </w:p>
          <w:p w:rsidR="005C4A72" w:rsidRDefault="00E67EB0">
            <w:pPr>
              <w:pStyle w:val="TableParagraph"/>
              <w:spacing w:before="132" w:line="265" w:lineRule="exact"/>
              <w:ind w:left="832"/>
              <w:rPr>
                <w:sz w:val="24"/>
              </w:rPr>
            </w:pPr>
            <w:r>
              <w:rPr>
                <w:sz w:val="24"/>
              </w:rPr>
              <w:t>190,000+ (900,000)+740,000</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7" w:lineRule="exact"/>
              <w:ind w:right="-15"/>
              <w:jc w:val="right"/>
              <w:rPr>
                <w:sz w:val="24"/>
              </w:rPr>
            </w:pPr>
            <w:r>
              <w:rPr>
                <w:sz w:val="24"/>
              </w:rPr>
              <w:t>30,000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41"/>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4"/>
              <w:rPr>
                <w:sz w:val="24"/>
              </w:rPr>
            </w:pPr>
            <w:r>
              <w:rPr>
                <w:sz w:val="24"/>
              </w:rPr>
              <w:t>Add: Opening Balance of Cash and Cash Equivalents</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5" w:lineRule="exact"/>
              <w:ind w:right="-15"/>
              <w:jc w:val="right"/>
              <w:rPr>
                <w:sz w:val="24"/>
              </w:rPr>
            </w:pPr>
            <w:r>
              <w:rPr>
                <w:sz w:val="24"/>
              </w:rPr>
              <w:t>60,000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340"/>
        </w:trPr>
        <w:tc>
          <w:tcPr>
            <w:tcW w:w="113" w:type="dxa"/>
            <w:vMerge/>
            <w:tcBorders>
              <w:top w:val="nil"/>
              <w:bottom w:val="nil"/>
            </w:tcBorders>
          </w:tcPr>
          <w:p w:rsidR="005C4A72" w:rsidRDefault="005C4A72">
            <w:pPr>
              <w:rPr>
                <w:sz w:val="2"/>
                <w:szCs w:val="2"/>
              </w:rPr>
            </w:pPr>
          </w:p>
        </w:tc>
        <w:tc>
          <w:tcPr>
            <w:tcW w:w="111" w:type="dxa"/>
            <w:vMerge/>
            <w:tcBorders>
              <w:top w:val="nil"/>
              <w:bottom w:val="nil"/>
            </w:tcBorders>
          </w:tcPr>
          <w:p w:rsidR="005C4A72" w:rsidRDefault="005C4A72">
            <w:pPr>
              <w:rPr>
                <w:sz w:val="2"/>
                <w:szCs w:val="2"/>
              </w:rPr>
            </w:pPr>
          </w:p>
        </w:tc>
        <w:tc>
          <w:tcPr>
            <w:tcW w:w="5545" w:type="dxa"/>
            <w:gridSpan w:val="4"/>
          </w:tcPr>
          <w:p w:rsidR="005C4A72" w:rsidRDefault="00E67EB0">
            <w:pPr>
              <w:pStyle w:val="TableParagraph"/>
              <w:spacing w:line="265" w:lineRule="exact"/>
              <w:ind w:left="4"/>
              <w:rPr>
                <w:b/>
                <w:sz w:val="24"/>
              </w:rPr>
            </w:pPr>
            <w:r>
              <w:rPr>
                <w:b/>
                <w:sz w:val="24"/>
              </w:rPr>
              <w:t>Closing Balance of Cash and Cash Equivalents</w:t>
            </w:r>
          </w:p>
        </w:tc>
        <w:tc>
          <w:tcPr>
            <w:tcW w:w="1901" w:type="dxa"/>
          </w:tcPr>
          <w:p w:rsidR="005C4A72" w:rsidRDefault="005C4A72">
            <w:pPr>
              <w:pStyle w:val="TableParagraph"/>
              <w:rPr>
                <w:sz w:val="24"/>
              </w:rPr>
            </w:pPr>
          </w:p>
        </w:tc>
        <w:tc>
          <w:tcPr>
            <w:tcW w:w="1891" w:type="dxa"/>
          </w:tcPr>
          <w:p w:rsidR="005C4A72" w:rsidRDefault="00E67EB0">
            <w:pPr>
              <w:pStyle w:val="TableParagraph"/>
              <w:spacing w:line="265" w:lineRule="exact"/>
              <w:ind w:right="-15"/>
              <w:jc w:val="right"/>
              <w:rPr>
                <w:b/>
                <w:sz w:val="24"/>
              </w:rPr>
            </w:pPr>
            <w:r>
              <w:rPr>
                <w:b/>
                <w:sz w:val="24"/>
              </w:rPr>
              <w:t>90,000</w:t>
            </w:r>
          </w:p>
        </w:tc>
        <w:tc>
          <w:tcPr>
            <w:tcW w:w="269" w:type="dxa"/>
            <w:vMerge/>
            <w:tcBorders>
              <w:top w:val="nil"/>
              <w:bottom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1223"/>
        </w:trPr>
        <w:tc>
          <w:tcPr>
            <w:tcW w:w="113" w:type="dxa"/>
            <w:vMerge/>
            <w:tcBorders>
              <w:top w:val="nil"/>
              <w:bottom w:val="nil"/>
            </w:tcBorders>
          </w:tcPr>
          <w:p w:rsidR="005C4A72" w:rsidRDefault="005C4A72">
            <w:pPr>
              <w:rPr>
                <w:sz w:val="2"/>
                <w:szCs w:val="2"/>
              </w:rPr>
            </w:pPr>
          </w:p>
        </w:tc>
        <w:tc>
          <w:tcPr>
            <w:tcW w:w="9717" w:type="dxa"/>
            <w:gridSpan w:val="8"/>
            <w:tcBorders>
              <w:top w:val="nil"/>
              <w:bottom w:val="nil"/>
            </w:tcBorders>
          </w:tcPr>
          <w:p w:rsidR="005C4A72" w:rsidRDefault="005C4A72">
            <w:pPr>
              <w:pStyle w:val="TableParagraph"/>
              <w:rPr>
                <w:sz w:val="23"/>
              </w:rPr>
            </w:pPr>
          </w:p>
          <w:p w:rsidR="005C4A72" w:rsidRDefault="00E67EB0">
            <w:pPr>
              <w:pStyle w:val="TableParagraph"/>
              <w:ind w:left="304"/>
              <w:rPr>
                <w:sz w:val="24"/>
              </w:rPr>
            </w:pPr>
            <w:r>
              <w:rPr>
                <w:sz w:val="24"/>
              </w:rPr>
              <w:t>Working note:</w:t>
            </w:r>
          </w:p>
          <w:p w:rsidR="005C4A72" w:rsidRDefault="00E67EB0">
            <w:pPr>
              <w:pStyle w:val="TableParagraph"/>
              <w:ind w:left="304"/>
              <w:rPr>
                <w:sz w:val="24"/>
              </w:rPr>
            </w:pPr>
            <w:r>
              <w:rPr>
                <w:sz w:val="24"/>
              </w:rPr>
              <w:t>Purchase of Tangible Assets:</w:t>
            </w:r>
          </w:p>
          <w:p w:rsidR="005C4A72" w:rsidRDefault="00E67EB0">
            <w:pPr>
              <w:pStyle w:val="TableParagraph"/>
              <w:tabs>
                <w:tab w:val="left" w:pos="3285"/>
                <w:tab w:val="left" w:pos="8178"/>
              </w:tabs>
              <w:spacing w:before="125" w:line="262" w:lineRule="exact"/>
              <w:ind w:left="664"/>
              <w:rPr>
                <w:b/>
                <w:sz w:val="24"/>
              </w:rPr>
            </w:pPr>
            <w:r>
              <w:rPr>
                <w:b/>
                <w:sz w:val="24"/>
              </w:rPr>
              <w:t>Dr.</w:t>
            </w:r>
            <w:r>
              <w:rPr>
                <w:b/>
                <w:sz w:val="24"/>
              </w:rPr>
              <w:tab/>
              <w:t>Tangible Assets</w:t>
            </w:r>
            <w:r>
              <w:rPr>
                <w:b/>
                <w:spacing w:val="-3"/>
                <w:sz w:val="24"/>
              </w:rPr>
              <w:t xml:space="preserve"> </w:t>
            </w:r>
            <w:r>
              <w:rPr>
                <w:b/>
                <w:sz w:val="24"/>
              </w:rPr>
              <w:t>A/c</w:t>
            </w:r>
            <w:r>
              <w:rPr>
                <w:b/>
                <w:sz w:val="24"/>
              </w:rPr>
              <w:tab/>
              <w:t>Cr.</w:t>
            </w:r>
          </w:p>
        </w:tc>
        <w:tc>
          <w:tcPr>
            <w:tcW w:w="271" w:type="dxa"/>
            <w:vMerge/>
            <w:tcBorders>
              <w:top w:val="nil"/>
              <w:bottom w:val="nil"/>
            </w:tcBorders>
          </w:tcPr>
          <w:p w:rsidR="005C4A72" w:rsidRDefault="005C4A72">
            <w:pPr>
              <w:rPr>
                <w:sz w:val="2"/>
                <w:szCs w:val="2"/>
              </w:rPr>
            </w:pPr>
          </w:p>
        </w:tc>
      </w:tr>
      <w:tr w:rsidR="005C4A72">
        <w:trPr>
          <w:trHeight w:val="412"/>
        </w:trPr>
        <w:tc>
          <w:tcPr>
            <w:tcW w:w="113" w:type="dxa"/>
            <w:vMerge/>
            <w:tcBorders>
              <w:top w:val="nil"/>
              <w:bottom w:val="nil"/>
            </w:tcBorders>
          </w:tcPr>
          <w:p w:rsidR="005C4A72" w:rsidRDefault="005C4A72">
            <w:pPr>
              <w:rPr>
                <w:sz w:val="2"/>
                <w:szCs w:val="2"/>
              </w:rPr>
            </w:pPr>
          </w:p>
        </w:tc>
        <w:tc>
          <w:tcPr>
            <w:tcW w:w="265" w:type="dxa"/>
            <w:gridSpan w:val="2"/>
            <w:vMerge w:val="restart"/>
            <w:tcBorders>
              <w:top w:val="nil"/>
            </w:tcBorders>
          </w:tcPr>
          <w:p w:rsidR="005C4A72" w:rsidRDefault="005C4A72">
            <w:pPr>
              <w:pStyle w:val="TableParagraph"/>
              <w:rPr>
                <w:sz w:val="24"/>
              </w:rPr>
            </w:pPr>
          </w:p>
        </w:tc>
        <w:tc>
          <w:tcPr>
            <w:tcW w:w="3243" w:type="dxa"/>
          </w:tcPr>
          <w:p w:rsidR="005C4A72" w:rsidRDefault="00E67EB0">
            <w:pPr>
              <w:pStyle w:val="TableParagraph"/>
              <w:spacing w:line="265" w:lineRule="exact"/>
              <w:ind w:left="1100"/>
              <w:rPr>
                <w:b/>
                <w:sz w:val="24"/>
              </w:rPr>
            </w:pPr>
            <w:r>
              <w:rPr>
                <w:b/>
                <w:sz w:val="24"/>
              </w:rPr>
              <w:t>Particulars</w:t>
            </w:r>
          </w:p>
        </w:tc>
        <w:tc>
          <w:tcPr>
            <w:tcW w:w="1440" w:type="dxa"/>
          </w:tcPr>
          <w:p w:rsidR="005C4A72" w:rsidRDefault="00E67EB0">
            <w:pPr>
              <w:pStyle w:val="TableParagraph"/>
              <w:spacing w:line="265" w:lineRule="exact"/>
              <w:ind w:left="325"/>
              <w:rPr>
                <w:b/>
                <w:sz w:val="24"/>
              </w:rPr>
            </w:pPr>
            <w:r>
              <w:rPr>
                <w:b/>
                <w:sz w:val="24"/>
              </w:rPr>
              <w:t>Amt. (₹ )</w:t>
            </w:r>
          </w:p>
        </w:tc>
        <w:tc>
          <w:tcPr>
            <w:tcW w:w="2609" w:type="dxa"/>
            <w:gridSpan w:val="2"/>
          </w:tcPr>
          <w:p w:rsidR="005C4A72" w:rsidRDefault="00E67EB0">
            <w:pPr>
              <w:pStyle w:val="TableParagraph"/>
              <w:spacing w:line="265" w:lineRule="exact"/>
              <w:ind w:left="784"/>
              <w:rPr>
                <w:b/>
                <w:sz w:val="24"/>
              </w:rPr>
            </w:pPr>
            <w:r>
              <w:rPr>
                <w:b/>
                <w:sz w:val="24"/>
              </w:rPr>
              <w:t>Particulars</w:t>
            </w:r>
          </w:p>
        </w:tc>
        <w:tc>
          <w:tcPr>
            <w:tcW w:w="1891" w:type="dxa"/>
          </w:tcPr>
          <w:p w:rsidR="005C4A72" w:rsidRDefault="00E67EB0">
            <w:pPr>
              <w:pStyle w:val="TableParagraph"/>
              <w:spacing w:line="265" w:lineRule="exact"/>
              <w:ind w:left="491"/>
              <w:rPr>
                <w:b/>
                <w:sz w:val="24"/>
              </w:rPr>
            </w:pPr>
            <w:r>
              <w:rPr>
                <w:b/>
                <w:sz w:val="24"/>
              </w:rPr>
              <w:t>Amt . (₹ )</w:t>
            </w:r>
          </w:p>
        </w:tc>
        <w:tc>
          <w:tcPr>
            <w:tcW w:w="269" w:type="dxa"/>
            <w:vMerge w:val="restart"/>
            <w:tcBorders>
              <w:top w:val="nil"/>
            </w:tcBorders>
          </w:tcPr>
          <w:p w:rsidR="005C4A72" w:rsidRDefault="005C4A72">
            <w:pPr>
              <w:pStyle w:val="TableParagraph"/>
              <w:rPr>
                <w:sz w:val="24"/>
              </w:rPr>
            </w:pPr>
          </w:p>
        </w:tc>
        <w:tc>
          <w:tcPr>
            <w:tcW w:w="271" w:type="dxa"/>
            <w:vMerge/>
            <w:tcBorders>
              <w:top w:val="nil"/>
              <w:bottom w:val="nil"/>
            </w:tcBorders>
          </w:tcPr>
          <w:p w:rsidR="005C4A72" w:rsidRDefault="005C4A72">
            <w:pPr>
              <w:rPr>
                <w:sz w:val="2"/>
                <w:szCs w:val="2"/>
              </w:rPr>
            </w:pPr>
          </w:p>
        </w:tc>
      </w:tr>
      <w:tr w:rsidR="005C4A72">
        <w:trPr>
          <w:trHeight w:val="415"/>
        </w:trPr>
        <w:tc>
          <w:tcPr>
            <w:tcW w:w="113" w:type="dxa"/>
            <w:vMerge/>
            <w:tcBorders>
              <w:top w:val="nil"/>
              <w:bottom w:val="nil"/>
            </w:tcBorders>
          </w:tcPr>
          <w:p w:rsidR="005C4A72" w:rsidRDefault="005C4A72">
            <w:pPr>
              <w:rPr>
                <w:sz w:val="2"/>
                <w:szCs w:val="2"/>
              </w:rPr>
            </w:pPr>
          </w:p>
        </w:tc>
        <w:tc>
          <w:tcPr>
            <w:tcW w:w="265" w:type="dxa"/>
            <w:gridSpan w:val="2"/>
            <w:vMerge/>
            <w:tcBorders>
              <w:top w:val="nil"/>
            </w:tcBorders>
          </w:tcPr>
          <w:p w:rsidR="005C4A72" w:rsidRDefault="005C4A72">
            <w:pPr>
              <w:rPr>
                <w:sz w:val="2"/>
                <w:szCs w:val="2"/>
              </w:rPr>
            </w:pPr>
          </w:p>
        </w:tc>
        <w:tc>
          <w:tcPr>
            <w:tcW w:w="3243" w:type="dxa"/>
          </w:tcPr>
          <w:p w:rsidR="005C4A72" w:rsidRDefault="00E67EB0">
            <w:pPr>
              <w:pStyle w:val="TableParagraph"/>
              <w:spacing w:line="267" w:lineRule="exact"/>
              <w:ind w:left="111"/>
              <w:rPr>
                <w:sz w:val="24"/>
              </w:rPr>
            </w:pPr>
            <w:r>
              <w:rPr>
                <w:sz w:val="24"/>
              </w:rPr>
              <w:t>To Balance b/d</w:t>
            </w:r>
          </w:p>
        </w:tc>
        <w:tc>
          <w:tcPr>
            <w:tcW w:w="1440" w:type="dxa"/>
          </w:tcPr>
          <w:p w:rsidR="005C4A72" w:rsidRDefault="00E67EB0">
            <w:pPr>
              <w:pStyle w:val="TableParagraph"/>
              <w:spacing w:line="267" w:lineRule="exact"/>
              <w:ind w:right="89"/>
              <w:jc w:val="right"/>
              <w:rPr>
                <w:sz w:val="24"/>
              </w:rPr>
            </w:pPr>
            <w:r>
              <w:rPr>
                <w:sz w:val="24"/>
              </w:rPr>
              <w:t>9,00,000</w:t>
            </w:r>
          </w:p>
        </w:tc>
        <w:tc>
          <w:tcPr>
            <w:tcW w:w="2609" w:type="dxa"/>
            <w:gridSpan w:val="2"/>
          </w:tcPr>
          <w:p w:rsidR="005C4A72" w:rsidRDefault="00E67EB0">
            <w:pPr>
              <w:pStyle w:val="TableParagraph"/>
              <w:spacing w:line="267" w:lineRule="exact"/>
              <w:ind w:left="112"/>
              <w:rPr>
                <w:sz w:val="24"/>
              </w:rPr>
            </w:pPr>
            <w:r>
              <w:rPr>
                <w:sz w:val="24"/>
              </w:rPr>
              <w:t>By Depreciation</w:t>
            </w:r>
          </w:p>
        </w:tc>
        <w:tc>
          <w:tcPr>
            <w:tcW w:w="1891" w:type="dxa"/>
          </w:tcPr>
          <w:p w:rsidR="005C4A72" w:rsidRDefault="00E67EB0">
            <w:pPr>
              <w:pStyle w:val="TableParagraph"/>
              <w:spacing w:line="267" w:lineRule="exact"/>
              <w:ind w:left="441"/>
              <w:rPr>
                <w:sz w:val="24"/>
              </w:rPr>
            </w:pPr>
            <w:r>
              <w:rPr>
                <w:sz w:val="24"/>
              </w:rPr>
              <w:t>2,00,000</w:t>
            </w:r>
          </w:p>
        </w:tc>
        <w:tc>
          <w:tcPr>
            <w:tcW w:w="269" w:type="dxa"/>
            <w:vMerge/>
            <w:tcBorders>
              <w:top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422"/>
        </w:trPr>
        <w:tc>
          <w:tcPr>
            <w:tcW w:w="113" w:type="dxa"/>
            <w:vMerge/>
            <w:tcBorders>
              <w:top w:val="nil"/>
              <w:bottom w:val="nil"/>
            </w:tcBorders>
          </w:tcPr>
          <w:p w:rsidR="005C4A72" w:rsidRDefault="005C4A72">
            <w:pPr>
              <w:rPr>
                <w:sz w:val="2"/>
                <w:szCs w:val="2"/>
              </w:rPr>
            </w:pPr>
          </w:p>
        </w:tc>
        <w:tc>
          <w:tcPr>
            <w:tcW w:w="265" w:type="dxa"/>
            <w:gridSpan w:val="2"/>
            <w:vMerge/>
            <w:tcBorders>
              <w:top w:val="nil"/>
            </w:tcBorders>
          </w:tcPr>
          <w:p w:rsidR="005C4A72" w:rsidRDefault="005C4A72">
            <w:pPr>
              <w:rPr>
                <w:sz w:val="2"/>
                <w:szCs w:val="2"/>
              </w:rPr>
            </w:pPr>
          </w:p>
        </w:tc>
        <w:tc>
          <w:tcPr>
            <w:tcW w:w="3243" w:type="dxa"/>
          </w:tcPr>
          <w:p w:rsidR="005C4A72" w:rsidRDefault="00E67EB0">
            <w:pPr>
              <w:pStyle w:val="TableParagraph"/>
              <w:spacing w:line="265" w:lineRule="exact"/>
              <w:ind w:left="111"/>
              <w:rPr>
                <w:sz w:val="24"/>
              </w:rPr>
            </w:pPr>
            <w:r>
              <w:rPr>
                <w:sz w:val="24"/>
              </w:rPr>
              <w:t>To Bank A/c (purchase)</w:t>
            </w:r>
          </w:p>
        </w:tc>
        <w:tc>
          <w:tcPr>
            <w:tcW w:w="1440" w:type="dxa"/>
          </w:tcPr>
          <w:p w:rsidR="005C4A72" w:rsidRDefault="00E67EB0">
            <w:pPr>
              <w:pStyle w:val="TableParagraph"/>
              <w:spacing w:line="265" w:lineRule="exact"/>
              <w:ind w:right="89"/>
              <w:jc w:val="right"/>
              <w:rPr>
                <w:sz w:val="24"/>
              </w:rPr>
            </w:pPr>
            <w:r>
              <w:rPr>
                <w:sz w:val="24"/>
              </w:rPr>
              <w:t>9,00,000</w:t>
            </w:r>
          </w:p>
        </w:tc>
        <w:tc>
          <w:tcPr>
            <w:tcW w:w="2609" w:type="dxa"/>
            <w:gridSpan w:val="2"/>
          </w:tcPr>
          <w:p w:rsidR="005C4A72" w:rsidRDefault="00E67EB0">
            <w:pPr>
              <w:pStyle w:val="TableParagraph"/>
              <w:spacing w:line="265" w:lineRule="exact"/>
              <w:ind w:left="124"/>
              <w:rPr>
                <w:sz w:val="24"/>
              </w:rPr>
            </w:pPr>
            <w:r>
              <w:rPr>
                <w:sz w:val="24"/>
              </w:rPr>
              <w:t>By Balance b/d</w:t>
            </w:r>
          </w:p>
        </w:tc>
        <w:tc>
          <w:tcPr>
            <w:tcW w:w="1891" w:type="dxa"/>
          </w:tcPr>
          <w:p w:rsidR="005C4A72" w:rsidRDefault="00E67EB0">
            <w:pPr>
              <w:pStyle w:val="TableParagraph"/>
              <w:spacing w:line="265" w:lineRule="exact"/>
              <w:ind w:left="304"/>
              <w:rPr>
                <w:sz w:val="24"/>
              </w:rPr>
            </w:pPr>
            <w:r>
              <w:rPr>
                <w:sz w:val="24"/>
              </w:rPr>
              <w:t>16,00,000</w:t>
            </w:r>
          </w:p>
        </w:tc>
        <w:tc>
          <w:tcPr>
            <w:tcW w:w="269" w:type="dxa"/>
            <w:vMerge/>
            <w:tcBorders>
              <w:top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395"/>
        </w:trPr>
        <w:tc>
          <w:tcPr>
            <w:tcW w:w="113" w:type="dxa"/>
            <w:vMerge/>
            <w:tcBorders>
              <w:top w:val="nil"/>
              <w:bottom w:val="nil"/>
            </w:tcBorders>
          </w:tcPr>
          <w:p w:rsidR="005C4A72" w:rsidRDefault="005C4A72">
            <w:pPr>
              <w:rPr>
                <w:sz w:val="2"/>
                <w:szCs w:val="2"/>
              </w:rPr>
            </w:pPr>
          </w:p>
        </w:tc>
        <w:tc>
          <w:tcPr>
            <w:tcW w:w="265" w:type="dxa"/>
            <w:gridSpan w:val="2"/>
            <w:vMerge/>
            <w:tcBorders>
              <w:top w:val="nil"/>
            </w:tcBorders>
          </w:tcPr>
          <w:p w:rsidR="005C4A72" w:rsidRDefault="005C4A72">
            <w:pPr>
              <w:rPr>
                <w:sz w:val="2"/>
                <w:szCs w:val="2"/>
              </w:rPr>
            </w:pPr>
          </w:p>
        </w:tc>
        <w:tc>
          <w:tcPr>
            <w:tcW w:w="3243" w:type="dxa"/>
          </w:tcPr>
          <w:p w:rsidR="005C4A72" w:rsidRDefault="005C4A72">
            <w:pPr>
              <w:pStyle w:val="TableParagraph"/>
              <w:rPr>
                <w:sz w:val="24"/>
              </w:rPr>
            </w:pPr>
          </w:p>
        </w:tc>
        <w:tc>
          <w:tcPr>
            <w:tcW w:w="1440" w:type="dxa"/>
          </w:tcPr>
          <w:p w:rsidR="005C4A72" w:rsidRDefault="00E67EB0">
            <w:pPr>
              <w:pStyle w:val="TableParagraph"/>
              <w:spacing w:line="267" w:lineRule="exact"/>
              <w:ind w:right="89"/>
              <w:jc w:val="right"/>
              <w:rPr>
                <w:b/>
                <w:sz w:val="24"/>
              </w:rPr>
            </w:pPr>
            <w:r>
              <w:rPr>
                <w:b/>
                <w:sz w:val="24"/>
              </w:rPr>
              <w:t>18,00,000</w:t>
            </w:r>
          </w:p>
        </w:tc>
        <w:tc>
          <w:tcPr>
            <w:tcW w:w="2609" w:type="dxa"/>
            <w:gridSpan w:val="2"/>
          </w:tcPr>
          <w:p w:rsidR="005C4A72" w:rsidRDefault="005C4A72">
            <w:pPr>
              <w:pStyle w:val="TableParagraph"/>
              <w:rPr>
                <w:sz w:val="24"/>
              </w:rPr>
            </w:pPr>
          </w:p>
        </w:tc>
        <w:tc>
          <w:tcPr>
            <w:tcW w:w="1891" w:type="dxa"/>
          </w:tcPr>
          <w:p w:rsidR="005C4A72" w:rsidRDefault="00E67EB0">
            <w:pPr>
              <w:pStyle w:val="TableParagraph"/>
              <w:spacing w:line="272" w:lineRule="exact"/>
              <w:ind w:left="463"/>
              <w:rPr>
                <w:b/>
                <w:sz w:val="24"/>
              </w:rPr>
            </w:pPr>
            <w:r>
              <w:rPr>
                <w:b/>
                <w:sz w:val="24"/>
              </w:rPr>
              <w:t>18,00,000</w:t>
            </w:r>
          </w:p>
        </w:tc>
        <w:tc>
          <w:tcPr>
            <w:tcW w:w="269" w:type="dxa"/>
            <w:vMerge/>
            <w:tcBorders>
              <w:top w:val="nil"/>
            </w:tcBorders>
          </w:tcPr>
          <w:p w:rsidR="005C4A72" w:rsidRDefault="005C4A72">
            <w:pPr>
              <w:rPr>
                <w:sz w:val="2"/>
                <w:szCs w:val="2"/>
              </w:rPr>
            </w:pPr>
          </w:p>
        </w:tc>
        <w:tc>
          <w:tcPr>
            <w:tcW w:w="271" w:type="dxa"/>
            <w:vMerge/>
            <w:tcBorders>
              <w:top w:val="nil"/>
              <w:bottom w:val="nil"/>
            </w:tcBorders>
          </w:tcPr>
          <w:p w:rsidR="005C4A72" w:rsidRDefault="005C4A72">
            <w:pPr>
              <w:rPr>
                <w:sz w:val="2"/>
                <w:szCs w:val="2"/>
              </w:rPr>
            </w:pPr>
          </w:p>
        </w:tc>
      </w:tr>
      <w:tr w:rsidR="005C4A72">
        <w:trPr>
          <w:trHeight w:val="227"/>
        </w:trPr>
        <w:tc>
          <w:tcPr>
            <w:tcW w:w="113" w:type="dxa"/>
            <w:vMerge/>
            <w:tcBorders>
              <w:top w:val="nil"/>
              <w:bottom w:val="nil"/>
            </w:tcBorders>
          </w:tcPr>
          <w:p w:rsidR="005C4A72" w:rsidRDefault="005C4A72">
            <w:pPr>
              <w:rPr>
                <w:sz w:val="2"/>
                <w:szCs w:val="2"/>
              </w:rPr>
            </w:pPr>
          </w:p>
        </w:tc>
        <w:tc>
          <w:tcPr>
            <w:tcW w:w="265" w:type="dxa"/>
            <w:gridSpan w:val="2"/>
            <w:vMerge/>
            <w:tcBorders>
              <w:top w:val="nil"/>
            </w:tcBorders>
          </w:tcPr>
          <w:p w:rsidR="005C4A72" w:rsidRDefault="005C4A72">
            <w:pPr>
              <w:rPr>
                <w:sz w:val="2"/>
                <w:szCs w:val="2"/>
              </w:rPr>
            </w:pPr>
          </w:p>
        </w:tc>
        <w:tc>
          <w:tcPr>
            <w:tcW w:w="9723" w:type="dxa"/>
            <w:gridSpan w:val="7"/>
            <w:tcBorders>
              <w:top w:val="nil"/>
              <w:bottom w:val="nil"/>
            </w:tcBorders>
          </w:tcPr>
          <w:p w:rsidR="005C4A72" w:rsidRDefault="005C4A72">
            <w:pPr>
              <w:pStyle w:val="TableParagraph"/>
              <w:rPr>
                <w:sz w:val="16"/>
              </w:rPr>
            </w:pPr>
          </w:p>
        </w:tc>
      </w:tr>
      <w:tr w:rsidR="005C4A72">
        <w:trPr>
          <w:trHeight w:val="568"/>
        </w:trPr>
        <w:tc>
          <w:tcPr>
            <w:tcW w:w="10101" w:type="dxa"/>
            <w:gridSpan w:val="10"/>
            <w:tcBorders>
              <w:top w:val="nil"/>
            </w:tcBorders>
          </w:tcPr>
          <w:p w:rsidR="005C4A72" w:rsidRDefault="005C4A72">
            <w:pPr>
              <w:pStyle w:val="TableParagraph"/>
              <w:rPr>
                <w:sz w:val="24"/>
              </w:rPr>
            </w:pPr>
          </w:p>
        </w:tc>
      </w:tr>
    </w:tbl>
    <w:p w:rsidR="005C4A72" w:rsidRDefault="005C4A72">
      <w:pPr>
        <w:pStyle w:val="BodyText"/>
        <w:rPr>
          <w:sz w:val="20"/>
        </w:rPr>
      </w:pPr>
      <w:r w:rsidRPr="005C4A72">
        <w:pict>
          <v:shape id="_x0000_s1027" style="position:absolute;margin-left:24pt;margin-top:24pt;width:547.45pt;height:790.35pt;z-index:-2321766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5C4A72">
        <w:pict>
          <v:shape id="_x0000_s1026" style="position:absolute;margin-left:24pt;margin-top:813.6pt;width:547.45pt;height:4.45pt;z-index:-2321715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5C4A72" w:rsidRDefault="005C4A72">
      <w:pPr>
        <w:pStyle w:val="BodyText"/>
        <w:rPr>
          <w:sz w:val="20"/>
        </w:rPr>
      </w:pPr>
    </w:p>
    <w:p w:rsidR="005C4A72" w:rsidRDefault="005C4A72">
      <w:pPr>
        <w:pStyle w:val="BodyText"/>
        <w:spacing w:before="2"/>
        <w:rPr>
          <w:sz w:val="23"/>
        </w:rPr>
      </w:pPr>
    </w:p>
    <w:p w:rsidR="005C4A72" w:rsidRDefault="00E67EB0">
      <w:pPr>
        <w:pStyle w:val="BodyText"/>
        <w:spacing w:before="90"/>
        <w:ind w:left="1154"/>
      </w:pPr>
      <w:r>
        <w:t>***********************************************************************</w:t>
      </w:r>
    </w:p>
    <w:sectPr w:rsidR="005C4A72" w:rsidSect="005C4A72">
      <w:pgSz w:w="11910" w:h="16840"/>
      <w:pgMar w:top="1240" w:right="700" w:bottom="1120" w:left="66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C3E" w:rsidRDefault="00323C3E" w:rsidP="005C4A72">
      <w:r>
        <w:separator/>
      </w:r>
    </w:p>
  </w:endnote>
  <w:endnote w:type="continuationSeparator" w:id="1">
    <w:p w:rsidR="00323C3E" w:rsidRDefault="00323C3E" w:rsidP="005C4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oyagiKouzanFont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oto Sans Devanagari UI">
    <w:altName w:val="Arial"/>
    <w:charset w:val="00"/>
    <w:family w:val="swiss"/>
    <w:pitch w:val="variable"/>
    <w:sig w:usb0="00000000" w:usb1="00000000" w:usb2="00000000" w:usb3="00000000" w:csb0="00000000" w:csb1="00000000"/>
  </w:font>
  <w:font w:name="Kalimat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mo">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B0" w:rsidRDefault="00E67EB0">
    <w:pPr>
      <w:pStyle w:val="BodyText"/>
      <w:spacing w:line="14" w:lineRule="auto"/>
      <w:rPr>
        <w:sz w:val="14"/>
      </w:rPr>
    </w:pPr>
    <w:r w:rsidRPr="005C4A72">
      <w:pict>
        <v:shapetype id="_x0000_t202" coordsize="21600,21600" o:spt="202" path="m,l,21600r21600,l21600,xe">
          <v:stroke joinstyle="miter"/>
          <v:path gradientshapeok="t" o:connecttype="rect"/>
        </v:shapetype>
        <v:shape id="_x0000_s2050" type="#_x0000_t202" style="position:absolute;margin-left:308.95pt;margin-top:730.25pt;width:17.3pt;height:13.05pt;z-index:-23297024;mso-position-horizontal-relative:page;mso-position-vertical-relative:page" filled="f" stroked="f">
          <v:textbox style="mso-next-textbox:#_x0000_s2050" inset="0,0,0,0">
            <w:txbxContent>
              <w:p w:rsidR="00E67EB0" w:rsidRDefault="00E67EB0">
                <w:pPr>
                  <w:spacing w:line="232" w:lineRule="exact"/>
                  <w:ind w:left="60"/>
                  <w:rPr>
                    <w:rFonts w:ascii="Arial"/>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B0" w:rsidRDefault="00E67EB0">
    <w:pPr>
      <w:pStyle w:val="BodyText"/>
      <w:spacing w:line="14" w:lineRule="auto"/>
      <w:rPr>
        <w:sz w:val="14"/>
      </w:rPr>
    </w:pPr>
    <w:r w:rsidRPr="005C4A72">
      <w:pict>
        <v:shapetype id="_x0000_t202" coordsize="21600,21600" o:spt="202" path="m,l,21600r21600,l21600,xe">
          <v:stroke joinstyle="miter"/>
          <v:path gradientshapeok="t" o:connecttype="rect"/>
        </v:shapetype>
        <v:shape id="_x0000_s2049" type="#_x0000_t202" style="position:absolute;margin-left:295.25pt;margin-top:780.8pt;width:17.3pt;height:13.05pt;z-index:-23296512;mso-position-horizontal-relative:page;mso-position-vertical-relative:page" filled="f" stroked="f">
          <v:textbox inset="0,0,0,0">
            <w:txbxContent>
              <w:p w:rsidR="00E67EB0" w:rsidRDefault="00E67EB0">
                <w:pPr>
                  <w:spacing w:line="232" w:lineRule="exact"/>
                  <w:ind w:left="60"/>
                  <w:rPr>
                    <w:rFonts w:ascii="Arial"/>
                  </w:rPr>
                </w:pPr>
                <w:r>
                  <w:fldChar w:fldCharType="begin"/>
                </w:r>
                <w:r>
                  <w:rPr>
                    <w:rFonts w:ascii="Arial"/>
                  </w:rPr>
                  <w:instrText xml:space="preserve"> PAGE </w:instrText>
                </w:r>
                <w:r>
                  <w:fldChar w:fldCharType="separate"/>
                </w:r>
                <w:r w:rsidR="000F5B35">
                  <w:rPr>
                    <w:rFonts w:ascii="Arial"/>
                    <w:noProof/>
                  </w:rPr>
                  <w:t>79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C3E" w:rsidRDefault="00323C3E" w:rsidP="005C4A72">
      <w:r>
        <w:separator/>
      </w:r>
    </w:p>
  </w:footnote>
  <w:footnote w:type="continuationSeparator" w:id="1">
    <w:p w:rsidR="00323C3E" w:rsidRDefault="00323C3E" w:rsidP="005C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807"/>
    <w:multiLevelType w:val="hybridMultilevel"/>
    <w:tmpl w:val="BC24281E"/>
    <w:lvl w:ilvl="0" w:tplc="54604744">
      <w:start w:val="1"/>
      <w:numFmt w:val="lowerLetter"/>
      <w:lvlText w:val="(%1)"/>
      <w:lvlJc w:val="left"/>
      <w:pPr>
        <w:ind w:left="724" w:hanging="326"/>
      </w:pPr>
      <w:rPr>
        <w:rFonts w:ascii="Times New Roman" w:eastAsia="Times New Roman" w:hAnsi="Times New Roman" w:cs="Times New Roman" w:hint="default"/>
        <w:spacing w:val="-1"/>
        <w:w w:val="99"/>
        <w:sz w:val="24"/>
        <w:szCs w:val="24"/>
        <w:lang w:val="en-US" w:eastAsia="en-US" w:bidi="ar-SA"/>
      </w:rPr>
    </w:lvl>
    <w:lvl w:ilvl="1" w:tplc="73AAB5A8">
      <w:numFmt w:val="bullet"/>
      <w:lvlText w:val="•"/>
      <w:lvlJc w:val="left"/>
      <w:pPr>
        <w:ind w:left="1726" w:hanging="326"/>
      </w:pPr>
      <w:rPr>
        <w:rFonts w:hint="default"/>
        <w:lang w:val="en-US" w:eastAsia="en-US" w:bidi="ar-SA"/>
      </w:rPr>
    </w:lvl>
    <w:lvl w:ilvl="2" w:tplc="7F02071E">
      <w:numFmt w:val="bullet"/>
      <w:lvlText w:val="•"/>
      <w:lvlJc w:val="left"/>
      <w:pPr>
        <w:ind w:left="2732" w:hanging="326"/>
      </w:pPr>
      <w:rPr>
        <w:rFonts w:hint="default"/>
        <w:lang w:val="en-US" w:eastAsia="en-US" w:bidi="ar-SA"/>
      </w:rPr>
    </w:lvl>
    <w:lvl w:ilvl="3" w:tplc="680628C6">
      <w:numFmt w:val="bullet"/>
      <w:lvlText w:val="•"/>
      <w:lvlJc w:val="left"/>
      <w:pPr>
        <w:ind w:left="3738" w:hanging="326"/>
      </w:pPr>
      <w:rPr>
        <w:rFonts w:hint="default"/>
        <w:lang w:val="en-US" w:eastAsia="en-US" w:bidi="ar-SA"/>
      </w:rPr>
    </w:lvl>
    <w:lvl w:ilvl="4" w:tplc="8A7C2CF6">
      <w:numFmt w:val="bullet"/>
      <w:lvlText w:val="•"/>
      <w:lvlJc w:val="left"/>
      <w:pPr>
        <w:ind w:left="4744" w:hanging="326"/>
      </w:pPr>
      <w:rPr>
        <w:rFonts w:hint="default"/>
        <w:lang w:val="en-US" w:eastAsia="en-US" w:bidi="ar-SA"/>
      </w:rPr>
    </w:lvl>
    <w:lvl w:ilvl="5" w:tplc="4A5E7014">
      <w:numFmt w:val="bullet"/>
      <w:lvlText w:val="•"/>
      <w:lvlJc w:val="left"/>
      <w:pPr>
        <w:ind w:left="5750" w:hanging="326"/>
      </w:pPr>
      <w:rPr>
        <w:rFonts w:hint="default"/>
        <w:lang w:val="en-US" w:eastAsia="en-US" w:bidi="ar-SA"/>
      </w:rPr>
    </w:lvl>
    <w:lvl w:ilvl="6" w:tplc="306AD092">
      <w:numFmt w:val="bullet"/>
      <w:lvlText w:val="•"/>
      <w:lvlJc w:val="left"/>
      <w:pPr>
        <w:ind w:left="6756" w:hanging="326"/>
      </w:pPr>
      <w:rPr>
        <w:rFonts w:hint="default"/>
        <w:lang w:val="en-US" w:eastAsia="en-US" w:bidi="ar-SA"/>
      </w:rPr>
    </w:lvl>
    <w:lvl w:ilvl="7" w:tplc="F0A0EB9A">
      <w:numFmt w:val="bullet"/>
      <w:lvlText w:val="•"/>
      <w:lvlJc w:val="left"/>
      <w:pPr>
        <w:ind w:left="7762" w:hanging="326"/>
      </w:pPr>
      <w:rPr>
        <w:rFonts w:hint="default"/>
        <w:lang w:val="en-US" w:eastAsia="en-US" w:bidi="ar-SA"/>
      </w:rPr>
    </w:lvl>
    <w:lvl w:ilvl="8" w:tplc="13BA0C8A">
      <w:numFmt w:val="bullet"/>
      <w:lvlText w:val="•"/>
      <w:lvlJc w:val="left"/>
      <w:pPr>
        <w:ind w:left="8768" w:hanging="326"/>
      </w:pPr>
      <w:rPr>
        <w:rFonts w:hint="default"/>
        <w:lang w:val="en-US" w:eastAsia="en-US" w:bidi="ar-SA"/>
      </w:rPr>
    </w:lvl>
  </w:abstractNum>
  <w:abstractNum w:abstractNumId="1">
    <w:nsid w:val="01FD0767"/>
    <w:multiLevelType w:val="hybridMultilevel"/>
    <w:tmpl w:val="5C801A14"/>
    <w:lvl w:ilvl="0" w:tplc="D4463E58">
      <w:start w:val="2"/>
      <w:numFmt w:val="decimal"/>
      <w:lvlText w:val="(%1)"/>
      <w:lvlJc w:val="left"/>
      <w:pPr>
        <w:ind w:left="514" w:hanging="361"/>
      </w:pPr>
      <w:rPr>
        <w:rFonts w:ascii="Times New Roman" w:eastAsia="Times New Roman" w:hAnsi="Times New Roman" w:cs="Times New Roman" w:hint="default"/>
        <w:b/>
        <w:bCs/>
        <w:spacing w:val="0"/>
        <w:w w:val="97"/>
        <w:sz w:val="24"/>
        <w:szCs w:val="24"/>
        <w:lang w:val="en-US" w:eastAsia="en-US" w:bidi="ar-SA"/>
      </w:rPr>
    </w:lvl>
    <w:lvl w:ilvl="1" w:tplc="1BC22718">
      <w:start w:val="1"/>
      <w:numFmt w:val="lowerLetter"/>
      <w:lvlText w:val="(%2)"/>
      <w:lvlJc w:val="left"/>
      <w:pPr>
        <w:ind w:left="442" w:hanging="361"/>
      </w:pPr>
      <w:rPr>
        <w:rFonts w:hint="default"/>
        <w:b/>
        <w:bCs/>
        <w:spacing w:val="0"/>
        <w:w w:val="97"/>
        <w:lang w:val="en-US" w:eastAsia="en-US" w:bidi="ar-SA"/>
      </w:rPr>
    </w:lvl>
    <w:lvl w:ilvl="2" w:tplc="2CB6A96A">
      <w:numFmt w:val="bullet"/>
      <w:lvlText w:val="•"/>
      <w:lvlJc w:val="left"/>
      <w:pPr>
        <w:ind w:left="1008" w:hanging="361"/>
      </w:pPr>
      <w:rPr>
        <w:rFonts w:hint="default"/>
        <w:lang w:val="en-US" w:eastAsia="en-US" w:bidi="ar-SA"/>
      </w:rPr>
    </w:lvl>
    <w:lvl w:ilvl="3" w:tplc="CA244DA2">
      <w:numFmt w:val="bullet"/>
      <w:lvlText w:val="•"/>
      <w:lvlJc w:val="left"/>
      <w:pPr>
        <w:ind w:left="1496" w:hanging="361"/>
      </w:pPr>
      <w:rPr>
        <w:rFonts w:hint="default"/>
        <w:lang w:val="en-US" w:eastAsia="en-US" w:bidi="ar-SA"/>
      </w:rPr>
    </w:lvl>
    <w:lvl w:ilvl="4" w:tplc="8F1A6E3C">
      <w:numFmt w:val="bullet"/>
      <w:lvlText w:val="•"/>
      <w:lvlJc w:val="left"/>
      <w:pPr>
        <w:ind w:left="1984" w:hanging="361"/>
      </w:pPr>
      <w:rPr>
        <w:rFonts w:hint="default"/>
        <w:lang w:val="en-US" w:eastAsia="en-US" w:bidi="ar-SA"/>
      </w:rPr>
    </w:lvl>
    <w:lvl w:ilvl="5" w:tplc="586A4FF6">
      <w:numFmt w:val="bullet"/>
      <w:lvlText w:val="•"/>
      <w:lvlJc w:val="left"/>
      <w:pPr>
        <w:ind w:left="2472" w:hanging="361"/>
      </w:pPr>
      <w:rPr>
        <w:rFonts w:hint="default"/>
        <w:lang w:val="en-US" w:eastAsia="en-US" w:bidi="ar-SA"/>
      </w:rPr>
    </w:lvl>
    <w:lvl w:ilvl="6" w:tplc="EBCA5B26">
      <w:numFmt w:val="bullet"/>
      <w:lvlText w:val="•"/>
      <w:lvlJc w:val="left"/>
      <w:pPr>
        <w:ind w:left="2960" w:hanging="361"/>
      </w:pPr>
      <w:rPr>
        <w:rFonts w:hint="default"/>
        <w:lang w:val="en-US" w:eastAsia="en-US" w:bidi="ar-SA"/>
      </w:rPr>
    </w:lvl>
    <w:lvl w:ilvl="7" w:tplc="57DC03BA">
      <w:numFmt w:val="bullet"/>
      <w:lvlText w:val="•"/>
      <w:lvlJc w:val="left"/>
      <w:pPr>
        <w:ind w:left="3448" w:hanging="361"/>
      </w:pPr>
      <w:rPr>
        <w:rFonts w:hint="default"/>
        <w:lang w:val="en-US" w:eastAsia="en-US" w:bidi="ar-SA"/>
      </w:rPr>
    </w:lvl>
    <w:lvl w:ilvl="8" w:tplc="74D0BE22">
      <w:numFmt w:val="bullet"/>
      <w:lvlText w:val="•"/>
      <w:lvlJc w:val="left"/>
      <w:pPr>
        <w:ind w:left="3936" w:hanging="361"/>
      </w:pPr>
      <w:rPr>
        <w:rFonts w:hint="default"/>
        <w:lang w:val="en-US" w:eastAsia="en-US" w:bidi="ar-SA"/>
      </w:rPr>
    </w:lvl>
  </w:abstractNum>
  <w:abstractNum w:abstractNumId="2">
    <w:nsid w:val="03020E3B"/>
    <w:multiLevelType w:val="hybridMultilevel"/>
    <w:tmpl w:val="3D44B29E"/>
    <w:lvl w:ilvl="0" w:tplc="02942CC0">
      <w:start w:val="1"/>
      <w:numFmt w:val="decimal"/>
      <w:lvlText w:val="(%1)"/>
      <w:lvlJc w:val="left"/>
      <w:pPr>
        <w:ind w:left="417" w:hanging="281"/>
      </w:pPr>
      <w:rPr>
        <w:rFonts w:ascii="Times New Roman" w:eastAsia="Times New Roman" w:hAnsi="Times New Roman" w:cs="Times New Roman" w:hint="default"/>
        <w:b/>
        <w:bCs/>
        <w:spacing w:val="-3"/>
        <w:w w:val="97"/>
        <w:sz w:val="22"/>
        <w:szCs w:val="22"/>
        <w:lang w:val="en-US" w:eastAsia="en-US" w:bidi="ar-SA"/>
      </w:rPr>
    </w:lvl>
    <w:lvl w:ilvl="1" w:tplc="158E658A">
      <w:start w:val="1"/>
      <w:numFmt w:val="lowerLetter"/>
      <w:lvlText w:val="(%2)"/>
      <w:lvlJc w:val="left"/>
      <w:pPr>
        <w:ind w:left="463" w:hanging="327"/>
      </w:pPr>
      <w:rPr>
        <w:rFonts w:ascii="Times New Roman" w:eastAsia="Times New Roman" w:hAnsi="Times New Roman" w:cs="Times New Roman" w:hint="default"/>
        <w:spacing w:val="-2"/>
        <w:w w:val="97"/>
        <w:sz w:val="24"/>
        <w:szCs w:val="24"/>
        <w:lang w:val="en-US" w:eastAsia="en-US" w:bidi="ar-SA"/>
      </w:rPr>
    </w:lvl>
    <w:lvl w:ilvl="2" w:tplc="B81ECD5E">
      <w:start w:val="1"/>
      <w:numFmt w:val="lowerRoman"/>
      <w:lvlText w:val="(%3)"/>
      <w:lvlJc w:val="left"/>
      <w:pPr>
        <w:ind w:left="1022" w:hanging="286"/>
      </w:pPr>
      <w:rPr>
        <w:rFonts w:ascii="Times New Roman" w:eastAsia="Times New Roman" w:hAnsi="Times New Roman" w:cs="Times New Roman" w:hint="default"/>
        <w:spacing w:val="-2"/>
        <w:w w:val="97"/>
        <w:sz w:val="24"/>
        <w:szCs w:val="24"/>
        <w:lang w:val="en-US" w:eastAsia="en-US" w:bidi="ar-SA"/>
      </w:rPr>
    </w:lvl>
    <w:lvl w:ilvl="3" w:tplc="14847538">
      <w:numFmt w:val="bullet"/>
      <w:lvlText w:val="•"/>
      <w:lvlJc w:val="left"/>
      <w:pPr>
        <w:ind w:left="1456" w:hanging="286"/>
      </w:pPr>
      <w:rPr>
        <w:rFonts w:hint="default"/>
        <w:lang w:val="en-US" w:eastAsia="en-US" w:bidi="ar-SA"/>
      </w:rPr>
    </w:lvl>
    <w:lvl w:ilvl="4" w:tplc="4C6A120A">
      <w:numFmt w:val="bullet"/>
      <w:lvlText w:val="•"/>
      <w:lvlJc w:val="left"/>
      <w:pPr>
        <w:ind w:left="1892" w:hanging="286"/>
      </w:pPr>
      <w:rPr>
        <w:rFonts w:hint="default"/>
        <w:lang w:val="en-US" w:eastAsia="en-US" w:bidi="ar-SA"/>
      </w:rPr>
    </w:lvl>
    <w:lvl w:ilvl="5" w:tplc="80BE79BA">
      <w:numFmt w:val="bullet"/>
      <w:lvlText w:val="•"/>
      <w:lvlJc w:val="left"/>
      <w:pPr>
        <w:ind w:left="2329" w:hanging="286"/>
      </w:pPr>
      <w:rPr>
        <w:rFonts w:hint="default"/>
        <w:lang w:val="en-US" w:eastAsia="en-US" w:bidi="ar-SA"/>
      </w:rPr>
    </w:lvl>
    <w:lvl w:ilvl="6" w:tplc="3510206C">
      <w:numFmt w:val="bullet"/>
      <w:lvlText w:val="•"/>
      <w:lvlJc w:val="left"/>
      <w:pPr>
        <w:ind w:left="2765" w:hanging="286"/>
      </w:pPr>
      <w:rPr>
        <w:rFonts w:hint="default"/>
        <w:lang w:val="en-US" w:eastAsia="en-US" w:bidi="ar-SA"/>
      </w:rPr>
    </w:lvl>
    <w:lvl w:ilvl="7" w:tplc="161C85B8">
      <w:numFmt w:val="bullet"/>
      <w:lvlText w:val="•"/>
      <w:lvlJc w:val="left"/>
      <w:pPr>
        <w:ind w:left="3202" w:hanging="286"/>
      </w:pPr>
      <w:rPr>
        <w:rFonts w:hint="default"/>
        <w:lang w:val="en-US" w:eastAsia="en-US" w:bidi="ar-SA"/>
      </w:rPr>
    </w:lvl>
    <w:lvl w:ilvl="8" w:tplc="7F1614D4">
      <w:numFmt w:val="bullet"/>
      <w:lvlText w:val="•"/>
      <w:lvlJc w:val="left"/>
      <w:pPr>
        <w:ind w:left="3638" w:hanging="286"/>
      </w:pPr>
      <w:rPr>
        <w:rFonts w:hint="default"/>
        <w:lang w:val="en-US" w:eastAsia="en-US" w:bidi="ar-SA"/>
      </w:rPr>
    </w:lvl>
  </w:abstractNum>
  <w:abstractNum w:abstractNumId="3">
    <w:nsid w:val="03062736"/>
    <w:multiLevelType w:val="hybridMultilevel"/>
    <w:tmpl w:val="F6CC9FA8"/>
    <w:lvl w:ilvl="0" w:tplc="9CAE5332">
      <w:start w:val="1"/>
      <w:numFmt w:val="decimal"/>
      <w:lvlText w:val="(%1)"/>
      <w:lvlJc w:val="left"/>
      <w:pPr>
        <w:ind w:left="966" w:hanging="396"/>
        <w:jc w:val="right"/>
      </w:pPr>
      <w:rPr>
        <w:rFonts w:hint="default"/>
        <w:i/>
        <w:spacing w:val="-1"/>
        <w:w w:val="96"/>
        <w:lang w:val="en-US" w:eastAsia="en-US" w:bidi="ar-SA"/>
      </w:rPr>
    </w:lvl>
    <w:lvl w:ilvl="1" w:tplc="3B00E25A">
      <w:numFmt w:val="bullet"/>
      <w:lvlText w:val="•"/>
      <w:lvlJc w:val="left"/>
      <w:pPr>
        <w:ind w:left="1942" w:hanging="396"/>
      </w:pPr>
      <w:rPr>
        <w:rFonts w:hint="default"/>
        <w:lang w:val="en-US" w:eastAsia="en-US" w:bidi="ar-SA"/>
      </w:rPr>
    </w:lvl>
    <w:lvl w:ilvl="2" w:tplc="4A7CC88A">
      <w:numFmt w:val="bullet"/>
      <w:lvlText w:val="•"/>
      <w:lvlJc w:val="left"/>
      <w:pPr>
        <w:ind w:left="2924" w:hanging="396"/>
      </w:pPr>
      <w:rPr>
        <w:rFonts w:hint="default"/>
        <w:lang w:val="en-US" w:eastAsia="en-US" w:bidi="ar-SA"/>
      </w:rPr>
    </w:lvl>
    <w:lvl w:ilvl="3" w:tplc="0D7220A4">
      <w:numFmt w:val="bullet"/>
      <w:lvlText w:val="•"/>
      <w:lvlJc w:val="left"/>
      <w:pPr>
        <w:ind w:left="3906" w:hanging="396"/>
      </w:pPr>
      <w:rPr>
        <w:rFonts w:hint="default"/>
        <w:lang w:val="en-US" w:eastAsia="en-US" w:bidi="ar-SA"/>
      </w:rPr>
    </w:lvl>
    <w:lvl w:ilvl="4" w:tplc="85F46F7A">
      <w:numFmt w:val="bullet"/>
      <w:lvlText w:val="•"/>
      <w:lvlJc w:val="left"/>
      <w:pPr>
        <w:ind w:left="4888" w:hanging="396"/>
      </w:pPr>
      <w:rPr>
        <w:rFonts w:hint="default"/>
        <w:lang w:val="en-US" w:eastAsia="en-US" w:bidi="ar-SA"/>
      </w:rPr>
    </w:lvl>
    <w:lvl w:ilvl="5" w:tplc="024EA704">
      <w:numFmt w:val="bullet"/>
      <w:lvlText w:val="•"/>
      <w:lvlJc w:val="left"/>
      <w:pPr>
        <w:ind w:left="5870" w:hanging="396"/>
      </w:pPr>
      <w:rPr>
        <w:rFonts w:hint="default"/>
        <w:lang w:val="en-US" w:eastAsia="en-US" w:bidi="ar-SA"/>
      </w:rPr>
    </w:lvl>
    <w:lvl w:ilvl="6" w:tplc="CA1C5338">
      <w:numFmt w:val="bullet"/>
      <w:lvlText w:val="•"/>
      <w:lvlJc w:val="left"/>
      <w:pPr>
        <w:ind w:left="6852" w:hanging="396"/>
      </w:pPr>
      <w:rPr>
        <w:rFonts w:hint="default"/>
        <w:lang w:val="en-US" w:eastAsia="en-US" w:bidi="ar-SA"/>
      </w:rPr>
    </w:lvl>
    <w:lvl w:ilvl="7" w:tplc="F2AA05EE">
      <w:numFmt w:val="bullet"/>
      <w:lvlText w:val="•"/>
      <w:lvlJc w:val="left"/>
      <w:pPr>
        <w:ind w:left="7834" w:hanging="396"/>
      </w:pPr>
      <w:rPr>
        <w:rFonts w:hint="default"/>
        <w:lang w:val="en-US" w:eastAsia="en-US" w:bidi="ar-SA"/>
      </w:rPr>
    </w:lvl>
    <w:lvl w:ilvl="8" w:tplc="D11C955E">
      <w:numFmt w:val="bullet"/>
      <w:lvlText w:val="•"/>
      <w:lvlJc w:val="left"/>
      <w:pPr>
        <w:ind w:left="8816" w:hanging="396"/>
      </w:pPr>
      <w:rPr>
        <w:rFonts w:hint="default"/>
        <w:lang w:val="en-US" w:eastAsia="en-US" w:bidi="ar-SA"/>
      </w:rPr>
    </w:lvl>
  </w:abstractNum>
  <w:abstractNum w:abstractNumId="4">
    <w:nsid w:val="050A72A7"/>
    <w:multiLevelType w:val="hybridMultilevel"/>
    <w:tmpl w:val="88665BD8"/>
    <w:lvl w:ilvl="0" w:tplc="CF709DF2">
      <w:numFmt w:val="bullet"/>
      <w:lvlText w:val="●"/>
      <w:lvlJc w:val="left"/>
      <w:pPr>
        <w:ind w:left="561" w:hanging="360"/>
      </w:pPr>
      <w:rPr>
        <w:rFonts w:ascii="Arial" w:eastAsia="Arial" w:hAnsi="Arial" w:cs="Arial" w:hint="default"/>
        <w:spacing w:val="-5"/>
        <w:w w:val="99"/>
        <w:sz w:val="24"/>
        <w:szCs w:val="24"/>
        <w:lang w:val="en-US" w:eastAsia="en-US" w:bidi="ar-SA"/>
      </w:rPr>
    </w:lvl>
    <w:lvl w:ilvl="1" w:tplc="FD122CC6">
      <w:numFmt w:val="bullet"/>
      <w:lvlText w:val="•"/>
      <w:lvlJc w:val="left"/>
      <w:pPr>
        <w:ind w:left="1285" w:hanging="360"/>
      </w:pPr>
      <w:rPr>
        <w:rFonts w:hint="default"/>
        <w:lang w:val="en-US" w:eastAsia="en-US" w:bidi="ar-SA"/>
      </w:rPr>
    </w:lvl>
    <w:lvl w:ilvl="2" w:tplc="27E622C4">
      <w:numFmt w:val="bullet"/>
      <w:lvlText w:val="•"/>
      <w:lvlJc w:val="left"/>
      <w:pPr>
        <w:ind w:left="2011" w:hanging="360"/>
      </w:pPr>
      <w:rPr>
        <w:rFonts w:hint="default"/>
        <w:lang w:val="en-US" w:eastAsia="en-US" w:bidi="ar-SA"/>
      </w:rPr>
    </w:lvl>
    <w:lvl w:ilvl="3" w:tplc="351CFFA4">
      <w:numFmt w:val="bullet"/>
      <w:lvlText w:val="•"/>
      <w:lvlJc w:val="left"/>
      <w:pPr>
        <w:ind w:left="2737" w:hanging="360"/>
      </w:pPr>
      <w:rPr>
        <w:rFonts w:hint="default"/>
        <w:lang w:val="en-US" w:eastAsia="en-US" w:bidi="ar-SA"/>
      </w:rPr>
    </w:lvl>
    <w:lvl w:ilvl="4" w:tplc="FE92AFD0">
      <w:numFmt w:val="bullet"/>
      <w:lvlText w:val="•"/>
      <w:lvlJc w:val="left"/>
      <w:pPr>
        <w:ind w:left="3463" w:hanging="360"/>
      </w:pPr>
      <w:rPr>
        <w:rFonts w:hint="default"/>
        <w:lang w:val="en-US" w:eastAsia="en-US" w:bidi="ar-SA"/>
      </w:rPr>
    </w:lvl>
    <w:lvl w:ilvl="5" w:tplc="55D8D134">
      <w:numFmt w:val="bullet"/>
      <w:lvlText w:val="•"/>
      <w:lvlJc w:val="left"/>
      <w:pPr>
        <w:ind w:left="4189" w:hanging="360"/>
      </w:pPr>
      <w:rPr>
        <w:rFonts w:hint="default"/>
        <w:lang w:val="en-US" w:eastAsia="en-US" w:bidi="ar-SA"/>
      </w:rPr>
    </w:lvl>
    <w:lvl w:ilvl="6" w:tplc="6C3E0568">
      <w:numFmt w:val="bullet"/>
      <w:lvlText w:val="•"/>
      <w:lvlJc w:val="left"/>
      <w:pPr>
        <w:ind w:left="4915" w:hanging="360"/>
      </w:pPr>
      <w:rPr>
        <w:rFonts w:hint="default"/>
        <w:lang w:val="en-US" w:eastAsia="en-US" w:bidi="ar-SA"/>
      </w:rPr>
    </w:lvl>
    <w:lvl w:ilvl="7" w:tplc="BAE4749A">
      <w:numFmt w:val="bullet"/>
      <w:lvlText w:val="•"/>
      <w:lvlJc w:val="left"/>
      <w:pPr>
        <w:ind w:left="5641" w:hanging="360"/>
      </w:pPr>
      <w:rPr>
        <w:rFonts w:hint="default"/>
        <w:lang w:val="en-US" w:eastAsia="en-US" w:bidi="ar-SA"/>
      </w:rPr>
    </w:lvl>
    <w:lvl w:ilvl="8" w:tplc="D946DC8E">
      <w:numFmt w:val="bullet"/>
      <w:lvlText w:val="•"/>
      <w:lvlJc w:val="left"/>
      <w:pPr>
        <w:ind w:left="6367" w:hanging="360"/>
      </w:pPr>
      <w:rPr>
        <w:rFonts w:hint="default"/>
        <w:lang w:val="en-US" w:eastAsia="en-US" w:bidi="ar-SA"/>
      </w:rPr>
    </w:lvl>
  </w:abstractNum>
  <w:abstractNum w:abstractNumId="5">
    <w:nsid w:val="06BB741E"/>
    <w:multiLevelType w:val="hybridMultilevel"/>
    <w:tmpl w:val="DFC05962"/>
    <w:lvl w:ilvl="0" w:tplc="7E3E941C">
      <w:start w:val="1"/>
      <w:numFmt w:val="lowerLetter"/>
      <w:lvlText w:val="(%1)"/>
      <w:lvlJc w:val="left"/>
      <w:pPr>
        <w:ind w:left="870" w:hanging="327"/>
      </w:pPr>
      <w:rPr>
        <w:rFonts w:ascii="Times New Roman" w:eastAsia="Times New Roman" w:hAnsi="Times New Roman" w:cs="Times New Roman" w:hint="default"/>
        <w:spacing w:val="-2"/>
        <w:w w:val="99"/>
        <w:sz w:val="24"/>
        <w:szCs w:val="24"/>
        <w:lang w:val="en-US" w:eastAsia="en-US" w:bidi="ar-SA"/>
      </w:rPr>
    </w:lvl>
    <w:lvl w:ilvl="1" w:tplc="7092EFCA">
      <w:numFmt w:val="bullet"/>
      <w:lvlText w:val="•"/>
      <w:lvlJc w:val="left"/>
      <w:pPr>
        <w:ind w:left="1870" w:hanging="327"/>
      </w:pPr>
      <w:rPr>
        <w:rFonts w:hint="default"/>
        <w:lang w:val="en-US" w:eastAsia="en-US" w:bidi="ar-SA"/>
      </w:rPr>
    </w:lvl>
    <w:lvl w:ilvl="2" w:tplc="9ED4B3B8">
      <w:numFmt w:val="bullet"/>
      <w:lvlText w:val="•"/>
      <w:lvlJc w:val="left"/>
      <w:pPr>
        <w:ind w:left="2860" w:hanging="327"/>
      </w:pPr>
      <w:rPr>
        <w:rFonts w:hint="default"/>
        <w:lang w:val="en-US" w:eastAsia="en-US" w:bidi="ar-SA"/>
      </w:rPr>
    </w:lvl>
    <w:lvl w:ilvl="3" w:tplc="38FA2F3E">
      <w:numFmt w:val="bullet"/>
      <w:lvlText w:val="•"/>
      <w:lvlJc w:val="left"/>
      <w:pPr>
        <w:ind w:left="3850" w:hanging="327"/>
      </w:pPr>
      <w:rPr>
        <w:rFonts w:hint="default"/>
        <w:lang w:val="en-US" w:eastAsia="en-US" w:bidi="ar-SA"/>
      </w:rPr>
    </w:lvl>
    <w:lvl w:ilvl="4" w:tplc="A72A9C1A">
      <w:numFmt w:val="bullet"/>
      <w:lvlText w:val="•"/>
      <w:lvlJc w:val="left"/>
      <w:pPr>
        <w:ind w:left="4840" w:hanging="327"/>
      </w:pPr>
      <w:rPr>
        <w:rFonts w:hint="default"/>
        <w:lang w:val="en-US" w:eastAsia="en-US" w:bidi="ar-SA"/>
      </w:rPr>
    </w:lvl>
    <w:lvl w:ilvl="5" w:tplc="1504A6F4">
      <w:numFmt w:val="bullet"/>
      <w:lvlText w:val="•"/>
      <w:lvlJc w:val="left"/>
      <w:pPr>
        <w:ind w:left="5830" w:hanging="327"/>
      </w:pPr>
      <w:rPr>
        <w:rFonts w:hint="default"/>
        <w:lang w:val="en-US" w:eastAsia="en-US" w:bidi="ar-SA"/>
      </w:rPr>
    </w:lvl>
    <w:lvl w:ilvl="6" w:tplc="51B28092">
      <w:numFmt w:val="bullet"/>
      <w:lvlText w:val="•"/>
      <w:lvlJc w:val="left"/>
      <w:pPr>
        <w:ind w:left="6820" w:hanging="327"/>
      </w:pPr>
      <w:rPr>
        <w:rFonts w:hint="default"/>
        <w:lang w:val="en-US" w:eastAsia="en-US" w:bidi="ar-SA"/>
      </w:rPr>
    </w:lvl>
    <w:lvl w:ilvl="7" w:tplc="046CE1E8">
      <w:numFmt w:val="bullet"/>
      <w:lvlText w:val="•"/>
      <w:lvlJc w:val="left"/>
      <w:pPr>
        <w:ind w:left="7810" w:hanging="327"/>
      </w:pPr>
      <w:rPr>
        <w:rFonts w:hint="default"/>
        <w:lang w:val="en-US" w:eastAsia="en-US" w:bidi="ar-SA"/>
      </w:rPr>
    </w:lvl>
    <w:lvl w:ilvl="8" w:tplc="09AA0F54">
      <w:numFmt w:val="bullet"/>
      <w:lvlText w:val="•"/>
      <w:lvlJc w:val="left"/>
      <w:pPr>
        <w:ind w:left="8800" w:hanging="327"/>
      </w:pPr>
      <w:rPr>
        <w:rFonts w:hint="default"/>
        <w:lang w:val="en-US" w:eastAsia="en-US" w:bidi="ar-SA"/>
      </w:rPr>
    </w:lvl>
  </w:abstractNum>
  <w:abstractNum w:abstractNumId="6">
    <w:nsid w:val="079C15B2"/>
    <w:multiLevelType w:val="hybridMultilevel"/>
    <w:tmpl w:val="EE388B32"/>
    <w:lvl w:ilvl="0" w:tplc="847C1176">
      <w:numFmt w:val="bullet"/>
      <w:lvlText w:val=""/>
      <w:lvlJc w:val="left"/>
      <w:pPr>
        <w:ind w:left="619" w:hanging="360"/>
      </w:pPr>
      <w:rPr>
        <w:rFonts w:ascii="Symbol" w:eastAsia="Symbol" w:hAnsi="Symbol" w:cs="Symbol" w:hint="default"/>
        <w:w w:val="100"/>
        <w:sz w:val="24"/>
        <w:szCs w:val="24"/>
        <w:lang w:val="en-US" w:eastAsia="en-US" w:bidi="ar-SA"/>
      </w:rPr>
    </w:lvl>
    <w:lvl w:ilvl="1" w:tplc="2A0C7338">
      <w:numFmt w:val="bullet"/>
      <w:lvlText w:val="•"/>
      <w:lvlJc w:val="left"/>
      <w:pPr>
        <w:ind w:left="1594" w:hanging="360"/>
      </w:pPr>
      <w:rPr>
        <w:rFonts w:hint="default"/>
        <w:lang w:val="en-US" w:eastAsia="en-US" w:bidi="ar-SA"/>
      </w:rPr>
    </w:lvl>
    <w:lvl w:ilvl="2" w:tplc="9E4EC254">
      <w:numFmt w:val="bullet"/>
      <w:lvlText w:val="•"/>
      <w:lvlJc w:val="left"/>
      <w:pPr>
        <w:ind w:left="2568" w:hanging="360"/>
      </w:pPr>
      <w:rPr>
        <w:rFonts w:hint="default"/>
        <w:lang w:val="en-US" w:eastAsia="en-US" w:bidi="ar-SA"/>
      </w:rPr>
    </w:lvl>
    <w:lvl w:ilvl="3" w:tplc="900EDDD2">
      <w:numFmt w:val="bullet"/>
      <w:lvlText w:val="•"/>
      <w:lvlJc w:val="left"/>
      <w:pPr>
        <w:ind w:left="3542" w:hanging="360"/>
      </w:pPr>
      <w:rPr>
        <w:rFonts w:hint="default"/>
        <w:lang w:val="en-US" w:eastAsia="en-US" w:bidi="ar-SA"/>
      </w:rPr>
    </w:lvl>
    <w:lvl w:ilvl="4" w:tplc="4B9C38A4">
      <w:numFmt w:val="bullet"/>
      <w:lvlText w:val="•"/>
      <w:lvlJc w:val="left"/>
      <w:pPr>
        <w:ind w:left="4516" w:hanging="360"/>
      </w:pPr>
      <w:rPr>
        <w:rFonts w:hint="default"/>
        <w:lang w:val="en-US" w:eastAsia="en-US" w:bidi="ar-SA"/>
      </w:rPr>
    </w:lvl>
    <w:lvl w:ilvl="5" w:tplc="7AA20022">
      <w:numFmt w:val="bullet"/>
      <w:lvlText w:val="•"/>
      <w:lvlJc w:val="left"/>
      <w:pPr>
        <w:ind w:left="5490" w:hanging="360"/>
      </w:pPr>
      <w:rPr>
        <w:rFonts w:hint="default"/>
        <w:lang w:val="en-US" w:eastAsia="en-US" w:bidi="ar-SA"/>
      </w:rPr>
    </w:lvl>
    <w:lvl w:ilvl="6" w:tplc="70E20CEA">
      <w:numFmt w:val="bullet"/>
      <w:lvlText w:val="•"/>
      <w:lvlJc w:val="left"/>
      <w:pPr>
        <w:ind w:left="6464" w:hanging="360"/>
      </w:pPr>
      <w:rPr>
        <w:rFonts w:hint="default"/>
        <w:lang w:val="en-US" w:eastAsia="en-US" w:bidi="ar-SA"/>
      </w:rPr>
    </w:lvl>
    <w:lvl w:ilvl="7" w:tplc="C116F790">
      <w:numFmt w:val="bullet"/>
      <w:lvlText w:val="•"/>
      <w:lvlJc w:val="left"/>
      <w:pPr>
        <w:ind w:left="7438" w:hanging="360"/>
      </w:pPr>
      <w:rPr>
        <w:rFonts w:hint="default"/>
        <w:lang w:val="en-US" w:eastAsia="en-US" w:bidi="ar-SA"/>
      </w:rPr>
    </w:lvl>
    <w:lvl w:ilvl="8" w:tplc="139EDD22">
      <w:numFmt w:val="bullet"/>
      <w:lvlText w:val="•"/>
      <w:lvlJc w:val="left"/>
      <w:pPr>
        <w:ind w:left="8412" w:hanging="360"/>
      </w:pPr>
      <w:rPr>
        <w:rFonts w:hint="default"/>
        <w:lang w:val="en-US" w:eastAsia="en-US" w:bidi="ar-SA"/>
      </w:rPr>
    </w:lvl>
  </w:abstractNum>
  <w:abstractNum w:abstractNumId="7">
    <w:nsid w:val="087E708C"/>
    <w:multiLevelType w:val="hybridMultilevel"/>
    <w:tmpl w:val="F7CE40D6"/>
    <w:lvl w:ilvl="0" w:tplc="D3E6A4BC">
      <w:start w:val="1"/>
      <w:numFmt w:val="lowerRoman"/>
      <w:lvlText w:val="(%1)"/>
      <w:lvlJc w:val="left"/>
      <w:pPr>
        <w:ind w:left="1169" w:hanging="347"/>
      </w:pPr>
      <w:rPr>
        <w:rFonts w:ascii="Times New Roman" w:eastAsia="Times New Roman" w:hAnsi="Times New Roman" w:cs="Times New Roman" w:hint="default"/>
        <w:spacing w:val="-2"/>
        <w:w w:val="99"/>
        <w:sz w:val="24"/>
        <w:szCs w:val="24"/>
        <w:lang w:val="en-US" w:eastAsia="en-US" w:bidi="ar-SA"/>
      </w:rPr>
    </w:lvl>
    <w:lvl w:ilvl="1" w:tplc="56100A8A">
      <w:numFmt w:val="bullet"/>
      <w:lvlText w:val="•"/>
      <w:lvlJc w:val="left"/>
      <w:pPr>
        <w:ind w:left="2098" w:hanging="347"/>
      </w:pPr>
      <w:rPr>
        <w:rFonts w:hint="default"/>
        <w:lang w:val="en-US" w:eastAsia="en-US" w:bidi="ar-SA"/>
      </w:rPr>
    </w:lvl>
    <w:lvl w:ilvl="2" w:tplc="A93C1412">
      <w:numFmt w:val="bullet"/>
      <w:lvlText w:val="•"/>
      <w:lvlJc w:val="left"/>
      <w:pPr>
        <w:ind w:left="3037" w:hanging="347"/>
      </w:pPr>
      <w:rPr>
        <w:rFonts w:hint="default"/>
        <w:lang w:val="en-US" w:eastAsia="en-US" w:bidi="ar-SA"/>
      </w:rPr>
    </w:lvl>
    <w:lvl w:ilvl="3" w:tplc="7060A2E0">
      <w:numFmt w:val="bullet"/>
      <w:lvlText w:val="•"/>
      <w:lvlJc w:val="left"/>
      <w:pPr>
        <w:ind w:left="3975" w:hanging="347"/>
      </w:pPr>
      <w:rPr>
        <w:rFonts w:hint="default"/>
        <w:lang w:val="en-US" w:eastAsia="en-US" w:bidi="ar-SA"/>
      </w:rPr>
    </w:lvl>
    <w:lvl w:ilvl="4" w:tplc="11903F64">
      <w:numFmt w:val="bullet"/>
      <w:lvlText w:val="•"/>
      <w:lvlJc w:val="left"/>
      <w:pPr>
        <w:ind w:left="4914" w:hanging="347"/>
      </w:pPr>
      <w:rPr>
        <w:rFonts w:hint="default"/>
        <w:lang w:val="en-US" w:eastAsia="en-US" w:bidi="ar-SA"/>
      </w:rPr>
    </w:lvl>
    <w:lvl w:ilvl="5" w:tplc="6CCC3832">
      <w:numFmt w:val="bullet"/>
      <w:lvlText w:val="•"/>
      <w:lvlJc w:val="left"/>
      <w:pPr>
        <w:ind w:left="5853" w:hanging="347"/>
      </w:pPr>
      <w:rPr>
        <w:rFonts w:hint="default"/>
        <w:lang w:val="en-US" w:eastAsia="en-US" w:bidi="ar-SA"/>
      </w:rPr>
    </w:lvl>
    <w:lvl w:ilvl="6" w:tplc="2A043B6C">
      <w:numFmt w:val="bullet"/>
      <w:lvlText w:val="•"/>
      <w:lvlJc w:val="left"/>
      <w:pPr>
        <w:ind w:left="6791" w:hanging="347"/>
      </w:pPr>
      <w:rPr>
        <w:rFonts w:hint="default"/>
        <w:lang w:val="en-US" w:eastAsia="en-US" w:bidi="ar-SA"/>
      </w:rPr>
    </w:lvl>
    <w:lvl w:ilvl="7" w:tplc="00E6B75A">
      <w:numFmt w:val="bullet"/>
      <w:lvlText w:val="•"/>
      <w:lvlJc w:val="left"/>
      <w:pPr>
        <w:ind w:left="7730" w:hanging="347"/>
      </w:pPr>
      <w:rPr>
        <w:rFonts w:hint="default"/>
        <w:lang w:val="en-US" w:eastAsia="en-US" w:bidi="ar-SA"/>
      </w:rPr>
    </w:lvl>
    <w:lvl w:ilvl="8" w:tplc="A60A42DA">
      <w:numFmt w:val="bullet"/>
      <w:lvlText w:val="•"/>
      <w:lvlJc w:val="left"/>
      <w:pPr>
        <w:ind w:left="8669" w:hanging="347"/>
      </w:pPr>
      <w:rPr>
        <w:rFonts w:hint="default"/>
        <w:lang w:val="en-US" w:eastAsia="en-US" w:bidi="ar-SA"/>
      </w:rPr>
    </w:lvl>
  </w:abstractNum>
  <w:abstractNum w:abstractNumId="8">
    <w:nsid w:val="0992639D"/>
    <w:multiLevelType w:val="hybridMultilevel"/>
    <w:tmpl w:val="8892EE30"/>
    <w:lvl w:ilvl="0" w:tplc="56F2DB3E">
      <w:start w:val="1"/>
      <w:numFmt w:val="decimal"/>
      <w:lvlText w:val="%1."/>
      <w:lvlJc w:val="left"/>
      <w:pPr>
        <w:ind w:left="639" w:hanging="241"/>
      </w:pPr>
      <w:rPr>
        <w:rFonts w:ascii="Times New Roman" w:eastAsia="Times New Roman" w:hAnsi="Times New Roman" w:cs="Times New Roman" w:hint="default"/>
        <w:spacing w:val="-4"/>
        <w:w w:val="99"/>
        <w:sz w:val="24"/>
        <w:szCs w:val="24"/>
        <w:lang w:val="en-US" w:eastAsia="en-US" w:bidi="ar-SA"/>
      </w:rPr>
    </w:lvl>
    <w:lvl w:ilvl="1" w:tplc="9DCE8974">
      <w:start w:val="1"/>
      <w:numFmt w:val="lowerLetter"/>
      <w:lvlText w:val="(%2)"/>
      <w:lvlJc w:val="left"/>
      <w:pPr>
        <w:ind w:left="1035" w:hanging="329"/>
      </w:pPr>
      <w:rPr>
        <w:rFonts w:ascii="Times New Roman" w:eastAsia="Times New Roman" w:hAnsi="Times New Roman" w:cs="Times New Roman" w:hint="default"/>
        <w:spacing w:val="-11"/>
        <w:w w:val="99"/>
        <w:sz w:val="24"/>
        <w:szCs w:val="24"/>
        <w:lang w:val="en-US" w:eastAsia="en-US" w:bidi="ar-SA"/>
      </w:rPr>
    </w:lvl>
    <w:lvl w:ilvl="2" w:tplc="A4AA85BA">
      <w:numFmt w:val="bullet"/>
      <w:lvlText w:val="•"/>
      <w:lvlJc w:val="left"/>
      <w:pPr>
        <w:ind w:left="900" w:hanging="329"/>
      </w:pPr>
      <w:rPr>
        <w:rFonts w:hint="default"/>
        <w:lang w:val="en-US" w:eastAsia="en-US" w:bidi="ar-SA"/>
      </w:rPr>
    </w:lvl>
    <w:lvl w:ilvl="3" w:tplc="9CE6BB92">
      <w:numFmt w:val="bullet"/>
      <w:lvlText w:val="•"/>
      <w:lvlJc w:val="left"/>
      <w:pPr>
        <w:ind w:left="1040" w:hanging="329"/>
      </w:pPr>
      <w:rPr>
        <w:rFonts w:hint="default"/>
        <w:lang w:val="en-US" w:eastAsia="en-US" w:bidi="ar-SA"/>
      </w:rPr>
    </w:lvl>
    <w:lvl w:ilvl="4" w:tplc="84D8F126">
      <w:numFmt w:val="bullet"/>
      <w:lvlText w:val="•"/>
      <w:lvlJc w:val="left"/>
      <w:pPr>
        <w:ind w:left="2431" w:hanging="329"/>
      </w:pPr>
      <w:rPr>
        <w:rFonts w:hint="default"/>
        <w:lang w:val="en-US" w:eastAsia="en-US" w:bidi="ar-SA"/>
      </w:rPr>
    </w:lvl>
    <w:lvl w:ilvl="5" w:tplc="D0700BDE">
      <w:numFmt w:val="bullet"/>
      <w:lvlText w:val="•"/>
      <w:lvlJc w:val="left"/>
      <w:pPr>
        <w:ind w:left="3822" w:hanging="329"/>
      </w:pPr>
      <w:rPr>
        <w:rFonts w:hint="default"/>
        <w:lang w:val="en-US" w:eastAsia="en-US" w:bidi="ar-SA"/>
      </w:rPr>
    </w:lvl>
    <w:lvl w:ilvl="6" w:tplc="BFCA1FDE">
      <w:numFmt w:val="bullet"/>
      <w:lvlText w:val="•"/>
      <w:lvlJc w:val="left"/>
      <w:pPr>
        <w:ind w:left="5214" w:hanging="329"/>
      </w:pPr>
      <w:rPr>
        <w:rFonts w:hint="default"/>
        <w:lang w:val="en-US" w:eastAsia="en-US" w:bidi="ar-SA"/>
      </w:rPr>
    </w:lvl>
    <w:lvl w:ilvl="7" w:tplc="CE8C5DA8">
      <w:numFmt w:val="bullet"/>
      <w:lvlText w:val="•"/>
      <w:lvlJc w:val="left"/>
      <w:pPr>
        <w:ind w:left="6605" w:hanging="329"/>
      </w:pPr>
      <w:rPr>
        <w:rFonts w:hint="default"/>
        <w:lang w:val="en-US" w:eastAsia="en-US" w:bidi="ar-SA"/>
      </w:rPr>
    </w:lvl>
    <w:lvl w:ilvl="8" w:tplc="842CFC90">
      <w:numFmt w:val="bullet"/>
      <w:lvlText w:val="•"/>
      <w:lvlJc w:val="left"/>
      <w:pPr>
        <w:ind w:left="7997" w:hanging="329"/>
      </w:pPr>
      <w:rPr>
        <w:rFonts w:hint="default"/>
        <w:lang w:val="en-US" w:eastAsia="en-US" w:bidi="ar-SA"/>
      </w:rPr>
    </w:lvl>
  </w:abstractNum>
  <w:abstractNum w:abstractNumId="9">
    <w:nsid w:val="0A4F34F1"/>
    <w:multiLevelType w:val="hybridMultilevel"/>
    <w:tmpl w:val="9412DF62"/>
    <w:lvl w:ilvl="0" w:tplc="55A03398">
      <w:start w:val="1"/>
      <w:numFmt w:val="decimal"/>
      <w:lvlText w:val="%1."/>
      <w:lvlJc w:val="left"/>
      <w:pPr>
        <w:ind w:left="496" w:hanging="240"/>
      </w:pPr>
      <w:rPr>
        <w:rFonts w:ascii="Times New Roman" w:eastAsia="Times New Roman" w:hAnsi="Times New Roman" w:cs="Times New Roman" w:hint="default"/>
        <w:spacing w:val="-4"/>
        <w:w w:val="99"/>
        <w:sz w:val="24"/>
        <w:szCs w:val="24"/>
        <w:lang w:val="en-US" w:eastAsia="en-US" w:bidi="ar-SA"/>
      </w:rPr>
    </w:lvl>
    <w:lvl w:ilvl="1" w:tplc="BEE011EC">
      <w:numFmt w:val="bullet"/>
      <w:lvlText w:val="•"/>
      <w:lvlJc w:val="left"/>
      <w:pPr>
        <w:ind w:left="1504" w:hanging="240"/>
      </w:pPr>
      <w:rPr>
        <w:rFonts w:hint="default"/>
        <w:lang w:val="en-US" w:eastAsia="en-US" w:bidi="ar-SA"/>
      </w:rPr>
    </w:lvl>
    <w:lvl w:ilvl="2" w:tplc="EFE0EF9A">
      <w:numFmt w:val="bullet"/>
      <w:lvlText w:val="•"/>
      <w:lvlJc w:val="left"/>
      <w:pPr>
        <w:ind w:left="2509" w:hanging="240"/>
      </w:pPr>
      <w:rPr>
        <w:rFonts w:hint="default"/>
        <w:lang w:val="en-US" w:eastAsia="en-US" w:bidi="ar-SA"/>
      </w:rPr>
    </w:lvl>
    <w:lvl w:ilvl="3" w:tplc="71D208F6">
      <w:numFmt w:val="bullet"/>
      <w:lvlText w:val="•"/>
      <w:lvlJc w:val="left"/>
      <w:pPr>
        <w:ind w:left="3513" w:hanging="240"/>
      </w:pPr>
      <w:rPr>
        <w:rFonts w:hint="default"/>
        <w:lang w:val="en-US" w:eastAsia="en-US" w:bidi="ar-SA"/>
      </w:rPr>
    </w:lvl>
    <w:lvl w:ilvl="4" w:tplc="15C8EBA2">
      <w:numFmt w:val="bullet"/>
      <w:lvlText w:val="•"/>
      <w:lvlJc w:val="left"/>
      <w:pPr>
        <w:ind w:left="4518" w:hanging="240"/>
      </w:pPr>
      <w:rPr>
        <w:rFonts w:hint="default"/>
        <w:lang w:val="en-US" w:eastAsia="en-US" w:bidi="ar-SA"/>
      </w:rPr>
    </w:lvl>
    <w:lvl w:ilvl="5" w:tplc="38AA3BB6">
      <w:numFmt w:val="bullet"/>
      <w:lvlText w:val="•"/>
      <w:lvlJc w:val="left"/>
      <w:pPr>
        <w:ind w:left="5523" w:hanging="240"/>
      </w:pPr>
      <w:rPr>
        <w:rFonts w:hint="default"/>
        <w:lang w:val="en-US" w:eastAsia="en-US" w:bidi="ar-SA"/>
      </w:rPr>
    </w:lvl>
    <w:lvl w:ilvl="6" w:tplc="462A4682">
      <w:numFmt w:val="bullet"/>
      <w:lvlText w:val="•"/>
      <w:lvlJc w:val="left"/>
      <w:pPr>
        <w:ind w:left="6527" w:hanging="240"/>
      </w:pPr>
      <w:rPr>
        <w:rFonts w:hint="default"/>
        <w:lang w:val="en-US" w:eastAsia="en-US" w:bidi="ar-SA"/>
      </w:rPr>
    </w:lvl>
    <w:lvl w:ilvl="7" w:tplc="696CE7CA">
      <w:numFmt w:val="bullet"/>
      <w:lvlText w:val="•"/>
      <w:lvlJc w:val="left"/>
      <w:pPr>
        <w:ind w:left="7532" w:hanging="240"/>
      </w:pPr>
      <w:rPr>
        <w:rFonts w:hint="default"/>
        <w:lang w:val="en-US" w:eastAsia="en-US" w:bidi="ar-SA"/>
      </w:rPr>
    </w:lvl>
    <w:lvl w:ilvl="8" w:tplc="DD14D1E8">
      <w:numFmt w:val="bullet"/>
      <w:lvlText w:val="•"/>
      <w:lvlJc w:val="left"/>
      <w:pPr>
        <w:ind w:left="8537" w:hanging="240"/>
      </w:pPr>
      <w:rPr>
        <w:rFonts w:hint="default"/>
        <w:lang w:val="en-US" w:eastAsia="en-US" w:bidi="ar-SA"/>
      </w:rPr>
    </w:lvl>
  </w:abstractNum>
  <w:abstractNum w:abstractNumId="10">
    <w:nsid w:val="0AD94947"/>
    <w:multiLevelType w:val="hybridMultilevel"/>
    <w:tmpl w:val="CA16522E"/>
    <w:lvl w:ilvl="0" w:tplc="16D8D4B8">
      <w:start w:val="1"/>
      <w:numFmt w:val="decimal"/>
      <w:lvlText w:val="%1."/>
      <w:lvlJc w:val="left"/>
      <w:pPr>
        <w:ind w:left="552" w:hanging="241"/>
      </w:pPr>
      <w:rPr>
        <w:rFonts w:ascii="Times New Roman" w:eastAsia="Times New Roman" w:hAnsi="Times New Roman" w:cs="Times New Roman" w:hint="default"/>
        <w:spacing w:val="-5"/>
        <w:w w:val="99"/>
        <w:sz w:val="24"/>
        <w:szCs w:val="24"/>
        <w:lang w:val="en-US" w:eastAsia="en-US" w:bidi="ar-SA"/>
      </w:rPr>
    </w:lvl>
    <w:lvl w:ilvl="1" w:tplc="34921A2A">
      <w:numFmt w:val="bullet"/>
      <w:lvlText w:val="•"/>
      <w:lvlJc w:val="left"/>
      <w:pPr>
        <w:ind w:left="1558" w:hanging="241"/>
      </w:pPr>
      <w:rPr>
        <w:rFonts w:hint="default"/>
        <w:lang w:val="en-US" w:eastAsia="en-US" w:bidi="ar-SA"/>
      </w:rPr>
    </w:lvl>
    <w:lvl w:ilvl="2" w:tplc="1E8E90DA">
      <w:numFmt w:val="bullet"/>
      <w:lvlText w:val="•"/>
      <w:lvlJc w:val="left"/>
      <w:pPr>
        <w:ind w:left="2557" w:hanging="241"/>
      </w:pPr>
      <w:rPr>
        <w:rFonts w:hint="default"/>
        <w:lang w:val="en-US" w:eastAsia="en-US" w:bidi="ar-SA"/>
      </w:rPr>
    </w:lvl>
    <w:lvl w:ilvl="3" w:tplc="5CEC61D6">
      <w:numFmt w:val="bullet"/>
      <w:lvlText w:val="•"/>
      <w:lvlJc w:val="left"/>
      <w:pPr>
        <w:ind w:left="3555" w:hanging="241"/>
      </w:pPr>
      <w:rPr>
        <w:rFonts w:hint="default"/>
        <w:lang w:val="en-US" w:eastAsia="en-US" w:bidi="ar-SA"/>
      </w:rPr>
    </w:lvl>
    <w:lvl w:ilvl="4" w:tplc="E0EE8FA8">
      <w:numFmt w:val="bullet"/>
      <w:lvlText w:val="•"/>
      <w:lvlJc w:val="left"/>
      <w:pPr>
        <w:ind w:left="4554" w:hanging="241"/>
      </w:pPr>
      <w:rPr>
        <w:rFonts w:hint="default"/>
        <w:lang w:val="en-US" w:eastAsia="en-US" w:bidi="ar-SA"/>
      </w:rPr>
    </w:lvl>
    <w:lvl w:ilvl="5" w:tplc="A4E68D98">
      <w:numFmt w:val="bullet"/>
      <w:lvlText w:val="•"/>
      <w:lvlJc w:val="left"/>
      <w:pPr>
        <w:ind w:left="5553" w:hanging="241"/>
      </w:pPr>
      <w:rPr>
        <w:rFonts w:hint="default"/>
        <w:lang w:val="en-US" w:eastAsia="en-US" w:bidi="ar-SA"/>
      </w:rPr>
    </w:lvl>
    <w:lvl w:ilvl="6" w:tplc="A33CC04C">
      <w:numFmt w:val="bullet"/>
      <w:lvlText w:val="•"/>
      <w:lvlJc w:val="left"/>
      <w:pPr>
        <w:ind w:left="6551" w:hanging="241"/>
      </w:pPr>
      <w:rPr>
        <w:rFonts w:hint="default"/>
        <w:lang w:val="en-US" w:eastAsia="en-US" w:bidi="ar-SA"/>
      </w:rPr>
    </w:lvl>
    <w:lvl w:ilvl="7" w:tplc="C096AF68">
      <w:numFmt w:val="bullet"/>
      <w:lvlText w:val="•"/>
      <w:lvlJc w:val="left"/>
      <w:pPr>
        <w:ind w:left="7550" w:hanging="241"/>
      </w:pPr>
      <w:rPr>
        <w:rFonts w:hint="default"/>
        <w:lang w:val="en-US" w:eastAsia="en-US" w:bidi="ar-SA"/>
      </w:rPr>
    </w:lvl>
    <w:lvl w:ilvl="8" w:tplc="9BC0B3A8">
      <w:numFmt w:val="bullet"/>
      <w:lvlText w:val="•"/>
      <w:lvlJc w:val="left"/>
      <w:pPr>
        <w:ind w:left="8549" w:hanging="241"/>
      </w:pPr>
      <w:rPr>
        <w:rFonts w:hint="default"/>
        <w:lang w:val="en-US" w:eastAsia="en-US" w:bidi="ar-SA"/>
      </w:rPr>
    </w:lvl>
  </w:abstractNum>
  <w:abstractNum w:abstractNumId="11">
    <w:nsid w:val="0B585E25"/>
    <w:multiLevelType w:val="hybridMultilevel"/>
    <w:tmpl w:val="F00EE4EC"/>
    <w:lvl w:ilvl="0" w:tplc="ECA88F76">
      <w:start w:val="7"/>
      <w:numFmt w:val="decimal"/>
      <w:lvlText w:val="(%1)"/>
      <w:lvlJc w:val="left"/>
      <w:pPr>
        <w:ind w:left="758" w:hanging="339"/>
      </w:pPr>
      <w:rPr>
        <w:rFonts w:ascii="Times New Roman" w:eastAsia="Times New Roman" w:hAnsi="Times New Roman" w:cs="Times New Roman" w:hint="default"/>
        <w:w w:val="99"/>
        <w:sz w:val="24"/>
        <w:szCs w:val="24"/>
        <w:lang w:val="en-US" w:eastAsia="en-US" w:bidi="ar-SA"/>
      </w:rPr>
    </w:lvl>
    <w:lvl w:ilvl="1" w:tplc="0CE4FB36">
      <w:start w:val="1"/>
      <w:numFmt w:val="lowerLetter"/>
      <w:lvlText w:val="(%2)"/>
      <w:lvlJc w:val="left"/>
      <w:pPr>
        <w:ind w:left="744" w:hanging="325"/>
      </w:pPr>
      <w:rPr>
        <w:rFonts w:ascii="Times New Roman" w:eastAsia="Times New Roman" w:hAnsi="Times New Roman" w:cs="Times New Roman" w:hint="default"/>
        <w:spacing w:val="-2"/>
        <w:w w:val="99"/>
        <w:sz w:val="24"/>
        <w:szCs w:val="24"/>
        <w:lang w:val="en-US" w:eastAsia="en-US" w:bidi="ar-SA"/>
      </w:rPr>
    </w:lvl>
    <w:lvl w:ilvl="2" w:tplc="F51E0DD2">
      <w:numFmt w:val="bullet"/>
      <w:lvlText w:val="•"/>
      <w:lvlJc w:val="left"/>
      <w:pPr>
        <w:ind w:left="1847" w:hanging="325"/>
      </w:pPr>
      <w:rPr>
        <w:rFonts w:hint="default"/>
        <w:lang w:val="en-US" w:eastAsia="en-US" w:bidi="ar-SA"/>
      </w:rPr>
    </w:lvl>
    <w:lvl w:ilvl="3" w:tplc="803A9858">
      <w:numFmt w:val="bullet"/>
      <w:lvlText w:val="•"/>
      <w:lvlJc w:val="left"/>
      <w:pPr>
        <w:ind w:left="2934" w:hanging="325"/>
      </w:pPr>
      <w:rPr>
        <w:rFonts w:hint="default"/>
        <w:lang w:val="en-US" w:eastAsia="en-US" w:bidi="ar-SA"/>
      </w:rPr>
    </w:lvl>
    <w:lvl w:ilvl="4" w:tplc="1654D3AC">
      <w:numFmt w:val="bullet"/>
      <w:lvlText w:val="•"/>
      <w:lvlJc w:val="left"/>
      <w:pPr>
        <w:ind w:left="4022" w:hanging="325"/>
      </w:pPr>
      <w:rPr>
        <w:rFonts w:hint="default"/>
        <w:lang w:val="en-US" w:eastAsia="en-US" w:bidi="ar-SA"/>
      </w:rPr>
    </w:lvl>
    <w:lvl w:ilvl="5" w:tplc="E9A4BA1C">
      <w:numFmt w:val="bullet"/>
      <w:lvlText w:val="•"/>
      <w:lvlJc w:val="left"/>
      <w:pPr>
        <w:ind w:left="5109" w:hanging="325"/>
      </w:pPr>
      <w:rPr>
        <w:rFonts w:hint="default"/>
        <w:lang w:val="en-US" w:eastAsia="en-US" w:bidi="ar-SA"/>
      </w:rPr>
    </w:lvl>
    <w:lvl w:ilvl="6" w:tplc="66E6F9CC">
      <w:numFmt w:val="bullet"/>
      <w:lvlText w:val="•"/>
      <w:lvlJc w:val="left"/>
      <w:pPr>
        <w:ind w:left="6196" w:hanging="325"/>
      </w:pPr>
      <w:rPr>
        <w:rFonts w:hint="default"/>
        <w:lang w:val="en-US" w:eastAsia="en-US" w:bidi="ar-SA"/>
      </w:rPr>
    </w:lvl>
    <w:lvl w:ilvl="7" w:tplc="881635CA">
      <w:numFmt w:val="bullet"/>
      <w:lvlText w:val="•"/>
      <w:lvlJc w:val="left"/>
      <w:pPr>
        <w:ind w:left="7284" w:hanging="325"/>
      </w:pPr>
      <w:rPr>
        <w:rFonts w:hint="default"/>
        <w:lang w:val="en-US" w:eastAsia="en-US" w:bidi="ar-SA"/>
      </w:rPr>
    </w:lvl>
    <w:lvl w:ilvl="8" w:tplc="F3CECB26">
      <w:numFmt w:val="bullet"/>
      <w:lvlText w:val="•"/>
      <w:lvlJc w:val="left"/>
      <w:pPr>
        <w:ind w:left="8371" w:hanging="325"/>
      </w:pPr>
      <w:rPr>
        <w:rFonts w:hint="default"/>
        <w:lang w:val="en-US" w:eastAsia="en-US" w:bidi="ar-SA"/>
      </w:rPr>
    </w:lvl>
  </w:abstractNum>
  <w:abstractNum w:abstractNumId="12">
    <w:nsid w:val="11121E78"/>
    <w:multiLevelType w:val="hybridMultilevel"/>
    <w:tmpl w:val="3006B1D6"/>
    <w:lvl w:ilvl="0" w:tplc="DD5228A0">
      <w:start w:val="1"/>
      <w:numFmt w:val="lowerLetter"/>
      <w:lvlText w:val="(%1)"/>
      <w:lvlJc w:val="left"/>
      <w:pPr>
        <w:ind w:left="870" w:hanging="327"/>
      </w:pPr>
      <w:rPr>
        <w:rFonts w:ascii="Times New Roman" w:eastAsia="Times New Roman" w:hAnsi="Times New Roman" w:cs="Times New Roman" w:hint="default"/>
        <w:spacing w:val="-2"/>
        <w:w w:val="99"/>
        <w:sz w:val="24"/>
        <w:szCs w:val="24"/>
        <w:lang w:val="en-US" w:eastAsia="en-US" w:bidi="ar-SA"/>
      </w:rPr>
    </w:lvl>
    <w:lvl w:ilvl="1" w:tplc="EA24EB4C">
      <w:numFmt w:val="bullet"/>
      <w:lvlText w:val="•"/>
      <w:lvlJc w:val="left"/>
      <w:pPr>
        <w:ind w:left="1870" w:hanging="327"/>
      </w:pPr>
      <w:rPr>
        <w:rFonts w:hint="default"/>
        <w:lang w:val="en-US" w:eastAsia="en-US" w:bidi="ar-SA"/>
      </w:rPr>
    </w:lvl>
    <w:lvl w:ilvl="2" w:tplc="69984686">
      <w:numFmt w:val="bullet"/>
      <w:lvlText w:val="•"/>
      <w:lvlJc w:val="left"/>
      <w:pPr>
        <w:ind w:left="2860" w:hanging="327"/>
      </w:pPr>
      <w:rPr>
        <w:rFonts w:hint="default"/>
        <w:lang w:val="en-US" w:eastAsia="en-US" w:bidi="ar-SA"/>
      </w:rPr>
    </w:lvl>
    <w:lvl w:ilvl="3" w:tplc="D6E005DC">
      <w:numFmt w:val="bullet"/>
      <w:lvlText w:val="•"/>
      <w:lvlJc w:val="left"/>
      <w:pPr>
        <w:ind w:left="3850" w:hanging="327"/>
      </w:pPr>
      <w:rPr>
        <w:rFonts w:hint="default"/>
        <w:lang w:val="en-US" w:eastAsia="en-US" w:bidi="ar-SA"/>
      </w:rPr>
    </w:lvl>
    <w:lvl w:ilvl="4" w:tplc="3D9CF37C">
      <w:numFmt w:val="bullet"/>
      <w:lvlText w:val="•"/>
      <w:lvlJc w:val="left"/>
      <w:pPr>
        <w:ind w:left="4840" w:hanging="327"/>
      </w:pPr>
      <w:rPr>
        <w:rFonts w:hint="default"/>
        <w:lang w:val="en-US" w:eastAsia="en-US" w:bidi="ar-SA"/>
      </w:rPr>
    </w:lvl>
    <w:lvl w:ilvl="5" w:tplc="987A11F0">
      <w:numFmt w:val="bullet"/>
      <w:lvlText w:val="•"/>
      <w:lvlJc w:val="left"/>
      <w:pPr>
        <w:ind w:left="5830" w:hanging="327"/>
      </w:pPr>
      <w:rPr>
        <w:rFonts w:hint="default"/>
        <w:lang w:val="en-US" w:eastAsia="en-US" w:bidi="ar-SA"/>
      </w:rPr>
    </w:lvl>
    <w:lvl w:ilvl="6" w:tplc="7A383FB6">
      <w:numFmt w:val="bullet"/>
      <w:lvlText w:val="•"/>
      <w:lvlJc w:val="left"/>
      <w:pPr>
        <w:ind w:left="6820" w:hanging="327"/>
      </w:pPr>
      <w:rPr>
        <w:rFonts w:hint="default"/>
        <w:lang w:val="en-US" w:eastAsia="en-US" w:bidi="ar-SA"/>
      </w:rPr>
    </w:lvl>
    <w:lvl w:ilvl="7" w:tplc="9698C4E4">
      <w:numFmt w:val="bullet"/>
      <w:lvlText w:val="•"/>
      <w:lvlJc w:val="left"/>
      <w:pPr>
        <w:ind w:left="7810" w:hanging="327"/>
      </w:pPr>
      <w:rPr>
        <w:rFonts w:hint="default"/>
        <w:lang w:val="en-US" w:eastAsia="en-US" w:bidi="ar-SA"/>
      </w:rPr>
    </w:lvl>
    <w:lvl w:ilvl="8" w:tplc="DFF427E4">
      <w:numFmt w:val="bullet"/>
      <w:lvlText w:val="•"/>
      <w:lvlJc w:val="left"/>
      <w:pPr>
        <w:ind w:left="8800" w:hanging="327"/>
      </w:pPr>
      <w:rPr>
        <w:rFonts w:hint="default"/>
        <w:lang w:val="en-US" w:eastAsia="en-US" w:bidi="ar-SA"/>
      </w:rPr>
    </w:lvl>
  </w:abstractNum>
  <w:abstractNum w:abstractNumId="13">
    <w:nsid w:val="128660A4"/>
    <w:multiLevelType w:val="hybridMultilevel"/>
    <w:tmpl w:val="9198D8D6"/>
    <w:lvl w:ilvl="0" w:tplc="3E0CE456">
      <w:start w:val="1"/>
      <w:numFmt w:val="lowerLetter"/>
      <w:lvlText w:val="(%1)"/>
      <w:lvlJc w:val="left"/>
      <w:pPr>
        <w:ind w:left="448" w:hanging="341"/>
      </w:pPr>
      <w:rPr>
        <w:rFonts w:ascii="Times New Roman" w:eastAsia="Times New Roman" w:hAnsi="Times New Roman" w:cs="Times New Roman" w:hint="default"/>
        <w:i/>
        <w:spacing w:val="-4"/>
        <w:w w:val="99"/>
        <w:sz w:val="24"/>
        <w:szCs w:val="24"/>
        <w:lang w:val="en-US" w:eastAsia="en-US" w:bidi="ar-SA"/>
      </w:rPr>
    </w:lvl>
    <w:lvl w:ilvl="1" w:tplc="5C104E48">
      <w:numFmt w:val="bullet"/>
      <w:lvlText w:val="•"/>
      <w:lvlJc w:val="left"/>
      <w:pPr>
        <w:ind w:left="1432" w:hanging="341"/>
      </w:pPr>
      <w:rPr>
        <w:rFonts w:hint="default"/>
        <w:lang w:val="en-US" w:eastAsia="en-US" w:bidi="ar-SA"/>
      </w:rPr>
    </w:lvl>
    <w:lvl w:ilvl="2" w:tplc="7118262E">
      <w:numFmt w:val="bullet"/>
      <w:lvlText w:val="•"/>
      <w:lvlJc w:val="left"/>
      <w:pPr>
        <w:ind w:left="2424" w:hanging="341"/>
      </w:pPr>
      <w:rPr>
        <w:rFonts w:hint="default"/>
        <w:lang w:val="en-US" w:eastAsia="en-US" w:bidi="ar-SA"/>
      </w:rPr>
    </w:lvl>
    <w:lvl w:ilvl="3" w:tplc="23F86492">
      <w:numFmt w:val="bullet"/>
      <w:lvlText w:val="•"/>
      <w:lvlJc w:val="left"/>
      <w:pPr>
        <w:ind w:left="3416" w:hanging="341"/>
      </w:pPr>
      <w:rPr>
        <w:rFonts w:hint="default"/>
        <w:lang w:val="en-US" w:eastAsia="en-US" w:bidi="ar-SA"/>
      </w:rPr>
    </w:lvl>
    <w:lvl w:ilvl="4" w:tplc="B8AC29D2">
      <w:numFmt w:val="bullet"/>
      <w:lvlText w:val="•"/>
      <w:lvlJc w:val="left"/>
      <w:pPr>
        <w:ind w:left="4408" w:hanging="341"/>
      </w:pPr>
      <w:rPr>
        <w:rFonts w:hint="default"/>
        <w:lang w:val="en-US" w:eastAsia="en-US" w:bidi="ar-SA"/>
      </w:rPr>
    </w:lvl>
    <w:lvl w:ilvl="5" w:tplc="E36418FE">
      <w:numFmt w:val="bullet"/>
      <w:lvlText w:val="•"/>
      <w:lvlJc w:val="left"/>
      <w:pPr>
        <w:ind w:left="5400" w:hanging="341"/>
      </w:pPr>
      <w:rPr>
        <w:rFonts w:hint="default"/>
        <w:lang w:val="en-US" w:eastAsia="en-US" w:bidi="ar-SA"/>
      </w:rPr>
    </w:lvl>
    <w:lvl w:ilvl="6" w:tplc="3AAEAB5A">
      <w:numFmt w:val="bullet"/>
      <w:lvlText w:val="•"/>
      <w:lvlJc w:val="left"/>
      <w:pPr>
        <w:ind w:left="6392" w:hanging="341"/>
      </w:pPr>
      <w:rPr>
        <w:rFonts w:hint="default"/>
        <w:lang w:val="en-US" w:eastAsia="en-US" w:bidi="ar-SA"/>
      </w:rPr>
    </w:lvl>
    <w:lvl w:ilvl="7" w:tplc="39B410DE">
      <w:numFmt w:val="bullet"/>
      <w:lvlText w:val="•"/>
      <w:lvlJc w:val="left"/>
      <w:pPr>
        <w:ind w:left="7384" w:hanging="341"/>
      </w:pPr>
      <w:rPr>
        <w:rFonts w:hint="default"/>
        <w:lang w:val="en-US" w:eastAsia="en-US" w:bidi="ar-SA"/>
      </w:rPr>
    </w:lvl>
    <w:lvl w:ilvl="8" w:tplc="547C7E5C">
      <w:numFmt w:val="bullet"/>
      <w:lvlText w:val="•"/>
      <w:lvlJc w:val="left"/>
      <w:pPr>
        <w:ind w:left="8376" w:hanging="341"/>
      </w:pPr>
      <w:rPr>
        <w:rFonts w:hint="default"/>
        <w:lang w:val="en-US" w:eastAsia="en-US" w:bidi="ar-SA"/>
      </w:rPr>
    </w:lvl>
  </w:abstractNum>
  <w:abstractNum w:abstractNumId="14">
    <w:nsid w:val="12C07B4F"/>
    <w:multiLevelType w:val="hybridMultilevel"/>
    <w:tmpl w:val="D248C122"/>
    <w:lvl w:ilvl="0" w:tplc="EB72F65E">
      <w:start w:val="1"/>
      <w:numFmt w:val="lowerLetter"/>
      <w:lvlText w:val="(%1)"/>
      <w:lvlJc w:val="left"/>
      <w:pPr>
        <w:ind w:left="974" w:hanging="327"/>
      </w:pPr>
      <w:rPr>
        <w:rFonts w:ascii="Times New Roman" w:eastAsia="Times New Roman" w:hAnsi="Times New Roman" w:cs="Times New Roman" w:hint="default"/>
        <w:spacing w:val="-2"/>
        <w:w w:val="99"/>
        <w:sz w:val="24"/>
        <w:szCs w:val="24"/>
        <w:lang w:val="en-US" w:eastAsia="en-US" w:bidi="ar-SA"/>
      </w:rPr>
    </w:lvl>
    <w:lvl w:ilvl="1" w:tplc="212C17C0">
      <w:numFmt w:val="bullet"/>
      <w:lvlText w:val="•"/>
      <w:lvlJc w:val="left"/>
      <w:pPr>
        <w:ind w:left="1936" w:hanging="327"/>
      </w:pPr>
      <w:rPr>
        <w:rFonts w:hint="default"/>
        <w:lang w:val="en-US" w:eastAsia="en-US" w:bidi="ar-SA"/>
      </w:rPr>
    </w:lvl>
    <w:lvl w:ilvl="2" w:tplc="A6769CD4">
      <w:numFmt w:val="bullet"/>
      <w:lvlText w:val="•"/>
      <w:lvlJc w:val="left"/>
      <w:pPr>
        <w:ind w:left="2893" w:hanging="327"/>
      </w:pPr>
      <w:rPr>
        <w:rFonts w:hint="default"/>
        <w:lang w:val="en-US" w:eastAsia="en-US" w:bidi="ar-SA"/>
      </w:rPr>
    </w:lvl>
    <w:lvl w:ilvl="3" w:tplc="DDE674C4">
      <w:numFmt w:val="bullet"/>
      <w:lvlText w:val="•"/>
      <w:lvlJc w:val="left"/>
      <w:pPr>
        <w:ind w:left="3849" w:hanging="327"/>
      </w:pPr>
      <w:rPr>
        <w:rFonts w:hint="default"/>
        <w:lang w:val="en-US" w:eastAsia="en-US" w:bidi="ar-SA"/>
      </w:rPr>
    </w:lvl>
    <w:lvl w:ilvl="4" w:tplc="1708FCA4">
      <w:numFmt w:val="bullet"/>
      <w:lvlText w:val="•"/>
      <w:lvlJc w:val="left"/>
      <w:pPr>
        <w:ind w:left="4806" w:hanging="327"/>
      </w:pPr>
      <w:rPr>
        <w:rFonts w:hint="default"/>
        <w:lang w:val="en-US" w:eastAsia="en-US" w:bidi="ar-SA"/>
      </w:rPr>
    </w:lvl>
    <w:lvl w:ilvl="5" w:tplc="BB2C0718">
      <w:numFmt w:val="bullet"/>
      <w:lvlText w:val="•"/>
      <w:lvlJc w:val="left"/>
      <w:pPr>
        <w:ind w:left="5763" w:hanging="327"/>
      </w:pPr>
      <w:rPr>
        <w:rFonts w:hint="default"/>
        <w:lang w:val="en-US" w:eastAsia="en-US" w:bidi="ar-SA"/>
      </w:rPr>
    </w:lvl>
    <w:lvl w:ilvl="6" w:tplc="5D20259E">
      <w:numFmt w:val="bullet"/>
      <w:lvlText w:val="•"/>
      <w:lvlJc w:val="left"/>
      <w:pPr>
        <w:ind w:left="6719" w:hanging="327"/>
      </w:pPr>
      <w:rPr>
        <w:rFonts w:hint="default"/>
        <w:lang w:val="en-US" w:eastAsia="en-US" w:bidi="ar-SA"/>
      </w:rPr>
    </w:lvl>
    <w:lvl w:ilvl="7" w:tplc="A8AA16FC">
      <w:numFmt w:val="bullet"/>
      <w:lvlText w:val="•"/>
      <w:lvlJc w:val="left"/>
      <w:pPr>
        <w:ind w:left="7676" w:hanging="327"/>
      </w:pPr>
      <w:rPr>
        <w:rFonts w:hint="default"/>
        <w:lang w:val="en-US" w:eastAsia="en-US" w:bidi="ar-SA"/>
      </w:rPr>
    </w:lvl>
    <w:lvl w:ilvl="8" w:tplc="2D624CE6">
      <w:numFmt w:val="bullet"/>
      <w:lvlText w:val="•"/>
      <w:lvlJc w:val="left"/>
      <w:pPr>
        <w:ind w:left="8633" w:hanging="327"/>
      </w:pPr>
      <w:rPr>
        <w:rFonts w:hint="default"/>
        <w:lang w:val="en-US" w:eastAsia="en-US" w:bidi="ar-SA"/>
      </w:rPr>
    </w:lvl>
  </w:abstractNum>
  <w:abstractNum w:abstractNumId="15">
    <w:nsid w:val="14D43074"/>
    <w:multiLevelType w:val="hybridMultilevel"/>
    <w:tmpl w:val="3FFE71F0"/>
    <w:lvl w:ilvl="0" w:tplc="8BA25AF6">
      <w:start w:val="1"/>
      <w:numFmt w:val="lowerLetter"/>
      <w:lvlText w:val="(%1)"/>
      <w:lvlJc w:val="left"/>
      <w:pPr>
        <w:ind w:left="312" w:hanging="327"/>
      </w:pPr>
      <w:rPr>
        <w:rFonts w:ascii="Times New Roman" w:eastAsia="Times New Roman" w:hAnsi="Times New Roman" w:cs="Times New Roman" w:hint="default"/>
        <w:spacing w:val="-2"/>
        <w:w w:val="99"/>
        <w:sz w:val="24"/>
        <w:szCs w:val="24"/>
        <w:lang w:val="en-US" w:eastAsia="en-US" w:bidi="ar-SA"/>
      </w:rPr>
    </w:lvl>
    <w:lvl w:ilvl="1" w:tplc="EEB060EC">
      <w:numFmt w:val="bullet"/>
      <w:lvlText w:val="•"/>
      <w:lvlJc w:val="left"/>
      <w:pPr>
        <w:ind w:left="1342" w:hanging="327"/>
      </w:pPr>
      <w:rPr>
        <w:rFonts w:hint="default"/>
        <w:lang w:val="en-US" w:eastAsia="en-US" w:bidi="ar-SA"/>
      </w:rPr>
    </w:lvl>
    <w:lvl w:ilvl="2" w:tplc="D1F677E2">
      <w:numFmt w:val="bullet"/>
      <w:lvlText w:val="•"/>
      <w:lvlJc w:val="left"/>
      <w:pPr>
        <w:ind w:left="2365" w:hanging="327"/>
      </w:pPr>
      <w:rPr>
        <w:rFonts w:hint="default"/>
        <w:lang w:val="en-US" w:eastAsia="en-US" w:bidi="ar-SA"/>
      </w:rPr>
    </w:lvl>
    <w:lvl w:ilvl="3" w:tplc="7FEAA7C2">
      <w:numFmt w:val="bullet"/>
      <w:lvlText w:val="•"/>
      <w:lvlJc w:val="left"/>
      <w:pPr>
        <w:ind w:left="3387" w:hanging="327"/>
      </w:pPr>
      <w:rPr>
        <w:rFonts w:hint="default"/>
        <w:lang w:val="en-US" w:eastAsia="en-US" w:bidi="ar-SA"/>
      </w:rPr>
    </w:lvl>
    <w:lvl w:ilvl="4" w:tplc="38407ACE">
      <w:numFmt w:val="bullet"/>
      <w:lvlText w:val="•"/>
      <w:lvlJc w:val="left"/>
      <w:pPr>
        <w:ind w:left="4410" w:hanging="327"/>
      </w:pPr>
      <w:rPr>
        <w:rFonts w:hint="default"/>
        <w:lang w:val="en-US" w:eastAsia="en-US" w:bidi="ar-SA"/>
      </w:rPr>
    </w:lvl>
    <w:lvl w:ilvl="5" w:tplc="C25A8C46">
      <w:numFmt w:val="bullet"/>
      <w:lvlText w:val="•"/>
      <w:lvlJc w:val="left"/>
      <w:pPr>
        <w:ind w:left="5433" w:hanging="327"/>
      </w:pPr>
      <w:rPr>
        <w:rFonts w:hint="default"/>
        <w:lang w:val="en-US" w:eastAsia="en-US" w:bidi="ar-SA"/>
      </w:rPr>
    </w:lvl>
    <w:lvl w:ilvl="6" w:tplc="F69EA3B2">
      <w:numFmt w:val="bullet"/>
      <w:lvlText w:val="•"/>
      <w:lvlJc w:val="left"/>
      <w:pPr>
        <w:ind w:left="6455" w:hanging="327"/>
      </w:pPr>
      <w:rPr>
        <w:rFonts w:hint="default"/>
        <w:lang w:val="en-US" w:eastAsia="en-US" w:bidi="ar-SA"/>
      </w:rPr>
    </w:lvl>
    <w:lvl w:ilvl="7" w:tplc="84D45274">
      <w:numFmt w:val="bullet"/>
      <w:lvlText w:val="•"/>
      <w:lvlJc w:val="left"/>
      <w:pPr>
        <w:ind w:left="7478" w:hanging="327"/>
      </w:pPr>
      <w:rPr>
        <w:rFonts w:hint="default"/>
        <w:lang w:val="en-US" w:eastAsia="en-US" w:bidi="ar-SA"/>
      </w:rPr>
    </w:lvl>
    <w:lvl w:ilvl="8" w:tplc="7C343CD0">
      <w:numFmt w:val="bullet"/>
      <w:lvlText w:val="•"/>
      <w:lvlJc w:val="left"/>
      <w:pPr>
        <w:ind w:left="8501" w:hanging="327"/>
      </w:pPr>
      <w:rPr>
        <w:rFonts w:hint="default"/>
        <w:lang w:val="en-US" w:eastAsia="en-US" w:bidi="ar-SA"/>
      </w:rPr>
    </w:lvl>
  </w:abstractNum>
  <w:abstractNum w:abstractNumId="16">
    <w:nsid w:val="15B154E9"/>
    <w:multiLevelType w:val="hybridMultilevel"/>
    <w:tmpl w:val="72E2A566"/>
    <w:lvl w:ilvl="0" w:tplc="AADE8770">
      <w:start w:val="1"/>
      <w:numFmt w:val="lowerLetter"/>
      <w:lvlText w:val="(%1)"/>
      <w:lvlJc w:val="left"/>
      <w:pPr>
        <w:ind w:left="492" w:hanging="324"/>
      </w:pPr>
      <w:rPr>
        <w:rFonts w:ascii="Times New Roman" w:eastAsia="Times New Roman" w:hAnsi="Times New Roman" w:cs="Times New Roman" w:hint="default"/>
        <w:color w:val="2F3B4F"/>
        <w:spacing w:val="-2"/>
        <w:w w:val="99"/>
        <w:sz w:val="24"/>
        <w:szCs w:val="24"/>
        <w:lang w:val="en-US" w:eastAsia="en-US" w:bidi="ar-SA"/>
      </w:rPr>
    </w:lvl>
    <w:lvl w:ilvl="1" w:tplc="3FB68FE6">
      <w:numFmt w:val="bullet"/>
      <w:lvlText w:val="•"/>
      <w:lvlJc w:val="left"/>
      <w:pPr>
        <w:ind w:left="1504" w:hanging="324"/>
      </w:pPr>
      <w:rPr>
        <w:rFonts w:hint="default"/>
        <w:lang w:val="en-US" w:eastAsia="en-US" w:bidi="ar-SA"/>
      </w:rPr>
    </w:lvl>
    <w:lvl w:ilvl="2" w:tplc="F2F8C3BC">
      <w:numFmt w:val="bullet"/>
      <w:lvlText w:val="•"/>
      <w:lvlJc w:val="left"/>
      <w:pPr>
        <w:ind w:left="2509" w:hanging="324"/>
      </w:pPr>
      <w:rPr>
        <w:rFonts w:hint="default"/>
        <w:lang w:val="en-US" w:eastAsia="en-US" w:bidi="ar-SA"/>
      </w:rPr>
    </w:lvl>
    <w:lvl w:ilvl="3" w:tplc="7FC0695E">
      <w:numFmt w:val="bullet"/>
      <w:lvlText w:val="•"/>
      <w:lvlJc w:val="left"/>
      <w:pPr>
        <w:ind w:left="3513" w:hanging="324"/>
      </w:pPr>
      <w:rPr>
        <w:rFonts w:hint="default"/>
        <w:lang w:val="en-US" w:eastAsia="en-US" w:bidi="ar-SA"/>
      </w:rPr>
    </w:lvl>
    <w:lvl w:ilvl="4" w:tplc="C5889F4C">
      <w:numFmt w:val="bullet"/>
      <w:lvlText w:val="•"/>
      <w:lvlJc w:val="left"/>
      <w:pPr>
        <w:ind w:left="4518" w:hanging="324"/>
      </w:pPr>
      <w:rPr>
        <w:rFonts w:hint="default"/>
        <w:lang w:val="en-US" w:eastAsia="en-US" w:bidi="ar-SA"/>
      </w:rPr>
    </w:lvl>
    <w:lvl w:ilvl="5" w:tplc="C8588592">
      <w:numFmt w:val="bullet"/>
      <w:lvlText w:val="•"/>
      <w:lvlJc w:val="left"/>
      <w:pPr>
        <w:ind w:left="5523" w:hanging="324"/>
      </w:pPr>
      <w:rPr>
        <w:rFonts w:hint="default"/>
        <w:lang w:val="en-US" w:eastAsia="en-US" w:bidi="ar-SA"/>
      </w:rPr>
    </w:lvl>
    <w:lvl w:ilvl="6" w:tplc="BF5E31C2">
      <w:numFmt w:val="bullet"/>
      <w:lvlText w:val="•"/>
      <w:lvlJc w:val="left"/>
      <w:pPr>
        <w:ind w:left="6527" w:hanging="324"/>
      </w:pPr>
      <w:rPr>
        <w:rFonts w:hint="default"/>
        <w:lang w:val="en-US" w:eastAsia="en-US" w:bidi="ar-SA"/>
      </w:rPr>
    </w:lvl>
    <w:lvl w:ilvl="7" w:tplc="5DA28852">
      <w:numFmt w:val="bullet"/>
      <w:lvlText w:val="•"/>
      <w:lvlJc w:val="left"/>
      <w:pPr>
        <w:ind w:left="7532" w:hanging="324"/>
      </w:pPr>
      <w:rPr>
        <w:rFonts w:hint="default"/>
        <w:lang w:val="en-US" w:eastAsia="en-US" w:bidi="ar-SA"/>
      </w:rPr>
    </w:lvl>
    <w:lvl w:ilvl="8" w:tplc="35C2CF12">
      <w:numFmt w:val="bullet"/>
      <w:lvlText w:val="•"/>
      <w:lvlJc w:val="left"/>
      <w:pPr>
        <w:ind w:left="8537" w:hanging="324"/>
      </w:pPr>
      <w:rPr>
        <w:rFonts w:hint="default"/>
        <w:lang w:val="en-US" w:eastAsia="en-US" w:bidi="ar-SA"/>
      </w:rPr>
    </w:lvl>
  </w:abstractNum>
  <w:abstractNum w:abstractNumId="17">
    <w:nsid w:val="17D337DC"/>
    <w:multiLevelType w:val="hybridMultilevel"/>
    <w:tmpl w:val="3F5E5DE6"/>
    <w:lvl w:ilvl="0" w:tplc="D884C242">
      <w:start w:val="1"/>
      <w:numFmt w:val="decimal"/>
      <w:lvlText w:val="%1."/>
      <w:lvlJc w:val="left"/>
      <w:pPr>
        <w:ind w:left="420" w:hanging="241"/>
      </w:pPr>
      <w:rPr>
        <w:rFonts w:ascii="Times New Roman" w:eastAsia="Times New Roman" w:hAnsi="Times New Roman" w:cs="Times New Roman" w:hint="default"/>
        <w:b/>
        <w:bCs/>
        <w:spacing w:val="-11"/>
        <w:w w:val="99"/>
        <w:sz w:val="24"/>
        <w:szCs w:val="24"/>
        <w:lang w:val="en-US" w:eastAsia="en-US" w:bidi="ar-SA"/>
      </w:rPr>
    </w:lvl>
    <w:lvl w:ilvl="1" w:tplc="F09C33F6">
      <w:numFmt w:val="bullet"/>
      <w:lvlText w:val="•"/>
      <w:lvlJc w:val="left"/>
      <w:pPr>
        <w:ind w:left="1432" w:hanging="241"/>
      </w:pPr>
      <w:rPr>
        <w:rFonts w:hint="default"/>
        <w:lang w:val="en-US" w:eastAsia="en-US" w:bidi="ar-SA"/>
      </w:rPr>
    </w:lvl>
    <w:lvl w:ilvl="2" w:tplc="AB3227BA">
      <w:numFmt w:val="bullet"/>
      <w:lvlText w:val="•"/>
      <w:lvlJc w:val="left"/>
      <w:pPr>
        <w:ind w:left="2445" w:hanging="241"/>
      </w:pPr>
      <w:rPr>
        <w:rFonts w:hint="default"/>
        <w:lang w:val="en-US" w:eastAsia="en-US" w:bidi="ar-SA"/>
      </w:rPr>
    </w:lvl>
    <w:lvl w:ilvl="3" w:tplc="82682E10">
      <w:numFmt w:val="bullet"/>
      <w:lvlText w:val="•"/>
      <w:lvlJc w:val="left"/>
      <w:pPr>
        <w:ind w:left="3457" w:hanging="241"/>
      </w:pPr>
      <w:rPr>
        <w:rFonts w:hint="default"/>
        <w:lang w:val="en-US" w:eastAsia="en-US" w:bidi="ar-SA"/>
      </w:rPr>
    </w:lvl>
    <w:lvl w:ilvl="4" w:tplc="733C4358">
      <w:numFmt w:val="bullet"/>
      <w:lvlText w:val="•"/>
      <w:lvlJc w:val="left"/>
      <w:pPr>
        <w:ind w:left="4470" w:hanging="241"/>
      </w:pPr>
      <w:rPr>
        <w:rFonts w:hint="default"/>
        <w:lang w:val="en-US" w:eastAsia="en-US" w:bidi="ar-SA"/>
      </w:rPr>
    </w:lvl>
    <w:lvl w:ilvl="5" w:tplc="EC1A2632">
      <w:numFmt w:val="bullet"/>
      <w:lvlText w:val="•"/>
      <w:lvlJc w:val="left"/>
      <w:pPr>
        <w:ind w:left="5483" w:hanging="241"/>
      </w:pPr>
      <w:rPr>
        <w:rFonts w:hint="default"/>
        <w:lang w:val="en-US" w:eastAsia="en-US" w:bidi="ar-SA"/>
      </w:rPr>
    </w:lvl>
    <w:lvl w:ilvl="6" w:tplc="D6C85F32">
      <w:numFmt w:val="bullet"/>
      <w:lvlText w:val="•"/>
      <w:lvlJc w:val="left"/>
      <w:pPr>
        <w:ind w:left="6495" w:hanging="241"/>
      </w:pPr>
      <w:rPr>
        <w:rFonts w:hint="default"/>
        <w:lang w:val="en-US" w:eastAsia="en-US" w:bidi="ar-SA"/>
      </w:rPr>
    </w:lvl>
    <w:lvl w:ilvl="7" w:tplc="6E96FC16">
      <w:numFmt w:val="bullet"/>
      <w:lvlText w:val="•"/>
      <w:lvlJc w:val="left"/>
      <w:pPr>
        <w:ind w:left="7508" w:hanging="241"/>
      </w:pPr>
      <w:rPr>
        <w:rFonts w:hint="default"/>
        <w:lang w:val="en-US" w:eastAsia="en-US" w:bidi="ar-SA"/>
      </w:rPr>
    </w:lvl>
    <w:lvl w:ilvl="8" w:tplc="A122340A">
      <w:numFmt w:val="bullet"/>
      <w:lvlText w:val="•"/>
      <w:lvlJc w:val="left"/>
      <w:pPr>
        <w:ind w:left="8521" w:hanging="241"/>
      </w:pPr>
      <w:rPr>
        <w:rFonts w:hint="default"/>
        <w:lang w:val="en-US" w:eastAsia="en-US" w:bidi="ar-SA"/>
      </w:rPr>
    </w:lvl>
  </w:abstractNum>
  <w:abstractNum w:abstractNumId="18">
    <w:nsid w:val="17FF518D"/>
    <w:multiLevelType w:val="hybridMultilevel"/>
    <w:tmpl w:val="B9EE978A"/>
    <w:lvl w:ilvl="0" w:tplc="2642FE06">
      <w:start w:val="1"/>
      <w:numFmt w:val="upperLetter"/>
      <w:lvlText w:val="%1."/>
      <w:lvlJc w:val="left"/>
      <w:pPr>
        <w:ind w:left="713" w:hanging="294"/>
      </w:pPr>
      <w:rPr>
        <w:rFonts w:hint="default"/>
        <w:b/>
        <w:bCs/>
        <w:w w:val="99"/>
        <w:lang w:val="en-US" w:eastAsia="en-US" w:bidi="ar-SA"/>
      </w:rPr>
    </w:lvl>
    <w:lvl w:ilvl="1" w:tplc="F57C20F6">
      <w:start w:val="1"/>
      <w:numFmt w:val="decimal"/>
      <w:lvlText w:val="%2."/>
      <w:lvlJc w:val="left"/>
      <w:pPr>
        <w:ind w:left="420" w:hanging="241"/>
      </w:pPr>
      <w:rPr>
        <w:rFonts w:ascii="Times New Roman" w:eastAsia="Times New Roman" w:hAnsi="Times New Roman" w:cs="Times New Roman" w:hint="default"/>
        <w:b/>
        <w:bCs/>
        <w:spacing w:val="-3"/>
        <w:w w:val="99"/>
        <w:sz w:val="24"/>
        <w:szCs w:val="24"/>
        <w:lang w:val="en-US" w:eastAsia="en-US" w:bidi="ar-SA"/>
      </w:rPr>
    </w:lvl>
    <w:lvl w:ilvl="2" w:tplc="ED1C00B8">
      <w:numFmt w:val="bullet"/>
      <w:lvlText w:val="•"/>
      <w:lvlJc w:val="left"/>
      <w:pPr>
        <w:ind w:left="1811" w:hanging="241"/>
      </w:pPr>
      <w:rPr>
        <w:rFonts w:hint="default"/>
        <w:lang w:val="en-US" w:eastAsia="en-US" w:bidi="ar-SA"/>
      </w:rPr>
    </w:lvl>
    <w:lvl w:ilvl="3" w:tplc="F7285256">
      <w:numFmt w:val="bullet"/>
      <w:lvlText w:val="•"/>
      <w:lvlJc w:val="left"/>
      <w:pPr>
        <w:ind w:left="2903" w:hanging="241"/>
      </w:pPr>
      <w:rPr>
        <w:rFonts w:hint="default"/>
        <w:lang w:val="en-US" w:eastAsia="en-US" w:bidi="ar-SA"/>
      </w:rPr>
    </w:lvl>
    <w:lvl w:ilvl="4" w:tplc="3A0A1D92">
      <w:numFmt w:val="bullet"/>
      <w:lvlText w:val="•"/>
      <w:lvlJc w:val="left"/>
      <w:pPr>
        <w:ind w:left="3995" w:hanging="241"/>
      </w:pPr>
      <w:rPr>
        <w:rFonts w:hint="default"/>
        <w:lang w:val="en-US" w:eastAsia="en-US" w:bidi="ar-SA"/>
      </w:rPr>
    </w:lvl>
    <w:lvl w:ilvl="5" w:tplc="F1980884">
      <w:numFmt w:val="bullet"/>
      <w:lvlText w:val="•"/>
      <w:lvlJc w:val="left"/>
      <w:pPr>
        <w:ind w:left="5087" w:hanging="241"/>
      </w:pPr>
      <w:rPr>
        <w:rFonts w:hint="default"/>
        <w:lang w:val="en-US" w:eastAsia="en-US" w:bidi="ar-SA"/>
      </w:rPr>
    </w:lvl>
    <w:lvl w:ilvl="6" w:tplc="E9A4EDAA">
      <w:numFmt w:val="bullet"/>
      <w:lvlText w:val="•"/>
      <w:lvlJc w:val="left"/>
      <w:pPr>
        <w:ind w:left="6179" w:hanging="241"/>
      </w:pPr>
      <w:rPr>
        <w:rFonts w:hint="default"/>
        <w:lang w:val="en-US" w:eastAsia="en-US" w:bidi="ar-SA"/>
      </w:rPr>
    </w:lvl>
    <w:lvl w:ilvl="7" w:tplc="3DCE5366">
      <w:numFmt w:val="bullet"/>
      <w:lvlText w:val="•"/>
      <w:lvlJc w:val="left"/>
      <w:pPr>
        <w:ind w:left="7270" w:hanging="241"/>
      </w:pPr>
      <w:rPr>
        <w:rFonts w:hint="default"/>
        <w:lang w:val="en-US" w:eastAsia="en-US" w:bidi="ar-SA"/>
      </w:rPr>
    </w:lvl>
    <w:lvl w:ilvl="8" w:tplc="02B64738">
      <w:numFmt w:val="bullet"/>
      <w:lvlText w:val="•"/>
      <w:lvlJc w:val="left"/>
      <w:pPr>
        <w:ind w:left="8362" w:hanging="241"/>
      </w:pPr>
      <w:rPr>
        <w:rFonts w:hint="default"/>
        <w:lang w:val="en-US" w:eastAsia="en-US" w:bidi="ar-SA"/>
      </w:rPr>
    </w:lvl>
  </w:abstractNum>
  <w:abstractNum w:abstractNumId="19">
    <w:nsid w:val="18F82277"/>
    <w:multiLevelType w:val="hybridMultilevel"/>
    <w:tmpl w:val="E400938A"/>
    <w:lvl w:ilvl="0" w:tplc="8C7E5862">
      <w:start w:val="1"/>
      <w:numFmt w:val="lowerRoman"/>
      <w:lvlText w:val="(%1)"/>
      <w:lvlJc w:val="left"/>
      <w:pPr>
        <w:ind w:left="686" w:hanging="288"/>
      </w:pPr>
      <w:rPr>
        <w:rFonts w:ascii="Times New Roman" w:eastAsia="Times New Roman" w:hAnsi="Times New Roman" w:cs="Times New Roman" w:hint="default"/>
        <w:w w:val="99"/>
        <w:sz w:val="24"/>
        <w:szCs w:val="24"/>
        <w:lang w:val="en-US" w:eastAsia="en-US" w:bidi="ar-SA"/>
      </w:rPr>
    </w:lvl>
    <w:lvl w:ilvl="1" w:tplc="331626D0">
      <w:start w:val="1"/>
      <w:numFmt w:val="decimal"/>
      <w:lvlText w:val="%2."/>
      <w:lvlJc w:val="left"/>
      <w:pPr>
        <w:ind w:left="543" w:hanging="240"/>
      </w:pPr>
      <w:rPr>
        <w:rFonts w:ascii="Times New Roman" w:eastAsia="Times New Roman" w:hAnsi="Times New Roman" w:cs="Times New Roman" w:hint="default"/>
        <w:spacing w:val="-15"/>
        <w:w w:val="99"/>
        <w:sz w:val="24"/>
        <w:szCs w:val="24"/>
        <w:lang w:val="en-US" w:eastAsia="en-US" w:bidi="ar-SA"/>
      </w:rPr>
    </w:lvl>
    <w:lvl w:ilvl="2" w:tplc="4606C78C">
      <w:numFmt w:val="bullet"/>
      <w:lvlText w:val="•"/>
      <w:lvlJc w:val="left"/>
      <w:pPr>
        <w:ind w:left="1802" w:hanging="240"/>
      </w:pPr>
      <w:rPr>
        <w:rFonts w:hint="default"/>
        <w:lang w:val="en-US" w:eastAsia="en-US" w:bidi="ar-SA"/>
      </w:rPr>
    </w:lvl>
    <w:lvl w:ilvl="3" w:tplc="C3C4AED6">
      <w:numFmt w:val="bullet"/>
      <w:lvlText w:val="•"/>
      <w:lvlJc w:val="left"/>
      <w:pPr>
        <w:ind w:left="2924" w:hanging="240"/>
      </w:pPr>
      <w:rPr>
        <w:rFonts w:hint="default"/>
        <w:lang w:val="en-US" w:eastAsia="en-US" w:bidi="ar-SA"/>
      </w:rPr>
    </w:lvl>
    <w:lvl w:ilvl="4" w:tplc="B6DA7C48">
      <w:numFmt w:val="bullet"/>
      <w:lvlText w:val="•"/>
      <w:lvlJc w:val="left"/>
      <w:pPr>
        <w:ind w:left="4046" w:hanging="240"/>
      </w:pPr>
      <w:rPr>
        <w:rFonts w:hint="default"/>
        <w:lang w:val="en-US" w:eastAsia="en-US" w:bidi="ar-SA"/>
      </w:rPr>
    </w:lvl>
    <w:lvl w:ilvl="5" w:tplc="6958BE86">
      <w:numFmt w:val="bullet"/>
      <w:lvlText w:val="•"/>
      <w:lvlJc w:val="left"/>
      <w:pPr>
        <w:ind w:left="5168" w:hanging="240"/>
      </w:pPr>
      <w:rPr>
        <w:rFonts w:hint="default"/>
        <w:lang w:val="en-US" w:eastAsia="en-US" w:bidi="ar-SA"/>
      </w:rPr>
    </w:lvl>
    <w:lvl w:ilvl="6" w:tplc="9B4894D0">
      <w:numFmt w:val="bullet"/>
      <w:lvlText w:val="•"/>
      <w:lvlJc w:val="left"/>
      <w:pPr>
        <w:ind w:left="6291" w:hanging="240"/>
      </w:pPr>
      <w:rPr>
        <w:rFonts w:hint="default"/>
        <w:lang w:val="en-US" w:eastAsia="en-US" w:bidi="ar-SA"/>
      </w:rPr>
    </w:lvl>
    <w:lvl w:ilvl="7" w:tplc="956CBB12">
      <w:numFmt w:val="bullet"/>
      <w:lvlText w:val="•"/>
      <w:lvlJc w:val="left"/>
      <w:pPr>
        <w:ind w:left="7413" w:hanging="240"/>
      </w:pPr>
      <w:rPr>
        <w:rFonts w:hint="default"/>
        <w:lang w:val="en-US" w:eastAsia="en-US" w:bidi="ar-SA"/>
      </w:rPr>
    </w:lvl>
    <w:lvl w:ilvl="8" w:tplc="3C68D19E">
      <w:numFmt w:val="bullet"/>
      <w:lvlText w:val="•"/>
      <w:lvlJc w:val="left"/>
      <w:pPr>
        <w:ind w:left="8535" w:hanging="240"/>
      </w:pPr>
      <w:rPr>
        <w:rFonts w:hint="default"/>
        <w:lang w:val="en-US" w:eastAsia="en-US" w:bidi="ar-SA"/>
      </w:rPr>
    </w:lvl>
  </w:abstractNum>
  <w:abstractNum w:abstractNumId="20">
    <w:nsid w:val="1A585B0F"/>
    <w:multiLevelType w:val="hybridMultilevel"/>
    <w:tmpl w:val="21D8A95E"/>
    <w:lvl w:ilvl="0" w:tplc="F12021F4">
      <w:numFmt w:val="bullet"/>
      <w:lvlText w:val="●"/>
      <w:lvlJc w:val="left"/>
      <w:pPr>
        <w:ind w:left="561" w:hanging="360"/>
      </w:pPr>
      <w:rPr>
        <w:rFonts w:ascii="Arial" w:eastAsia="Arial" w:hAnsi="Arial" w:cs="Arial" w:hint="default"/>
        <w:spacing w:val="-5"/>
        <w:w w:val="99"/>
        <w:sz w:val="24"/>
        <w:szCs w:val="24"/>
        <w:lang w:val="en-US" w:eastAsia="en-US" w:bidi="ar-SA"/>
      </w:rPr>
    </w:lvl>
    <w:lvl w:ilvl="1" w:tplc="0220F1A2">
      <w:numFmt w:val="bullet"/>
      <w:lvlText w:val="•"/>
      <w:lvlJc w:val="left"/>
      <w:pPr>
        <w:ind w:left="1285" w:hanging="360"/>
      </w:pPr>
      <w:rPr>
        <w:rFonts w:hint="default"/>
        <w:lang w:val="en-US" w:eastAsia="en-US" w:bidi="ar-SA"/>
      </w:rPr>
    </w:lvl>
    <w:lvl w:ilvl="2" w:tplc="6FCC47A4">
      <w:numFmt w:val="bullet"/>
      <w:lvlText w:val="•"/>
      <w:lvlJc w:val="left"/>
      <w:pPr>
        <w:ind w:left="2011" w:hanging="360"/>
      </w:pPr>
      <w:rPr>
        <w:rFonts w:hint="default"/>
        <w:lang w:val="en-US" w:eastAsia="en-US" w:bidi="ar-SA"/>
      </w:rPr>
    </w:lvl>
    <w:lvl w:ilvl="3" w:tplc="AE489A1A">
      <w:numFmt w:val="bullet"/>
      <w:lvlText w:val="•"/>
      <w:lvlJc w:val="left"/>
      <w:pPr>
        <w:ind w:left="2737" w:hanging="360"/>
      </w:pPr>
      <w:rPr>
        <w:rFonts w:hint="default"/>
        <w:lang w:val="en-US" w:eastAsia="en-US" w:bidi="ar-SA"/>
      </w:rPr>
    </w:lvl>
    <w:lvl w:ilvl="4" w:tplc="52FCF030">
      <w:numFmt w:val="bullet"/>
      <w:lvlText w:val="•"/>
      <w:lvlJc w:val="left"/>
      <w:pPr>
        <w:ind w:left="3463" w:hanging="360"/>
      </w:pPr>
      <w:rPr>
        <w:rFonts w:hint="default"/>
        <w:lang w:val="en-US" w:eastAsia="en-US" w:bidi="ar-SA"/>
      </w:rPr>
    </w:lvl>
    <w:lvl w:ilvl="5" w:tplc="FE4A24E8">
      <w:numFmt w:val="bullet"/>
      <w:lvlText w:val="•"/>
      <w:lvlJc w:val="left"/>
      <w:pPr>
        <w:ind w:left="4189" w:hanging="360"/>
      </w:pPr>
      <w:rPr>
        <w:rFonts w:hint="default"/>
        <w:lang w:val="en-US" w:eastAsia="en-US" w:bidi="ar-SA"/>
      </w:rPr>
    </w:lvl>
    <w:lvl w:ilvl="6" w:tplc="1B1412B6">
      <w:numFmt w:val="bullet"/>
      <w:lvlText w:val="•"/>
      <w:lvlJc w:val="left"/>
      <w:pPr>
        <w:ind w:left="4915" w:hanging="360"/>
      </w:pPr>
      <w:rPr>
        <w:rFonts w:hint="default"/>
        <w:lang w:val="en-US" w:eastAsia="en-US" w:bidi="ar-SA"/>
      </w:rPr>
    </w:lvl>
    <w:lvl w:ilvl="7" w:tplc="56988836">
      <w:numFmt w:val="bullet"/>
      <w:lvlText w:val="•"/>
      <w:lvlJc w:val="left"/>
      <w:pPr>
        <w:ind w:left="5641" w:hanging="360"/>
      </w:pPr>
      <w:rPr>
        <w:rFonts w:hint="default"/>
        <w:lang w:val="en-US" w:eastAsia="en-US" w:bidi="ar-SA"/>
      </w:rPr>
    </w:lvl>
    <w:lvl w:ilvl="8" w:tplc="09985D90">
      <w:numFmt w:val="bullet"/>
      <w:lvlText w:val="•"/>
      <w:lvlJc w:val="left"/>
      <w:pPr>
        <w:ind w:left="6367" w:hanging="360"/>
      </w:pPr>
      <w:rPr>
        <w:rFonts w:hint="default"/>
        <w:lang w:val="en-US" w:eastAsia="en-US" w:bidi="ar-SA"/>
      </w:rPr>
    </w:lvl>
  </w:abstractNum>
  <w:abstractNum w:abstractNumId="21">
    <w:nsid w:val="1BE60999"/>
    <w:multiLevelType w:val="hybridMultilevel"/>
    <w:tmpl w:val="CDFE2772"/>
    <w:lvl w:ilvl="0" w:tplc="CD84C760">
      <w:numFmt w:val="bullet"/>
      <w:lvlText w:val="●"/>
      <w:lvlJc w:val="left"/>
      <w:pPr>
        <w:ind w:left="561" w:hanging="360"/>
      </w:pPr>
      <w:rPr>
        <w:rFonts w:ascii="Arial" w:eastAsia="Arial" w:hAnsi="Arial" w:cs="Arial" w:hint="default"/>
        <w:spacing w:val="-2"/>
        <w:w w:val="99"/>
        <w:sz w:val="24"/>
        <w:szCs w:val="24"/>
        <w:lang w:val="en-US" w:eastAsia="en-US" w:bidi="ar-SA"/>
      </w:rPr>
    </w:lvl>
    <w:lvl w:ilvl="1" w:tplc="606A43D8">
      <w:numFmt w:val="bullet"/>
      <w:lvlText w:val="•"/>
      <w:lvlJc w:val="left"/>
      <w:pPr>
        <w:ind w:left="1285" w:hanging="360"/>
      </w:pPr>
      <w:rPr>
        <w:rFonts w:hint="default"/>
        <w:lang w:val="en-US" w:eastAsia="en-US" w:bidi="ar-SA"/>
      </w:rPr>
    </w:lvl>
    <w:lvl w:ilvl="2" w:tplc="133C2EE6">
      <w:numFmt w:val="bullet"/>
      <w:lvlText w:val="•"/>
      <w:lvlJc w:val="left"/>
      <w:pPr>
        <w:ind w:left="2011" w:hanging="360"/>
      </w:pPr>
      <w:rPr>
        <w:rFonts w:hint="default"/>
        <w:lang w:val="en-US" w:eastAsia="en-US" w:bidi="ar-SA"/>
      </w:rPr>
    </w:lvl>
    <w:lvl w:ilvl="3" w:tplc="797E68D2">
      <w:numFmt w:val="bullet"/>
      <w:lvlText w:val="•"/>
      <w:lvlJc w:val="left"/>
      <w:pPr>
        <w:ind w:left="2737" w:hanging="360"/>
      </w:pPr>
      <w:rPr>
        <w:rFonts w:hint="default"/>
        <w:lang w:val="en-US" w:eastAsia="en-US" w:bidi="ar-SA"/>
      </w:rPr>
    </w:lvl>
    <w:lvl w:ilvl="4" w:tplc="CDA6186C">
      <w:numFmt w:val="bullet"/>
      <w:lvlText w:val="•"/>
      <w:lvlJc w:val="left"/>
      <w:pPr>
        <w:ind w:left="3463" w:hanging="360"/>
      </w:pPr>
      <w:rPr>
        <w:rFonts w:hint="default"/>
        <w:lang w:val="en-US" w:eastAsia="en-US" w:bidi="ar-SA"/>
      </w:rPr>
    </w:lvl>
    <w:lvl w:ilvl="5" w:tplc="3B2C681A">
      <w:numFmt w:val="bullet"/>
      <w:lvlText w:val="•"/>
      <w:lvlJc w:val="left"/>
      <w:pPr>
        <w:ind w:left="4189" w:hanging="360"/>
      </w:pPr>
      <w:rPr>
        <w:rFonts w:hint="default"/>
        <w:lang w:val="en-US" w:eastAsia="en-US" w:bidi="ar-SA"/>
      </w:rPr>
    </w:lvl>
    <w:lvl w:ilvl="6" w:tplc="48BCCE02">
      <w:numFmt w:val="bullet"/>
      <w:lvlText w:val="•"/>
      <w:lvlJc w:val="left"/>
      <w:pPr>
        <w:ind w:left="4915" w:hanging="360"/>
      </w:pPr>
      <w:rPr>
        <w:rFonts w:hint="default"/>
        <w:lang w:val="en-US" w:eastAsia="en-US" w:bidi="ar-SA"/>
      </w:rPr>
    </w:lvl>
    <w:lvl w:ilvl="7" w:tplc="A596DAF2">
      <w:numFmt w:val="bullet"/>
      <w:lvlText w:val="•"/>
      <w:lvlJc w:val="left"/>
      <w:pPr>
        <w:ind w:left="5641" w:hanging="360"/>
      </w:pPr>
      <w:rPr>
        <w:rFonts w:hint="default"/>
        <w:lang w:val="en-US" w:eastAsia="en-US" w:bidi="ar-SA"/>
      </w:rPr>
    </w:lvl>
    <w:lvl w:ilvl="8" w:tplc="05ACEF48">
      <w:numFmt w:val="bullet"/>
      <w:lvlText w:val="•"/>
      <w:lvlJc w:val="left"/>
      <w:pPr>
        <w:ind w:left="6367" w:hanging="360"/>
      </w:pPr>
      <w:rPr>
        <w:rFonts w:hint="default"/>
        <w:lang w:val="en-US" w:eastAsia="en-US" w:bidi="ar-SA"/>
      </w:rPr>
    </w:lvl>
  </w:abstractNum>
  <w:abstractNum w:abstractNumId="22">
    <w:nsid w:val="1D046B6F"/>
    <w:multiLevelType w:val="hybridMultilevel"/>
    <w:tmpl w:val="8B8A92FC"/>
    <w:lvl w:ilvl="0" w:tplc="70526096">
      <w:numFmt w:val="bullet"/>
      <w:lvlText w:val="●"/>
      <w:lvlJc w:val="left"/>
      <w:pPr>
        <w:ind w:left="561" w:hanging="360"/>
      </w:pPr>
      <w:rPr>
        <w:rFonts w:ascii="Arial" w:eastAsia="Arial" w:hAnsi="Arial" w:cs="Arial" w:hint="default"/>
        <w:spacing w:val="-5"/>
        <w:w w:val="99"/>
        <w:sz w:val="24"/>
        <w:szCs w:val="24"/>
        <w:lang w:val="en-US" w:eastAsia="en-US" w:bidi="ar-SA"/>
      </w:rPr>
    </w:lvl>
    <w:lvl w:ilvl="1" w:tplc="F4202B98">
      <w:numFmt w:val="bullet"/>
      <w:lvlText w:val="•"/>
      <w:lvlJc w:val="left"/>
      <w:pPr>
        <w:ind w:left="1285" w:hanging="360"/>
      </w:pPr>
      <w:rPr>
        <w:rFonts w:hint="default"/>
        <w:lang w:val="en-US" w:eastAsia="en-US" w:bidi="ar-SA"/>
      </w:rPr>
    </w:lvl>
    <w:lvl w:ilvl="2" w:tplc="C63687BE">
      <w:numFmt w:val="bullet"/>
      <w:lvlText w:val="•"/>
      <w:lvlJc w:val="left"/>
      <w:pPr>
        <w:ind w:left="2011" w:hanging="360"/>
      </w:pPr>
      <w:rPr>
        <w:rFonts w:hint="default"/>
        <w:lang w:val="en-US" w:eastAsia="en-US" w:bidi="ar-SA"/>
      </w:rPr>
    </w:lvl>
    <w:lvl w:ilvl="3" w:tplc="FC88B02A">
      <w:numFmt w:val="bullet"/>
      <w:lvlText w:val="•"/>
      <w:lvlJc w:val="left"/>
      <w:pPr>
        <w:ind w:left="2737" w:hanging="360"/>
      </w:pPr>
      <w:rPr>
        <w:rFonts w:hint="default"/>
        <w:lang w:val="en-US" w:eastAsia="en-US" w:bidi="ar-SA"/>
      </w:rPr>
    </w:lvl>
    <w:lvl w:ilvl="4" w:tplc="BD306D96">
      <w:numFmt w:val="bullet"/>
      <w:lvlText w:val="•"/>
      <w:lvlJc w:val="left"/>
      <w:pPr>
        <w:ind w:left="3463" w:hanging="360"/>
      </w:pPr>
      <w:rPr>
        <w:rFonts w:hint="default"/>
        <w:lang w:val="en-US" w:eastAsia="en-US" w:bidi="ar-SA"/>
      </w:rPr>
    </w:lvl>
    <w:lvl w:ilvl="5" w:tplc="9702A244">
      <w:numFmt w:val="bullet"/>
      <w:lvlText w:val="•"/>
      <w:lvlJc w:val="left"/>
      <w:pPr>
        <w:ind w:left="4189" w:hanging="360"/>
      </w:pPr>
      <w:rPr>
        <w:rFonts w:hint="default"/>
        <w:lang w:val="en-US" w:eastAsia="en-US" w:bidi="ar-SA"/>
      </w:rPr>
    </w:lvl>
    <w:lvl w:ilvl="6" w:tplc="88964AC6">
      <w:numFmt w:val="bullet"/>
      <w:lvlText w:val="•"/>
      <w:lvlJc w:val="left"/>
      <w:pPr>
        <w:ind w:left="4915" w:hanging="360"/>
      </w:pPr>
      <w:rPr>
        <w:rFonts w:hint="default"/>
        <w:lang w:val="en-US" w:eastAsia="en-US" w:bidi="ar-SA"/>
      </w:rPr>
    </w:lvl>
    <w:lvl w:ilvl="7" w:tplc="ED603772">
      <w:numFmt w:val="bullet"/>
      <w:lvlText w:val="•"/>
      <w:lvlJc w:val="left"/>
      <w:pPr>
        <w:ind w:left="5641" w:hanging="360"/>
      </w:pPr>
      <w:rPr>
        <w:rFonts w:hint="default"/>
        <w:lang w:val="en-US" w:eastAsia="en-US" w:bidi="ar-SA"/>
      </w:rPr>
    </w:lvl>
    <w:lvl w:ilvl="8" w:tplc="8B0837FC">
      <w:numFmt w:val="bullet"/>
      <w:lvlText w:val="•"/>
      <w:lvlJc w:val="left"/>
      <w:pPr>
        <w:ind w:left="6367" w:hanging="360"/>
      </w:pPr>
      <w:rPr>
        <w:rFonts w:hint="default"/>
        <w:lang w:val="en-US" w:eastAsia="en-US" w:bidi="ar-SA"/>
      </w:rPr>
    </w:lvl>
  </w:abstractNum>
  <w:abstractNum w:abstractNumId="23">
    <w:nsid w:val="1E0E3258"/>
    <w:multiLevelType w:val="hybridMultilevel"/>
    <w:tmpl w:val="36604C46"/>
    <w:lvl w:ilvl="0" w:tplc="9724C7C6">
      <w:start w:val="1"/>
      <w:numFmt w:val="decimal"/>
      <w:lvlText w:val="%1."/>
      <w:lvlJc w:val="left"/>
      <w:pPr>
        <w:ind w:left="783" w:hanging="243"/>
        <w:jc w:val="right"/>
      </w:pPr>
      <w:rPr>
        <w:rFonts w:ascii="Times New Roman" w:eastAsia="Times New Roman" w:hAnsi="Times New Roman" w:cs="Times New Roman" w:hint="default"/>
        <w:w w:val="100"/>
        <w:sz w:val="24"/>
        <w:szCs w:val="24"/>
        <w:lang w:val="en-US" w:eastAsia="en-US" w:bidi="ar-SA"/>
      </w:rPr>
    </w:lvl>
    <w:lvl w:ilvl="1" w:tplc="A44221F8">
      <w:start w:val="1"/>
      <w:numFmt w:val="lowerLetter"/>
      <w:lvlText w:val="%2)"/>
      <w:lvlJc w:val="left"/>
      <w:pPr>
        <w:ind w:left="884" w:hanging="245"/>
      </w:pPr>
      <w:rPr>
        <w:rFonts w:hint="default"/>
        <w:spacing w:val="-1"/>
        <w:w w:val="100"/>
        <w:lang w:val="en-US" w:eastAsia="en-US" w:bidi="ar-SA"/>
      </w:rPr>
    </w:lvl>
    <w:lvl w:ilvl="2" w:tplc="8A8EDD46">
      <w:numFmt w:val="bullet"/>
      <w:lvlText w:val="•"/>
      <w:lvlJc w:val="left"/>
      <w:pPr>
        <w:ind w:left="960" w:hanging="245"/>
      </w:pPr>
      <w:rPr>
        <w:rFonts w:hint="default"/>
        <w:lang w:val="en-US" w:eastAsia="en-US" w:bidi="ar-SA"/>
      </w:rPr>
    </w:lvl>
    <w:lvl w:ilvl="3" w:tplc="8A58C3A4">
      <w:numFmt w:val="bullet"/>
      <w:lvlText w:val="•"/>
      <w:lvlJc w:val="left"/>
      <w:pPr>
        <w:ind w:left="2187" w:hanging="245"/>
      </w:pPr>
      <w:rPr>
        <w:rFonts w:hint="default"/>
        <w:lang w:val="en-US" w:eastAsia="en-US" w:bidi="ar-SA"/>
      </w:rPr>
    </w:lvl>
    <w:lvl w:ilvl="4" w:tplc="1438F56A">
      <w:numFmt w:val="bullet"/>
      <w:lvlText w:val="•"/>
      <w:lvlJc w:val="left"/>
      <w:pPr>
        <w:ind w:left="3415" w:hanging="245"/>
      </w:pPr>
      <w:rPr>
        <w:rFonts w:hint="default"/>
        <w:lang w:val="en-US" w:eastAsia="en-US" w:bidi="ar-SA"/>
      </w:rPr>
    </w:lvl>
    <w:lvl w:ilvl="5" w:tplc="6482655A">
      <w:numFmt w:val="bullet"/>
      <w:lvlText w:val="•"/>
      <w:lvlJc w:val="left"/>
      <w:pPr>
        <w:ind w:left="4642" w:hanging="245"/>
      </w:pPr>
      <w:rPr>
        <w:rFonts w:hint="default"/>
        <w:lang w:val="en-US" w:eastAsia="en-US" w:bidi="ar-SA"/>
      </w:rPr>
    </w:lvl>
    <w:lvl w:ilvl="6" w:tplc="9A50592E">
      <w:numFmt w:val="bullet"/>
      <w:lvlText w:val="•"/>
      <w:lvlJc w:val="left"/>
      <w:pPr>
        <w:ind w:left="5870" w:hanging="245"/>
      </w:pPr>
      <w:rPr>
        <w:rFonts w:hint="default"/>
        <w:lang w:val="en-US" w:eastAsia="en-US" w:bidi="ar-SA"/>
      </w:rPr>
    </w:lvl>
    <w:lvl w:ilvl="7" w:tplc="9BB873DE">
      <w:numFmt w:val="bullet"/>
      <w:lvlText w:val="•"/>
      <w:lvlJc w:val="left"/>
      <w:pPr>
        <w:ind w:left="7097" w:hanging="245"/>
      </w:pPr>
      <w:rPr>
        <w:rFonts w:hint="default"/>
        <w:lang w:val="en-US" w:eastAsia="en-US" w:bidi="ar-SA"/>
      </w:rPr>
    </w:lvl>
    <w:lvl w:ilvl="8" w:tplc="A77E23C8">
      <w:numFmt w:val="bullet"/>
      <w:lvlText w:val="•"/>
      <w:lvlJc w:val="left"/>
      <w:pPr>
        <w:ind w:left="8325" w:hanging="245"/>
      </w:pPr>
      <w:rPr>
        <w:rFonts w:hint="default"/>
        <w:lang w:val="en-US" w:eastAsia="en-US" w:bidi="ar-SA"/>
      </w:rPr>
    </w:lvl>
  </w:abstractNum>
  <w:abstractNum w:abstractNumId="24">
    <w:nsid w:val="1EF71E82"/>
    <w:multiLevelType w:val="hybridMultilevel"/>
    <w:tmpl w:val="53C4E506"/>
    <w:lvl w:ilvl="0" w:tplc="A97438D6">
      <w:start w:val="3"/>
      <w:numFmt w:val="decimal"/>
      <w:lvlText w:val="%1."/>
      <w:lvlJc w:val="left"/>
      <w:pPr>
        <w:ind w:left="107" w:hanging="300"/>
      </w:pPr>
      <w:rPr>
        <w:rFonts w:ascii="Times New Roman" w:eastAsia="Times New Roman" w:hAnsi="Times New Roman" w:cs="Times New Roman" w:hint="default"/>
        <w:spacing w:val="-38"/>
        <w:w w:val="64"/>
        <w:sz w:val="24"/>
        <w:szCs w:val="24"/>
        <w:lang w:val="en-US" w:eastAsia="en-US" w:bidi="ar-SA"/>
      </w:rPr>
    </w:lvl>
    <w:lvl w:ilvl="1" w:tplc="B178D116">
      <w:start w:val="1"/>
      <w:numFmt w:val="lowerLetter"/>
      <w:lvlText w:val="(%2)"/>
      <w:lvlJc w:val="left"/>
      <w:pPr>
        <w:ind w:left="396" w:hanging="327"/>
      </w:pPr>
      <w:rPr>
        <w:rFonts w:ascii="Times New Roman" w:eastAsia="Times New Roman" w:hAnsi="Times New Roman" w:cs="Times New Roman" w:hint="default"/>
        <w:spacing w:val="-2"/>
        <w:w w:val="99"/>
        <w:sz w:val="24"/>
        <w:szCs w:val="24"/>
        <w:lang w:val="en-US" w:eastAsia="en-US" w:bidi="ar-SA"/>
      </w:rPr>
    </w:lvl>
    <w:lvl w:ilvl="2" w:tplc="D1F8C37C">
      <w:numFmt w:val="bullet"/>
      <w:lvlText w:val="•"/>
      <w:lvlJc w:val="left"/>
      <w:pPr>
        <w:ind w:left="1469" w:hanging="327"/>
      </w:pPr>
      <w:rPr>
        <w:rFonts w:hint="default"/>
        <w:lang w:val="en-US" w:eastAsia="en-US" w:bidi="ar-SA"/>
      </w:rPr>
    </w:lvl>
    <w:lvl w:ilvl="3" w:tplc="E5AA3154">
      <w:numFmt w:val="bullet"/>
      <w:lvlText w:val="•"/>
      <w:lvlJc w:val="left"/>
      <w:pPr>
        <w:ind w:left="2538" w:hanging="327"/>
      </w:pPr>
      <w:rPr>
        <w:rFonts w:hint="default"/>
        <w:lang w:val="en-US" w:eastAsia="en-US" w:bidi="ar-SA"/>
      </w:rPr>
    </w:lvl>
    <w:lvl w:ilvl="4" w:tplc="C9A45750">
      <w:numFmt w:val="bullet"/>
      <w:lvlText w:val="•"/>
      <w:lvlJc w:val="left"/>
      <w:pPr>
        <w:ind w:left="3607" w:hanging="327"/>
      </w:pPr>
      <w:rPr>
        <w:rFonts w:hint="default"/>
        <w:lang w:val="en-US" w:eastAsia="en-US" w:bidi="ar-SA"/>
      </w:rPr>
    </w:lvl>
    <w:lvl w:ilvl="5" w:tplc="E8B4D436">
      <w:numFmt w:val="bullet"/>
      <w:lvlText w:val="•"/>
      <w:lvlJc w:val="left"/>
      <w:pPr>
        <w:ind w:left="4676" w:hanging="327"/>
      </w:pPr>
      <w:rPr>
        <w:rFonts w:hint="default"/>
        <w:lang w:val="en-US" w:eastAsia="en-US" w:bidi="ar-SA"/>
      </w:rPr>
    </w:lvl>
    <w:lvl w:ilvl="6" w:tplc="CA3AC8DC">
      <w:numFmt w:val="bullet"/>
      <w:lvlText w:val="•"/>
      <w:lvlJc w:val="left"/>
      <w:pPr>
        <w:ind w:left="5745" w:hanging="327"/>
      </w:pPr>
      <w:rPr>
        <w:rFonts w:hint="default"/>
        <w:lang w:val="en-US" w:eastAsia="en-US" w:bidi="ar-SA"/>
      </w:rPr>
    </w:lvl>
    <w:lvl w:ilvl="7" w:tplc="36E41CF2">
      <w:numFmt w:val="bullet"/>
      <w:lvlText w:val="•"/>
      <w:lvlJc w:val="left"/>
      <w:pPr>
        <w:ind w:left="6814" w:hanging="327"/>
      </w:pPr>
      <w:rPr>
        <w:rFonts w:hint="default"/>
        <w:lang w:val="en-US" w:eastAsia="en-US" w:bidi="ar-SA"/>
      </w:rPr>
    </w:lvl>
    <w:lvl w:ilvl="8" w:tplc="F838417C">
      <w:numFmt w:val="bullet"/>
      <w:lvlText w:val="•"/>
      <w:lvlJc w:val="left"/>
      <w:pPr>
        <w:ind w:left="7883" w:hanging="327"/>
      </w:pPr>
      <w:rPr>
        <w:rFonts w:hint="default"/>
        <w:lang w:val="en-US" w:eastAsia="en-US" w:bidi="ar-SA"/>
      </w:rPr>
    </w:lvl>
  </w:abstractNum>
  <w:abstractNum w:abstractNumId="25">
    <w:nsid w:val="20CD0B5A"/>
    <w:multiLevelType w:val="hybridMultilevel"/>
    <w:tmpl w:val="2F36820E"/>
    <w:lvl w:ilvl="0" w:tplc="C27CC1F2">
      <w:start w:val="1"/>
      <w:numFmt w:val="lowerLetter"/>
      <w:lvlText w:val="(%1)"/>
      <w:lvlJc w:val="left"/>
      <w:pPr>
        <w:ind w:left="722" w:hanging="327"/>
      </w:pPr>
      <w:rPr>
        <w:rFonts w:ascii="Times New Roman" w:eastAsia="Times New Roman" w:hAnsi="Times New Roman" w:cs="Times New Roman" w:hint="default"/>
        <w:spacing w:val="-2"/>
        <w:w w:val="99"/>
        <w:sz w:val="24"/>
        <w:szCs w:val="24"/>
        <w:lang w:val="en-US" w:eastAsia="en-US" w:bidi="ar-SA"/>
      </w:rPr>
    </w:lvl>
    <w:lvl w:ilvl="1" w:tplc="1234BE32">
      <w:numFmt w:val="bullet"/>
      <w:lvlText w:val="•"/>
      <w:lvlJc w:val="left"/>
      <w:pPr>
        <w:ind w:left="1685" w:hanging="327"/>
      </w:pPr>
      <w:rPr>
        <w:rFonts w:hint="default"/>
        <w:lang w:val="en-US" w:eastAsia="en-US" w:bidi="ar-SA"/>
      </w:rPr>
    </w:lvl>
    <w:lvl w:ilvl="2" w:tplc="0470912A">
      <w:numFmt w:val="bullet"/>
      <w:lvlText w:val="•"/>
      <w:lvlJc w:val="left"/>
      <w:pPr>
        <w:ind w:left="2650" w:hanging="327"/>
      </w:pPr>
      <w:rPr>
        <w:rFonts w:hint="default"/>
        <w:lang w:val="en-US" w:eastAsia="en-US" w:bidi="ar-SA"/>
      </w:rPr>
    </w:lvl>
    <w:lvl w:ilvl="3" w:tplc="81344D90">
      <w:numFmt w:val="bullet"/>
      <w:lvlText w:val="•"/>
      <w:lvlJc w:val="left"/>
      <w:pPr>
        <w:ind w:left="3615" w:hanging="327"/>
      </w:pPr>
      <w:rPr>
        <w:rFonts w:hint="default"/>
        <w:lang w:val="en-US" w:eastAsia="en-US" w:bidi="ar-SA"/>
      </w:rPr>
    </w:lvl>
    <w:lvl w:ilvl="4" w:tplc="226E2206">
      <w:numFmt w:val="bullet"/>
      <w:lvlText w:val="•"/>
      <w:lvlJc w:val="left"/>
      <w:pPr>
        <w:ind w:left="4580" w:hanging="327"/>
      </w:pPr>
      <w:rPr>
        <w:rFonts w:hint="default"/>
        <w:lang w:val="en-US" w:eastAsia="en-US" w:bidi="ar-SA"/>
      </w:rPr>
    </w:lvl>
    <w:lvl w:ilvl="5" w:tplc="BE4AD6F0">
      <w:numFmt w:val="bullet"/>
      <w:lvlText w:val="•"/>
      <w:lvlJc w:val="left"/>
      <w:pPr>
        <w:ind w:left="5546" w:hanging="327"/>
      </w:pPr>
      <w:rPr>
        <w:rFonts w:hint="default"/>
        <w:lang w:val="en-US" w:eastAsia="en-US" w:bidi="ar-SA"/>
      </w:rPr>
    </w:lvl>
    <w:lvl w:ilvl="6" w:tplc="4CC46008">
      <w:numFmt w:val="bullet"/>
      <w:lvlText w:val="•"/>
      <w:lvlJc w:val="left"/>
      <w:pPr>
        <w:ind w:left="6511" w:hanging="327"/>
      </w:pPr>
      <w:rPr>
        <w:rFonts w:hint="default"/>
        <w:lang w:val="en-US" w:eastAsia="en-US" w:bidi="ar-SA"/>
      </w:rPr>
    </w:lvl>
    <w:lvl w:ilvl="7" w:tplc="A4889510">
      <w:numFmt w:val="bullet"/>
      <w:lvlText w:val="•"/>
      <w:lvlJc w:val="left"/>
      <w:pPr>
        <w:ind w:left="7476" w:hanging="327"/>
      </w:pPr>
      <w:rPr>
        <w:rFonts w:hint="default"/>
        <w:lang w:val="en-US" w:eastAsia="en-US" w:bidi="ar-SA"/>
      </w:rPr>
    </w:lvl>
    <w:lvl w:ilvl="8" w:tplc="FC722512">
      <w:numFmt w:val="bullet"/>
      <w:lvlText w:val="•"/>
      <w:lvlJc w:val="left"/>
      <w:pPr>
        <w:ind w:left="8441" w:hanging="327"/>
      </w:pPr>
      <w:rPr>
        <w:rFonts w:hint="default"/>
        <w:lang w:val="en-US" w:eastAsia="en-US" w:bidi="ar-SA"/>
      </w:rPr>
    </w:lvl>
  </w:abstractNum>
  <w:abstractNum w:abstractNumId="26">
    <w:nsid w:val="212A0AFD"/>
    <w:multiLevelType w:val="hybridMultilevel"/>
    <w:tmpl w:val="7D9AD9C4"/>
    <w:lvl w:ilvl="0" w:tplc="EFF87BEE">
      <w:start w:val="1"/>
      <w:numFmt w:val="lowerRoman"/>
      <w:lvlText w:val="(%1)"/>
      <w:lvlJc w:val="left"/>
      <w:pPr>
        <w:ind w:left="256" w:hanging="287"/>
      </w:pPr>
      <w:rPr>
        <w:rFonts w:ascii="Times New Roman" w:eastAsia="Times New Roman" w:hAnsi="Times New Roman" w:cs="Times New Roman" w:hint="default"/>
        <w:color w:val="202020"/>
        <w:w w:val="99"/>
        <w:sz w:val="24"/>
        <w:szCs w:val="24"/>
        <w:lang w:val="en-US" w:eastAsia="en-US" w:bidi="ar-SA"/>
      </w:rPr>
    </w:lvl>
    <w:lvl w:ilvl="1" w:tplc="FCBAF932">
      <w:numFmt w:val="bullet"/>
      <w:lvlText w:val="•"/>
      <w:lvlJc w:val="left"/>
      <w:pPr>
        <w:ind w:left="1288" w:hanging="287"/>
      </w:pPr>
      <w:rPr>
        <w:rFonts w:hint="default"/>
        <w:lang w:val="en-US" w:eastAsia="en-US" w:bidi="ar-SA"/>
      </w:rPr>
    </w:lvl>
    <w:lvl w:ilvl="2" w:tplc="B438612E">
      <w:numFmt w:val="bullet"/>
      <w:lvlText w:val="•"/>
      <w:lvlJc w:val="left"/>
      <w:pPr>
        <w:ind w:left="2317" w:hanging="287"/>
      </w:pPr>
      <w:rPr>
        <w:rFonts w:hint="default"/>
        <w:lang w:val="en-US" w:eastAsia="en-US" w:bidi="ar-SA"/>
      </w:rPr>
    </w:lvl>
    <w:lvl w:ilvl="3" w:tplc="98326212">
      <w:numFmt w:val="bullet"/>
      <w:lvlText w:val="•"/>
      <w:lvlJc w:val="left"/>
      <w:pPr>
        <w:ind w:left="3345" w:hanging="287"/>
      </w:pPr>
      <w:rPr>
        <w:rFonts w:hint="default"/>
        <w:lang w:val="en-US" w:eastAsia="en-US" w:bidi="ar-SA"/>
      </w:rPr>
    </w:lvl>
    <w:lvl w:ilvl="4" w:tplc="DBA61E66">
      <w:numFmt w:val="bullet"/>
      <w:lvlText w:val="•"/>
      <w:lvlJc w:val="left"/>
      <w:pPr>
        <w:ind w:left="4374" w:hanging="287"/>
      </w:pPr>
      <w:rPr>
        <w:rFonts w:hint="default"/>
        <w:lang w:val="en-US" w:eastAsia="en-US" w:bidi="ar-SA"/>
      </w:rPr>
    </w:lvl>
    <w:lvl w:ilvl="5" w:tplc="8B9EC30A">
      <w:numFmt w:val="bullet"/>
      <w:lvlText w:val="•"/>
      <w:lvlJc w:val="left"/>
      <w:pPr>
        <w:ind w:left="5403" w:hanging="287"/>
      </w:pPr>
      <w:rPr>
        <w:rFonts w:hint="default"/>
        <w:lang w:val="en-US" w:eastAsia="en-US" w:bidi="ar-SA"/>
      </w:rPr>
    </w:lvl>
    <w:lvl w:ilvl="6" w:tplc="CF2EA3A6">
      <w:numFmt w:val="bullet"/>
      <w:lvlText w:val="•"/>
      <w:lvlJc w:val="left"/>
      <w:pPr>
        <w:ind w:left="6431" w:hanging="287"/>
      </w:pPr>
      <w:rPr>
        <w:rFonts w:hint="default"/>
        <w:lang w:val="en-US" w:eastAsia="en-US" w:bidi="ar-SA"/>
      </w:rPr>
    </w:lvl>
    <w:lvl w:ilvl="7" w:tplc="B454B01C">
      <w:numFmt w:val="bullet"/>
      <w:lvlText w:val="•"/>
      <w:lvlJc w:val="left"/>
      <w:pPr>
        <w:ind w:left="7460" w:hanging="287"/>
      </w:pPr>
      <w:rPr>
        <w:rFonts w:hint="default"/>
        <w:lang w:val="en-US" w:eastAsia="en-US" w:bidi="ar-SA"/>
      </w:rPr>
    </w:lvl>
    <w:lvl w:ilvl="8" w:tplc="CA00F13C">
      <w:numFmt w:val="bullet"/>
      <w:lvlText w:val="•"/>
      <w:lvlJc w:val="left"/>
      <w:pPr>
        <w:ind w:left="8489" w:hanging="287"/>
      </w:pPr>
      <w:rPr>
        <w:rFonts w:hint="default"/>
        <w:lang w:val="en-US" w:eastAsia="en-US" w:bidi="ar-SA"/>
      </w:rPr>
    </w:lvl>
  </w:abstractNum>
  <w:abstractNum w:abstractNumId="27">
    <w:nsid w:val="22BE1074"/>
    <w:multiLevelType w:val="hybridMultilevel"/>
    <w:tmpl w:val="EBF6C278"/>
    <w:lvl w:ilvl="0" w:tplc="12E2CC36">
      <w:start w:val="1"/>
      <w:numFmt w:val="lowerLetter"/>
      <w:lvlText w:val="(%1)"/>
      <w:lvlJc w:val="left"/>
      <w:pPr>
        <w:ind w:left="595" w:hanging="339"/>
      </w:pPr>
      <w:rPr>
        <w:rFonts w:ascii="Times New Roman" w:eastAsia="Times New Roman" w:hAnsi="Times New Roman" w:cs="Times New Roman" w:hint="default"/>
        <w:i/>
        <w:color w:val="202020"/>
        <w:spacing w:val="-5"/>
        <w:w w:val="99"/>
        <w:sz w:val="24"/>
        <w:szCs w:val="24"/>
        <w:lang w:val="en-US" w:eastAsia="en-US" w:bidi="ar-SA"/>
      </w:rPr>
    </w:lvl>
    <w:lvl w:ilvl="1" w:tplc="E6E43E60">
      <w:numFmt w:val="bullet"/>
      <w:lvlText w:val="•"/>
      <w:lvlJc w:val="left"/>
      <w:pPr>
        <w:ind w:left="1594" w:hanging="339"/>
      </w:pPr>
      <w:rPr>
        <w:rFonts w:hint="default"/>
        <w:lang w:val="en-US" w:eastAsia="en-US" w:bidi="ar-SA"/>
      </w:rPr>
    </w:lvl>
    <w:lvl w:ilvl="2" w:tplc="530A3682">
      <w:numFmt w:val="bullet"/>
      <w:lvlText w:val="•"/>
      <w:lvlJc w:val="left"/>
      <w:pPr>
        <w:ind w:left="2589" w:hanging="339"/>
      </w:pPr>
      <w:rPr>
        <w:rFonts w:hint="default"/>
        <w:lang w:val="en-US" w:eastAsia="en-US" w:bidi="ar-SA"/>
      </w:rPr>
    </w:lvl>
    <w:lvl w:ilvl="3" w:tplc="A0AEDC0A">
      <w:numFmt w:val="bullet"/>
      <w:lvlText w:val="•"/>
      <w:lvlJc w:val="left"/>
      <w:pPr>
        <w:ind w:left="3583" w:hanging="339"/>
      </w:pPr>
      <w:rPr>
        <w:rFonts w:hint="default"/>
        <w:lang w:val="en-US" w:eastAsia="en-US" w:bidi="ar-SA"/>
      </w:rPr>
    </w:lvl>
    <w:lvl w:ilvl="4" w:tplc="144044CA">
      <w:numFmt w:val="bullet"/>
      <w:lvlText w:val="•"/>
      <w:lvlJc w:val="left"/>
      <w:pPr>
        <w:ind w:left="4578" w:hanging="339"/>
      </w:pPr>
      <w:rPr>
        <w:rFonts w:hint="default"/>
        <w:lang w:val="en-US" w:eastAsia="en-US" w:bidi="ar-SA"/>
      </w:rPr>
    </w:lvl>
    <w:lvl w:ilvl="5" w:tplc="6E227E04">
      <w:numFmt w:val="bullet"/>
      <w:lvlText w:val="•"/>
      <w:lvlJc w:val="left"/>
      <w:pPr>
        <w:ind w:left="5573" w:hanging="339"/>
      </w:pPr>
      <w:rPr>
        <w:rFonts w:hint="default"/>
        <w:lang w:val="en-US" w:eastAsia="en-US" w:bidi="ar-SA"/>
      </w:rPr>
    </w:lvl>
    <w:lvl w:ilvl="6" w:tplc="CA36263A">
      <w:numFmt w:val="bullet"/>
      <w:lvlText w:val="•"/>
      <w:lvlJc w:val="left"/>
      <w:pPr>
        <w:ind w:left="6567" w:hanging="339"/>
      </w:pPr>
      <w:rPr>
        <w:rFonts w:hint="default"/>
        <w:lang w:val="en-US" w:eastAsia="en-US" w:bidi="ar-SA"/>
      </w:rPr>
    </w:lvl>
    <w:lvl w:ilvl="7" w:tplc="E43C4F54">
      <w:numFmt w:val="bullet"/>
      <w:lvlText w:val="•"/>
      <w:lvlJc w:val="left"/>
      <w:pPr>
        <w:ind w:left="7562" w:hanging="339"/>
      </w:pPr>
      <w:rPr>
        <w:rFonts w:hint="default"/>
        <w:lang w:val="en-US" w:eastAsia="en-US" w:bidi="ar-SA"/>
      </w:rPr>
    </w:lvl>
    <w:lvl w:ilvl="8" w:tplc="DE5E61FC">
      <w:numFmt w:val="bullet"/>
      <w:lvlText w:val="•"/>
      <w:lvlJc w:val="left"/>
      <w:pPr>
        <w:ind w:left="8557" w:hanging="339"/>
      </w:pPr>
      <w:rPr>
        <w:rFonts w:hint="default"/>
        <w:lang w:val="en-US" w:eastAsia="en-US" w:bidi="ar-SA"/>
      </w:rPr>
    </w:lvl>
  </w:abstractNum>
  <w:abstractNum w:abstractNumId="28">
    <w:nsid w:val="234F3AAB"/>
    <w:multiLevelType w:val="hybridMultilevel"/>
    <w:tmpl w:val="CE24C246"/>
    <w:lvl w:ilvl="0" w:tplc="6C069B74">
      <w:start w:val="1"/>
      <w:numFmt w:val="lowerLetter"/>
      <w:lvlText w:val="%1)"/>
      <w:lvlJc w:val="left"/>
      <w:pPr>
        <w:ind w:left="740" w:hanging="250"/>
      </w:pPr>
      <w:rPr>
        <w:rFonts w:hint="default"/>
        <w:w w:val="100"/>
        <w:lang w:val="en-US" w:eastAsia="en-US" w:bidi="ar-SA"/>
      </w:rPr>
    </w:lvl>
    <w:lvl w:ilvl="1" w:tplc="3334D840">
      <w:numFmt w:val="bullet"/>
      <w:lvlText w:val="•"/>
      <w:lvlJc w:val="left"/>
      <w:pPr>
        <w:ind w:left="1744" w:hanging="250"/>
      </w:pPr>
      <w:rPr>
        <w:rFonts w:hint="default"/>
        <w:lang w:val="en-US" w:eastAsia="en-US" w:bidi="ar-SA"/>
      </w:rPr>
    </w:lvl>
    <w:lvl w:ilvl="2" w:tplc="D1BA66CA">
      <w:numFmt w:val="bullet"/>
      <w:lvlText w:val="•"/>
      <w:lvlJc w:val="left"/>
      <w:pPr>
        <w:ind w:left="2748" w:hanging="250"/>
      </w:pPr>
      <w:rPr>
        <w:rFonts w:hint="default"/>
        <w:lang w:val="en-US" w:eastAsia="en-US" w:bidi="ar-SA"/>
      </w:rPr>
    </w:lvl>
    <w:lvl w:ilvl="3" w:tplc="ED64AA32">
      <w:numFmt w:val="bullet"/>
      <w:lvlText w:val="•"/>
      <w:lvlJc w:val="left"/>
      <w:pPr>
        <w:ind w:left="3752" w:hanging="250"/>
      </w:pPr>
      <w:rPr>
        <w:rFonts w:hint="default"/>
        <w:lang w:val="en-US" w:eastAsia="en-US" w:bidi="ar-SA"/>
      </w:rPr>
    </w:lvl>
    <w:lvl w:ilvl="4" w:tplc="EF4E44D6">
      <w:numFmt w:val="bullet"/>
      <w:lvlText w:val="•"/>
      <w:lvlJc w:val="left"/>
      <w:pPr>
        <w:ind w:left="4756" w:hanging="250"/>
      </w:pPr>
      <w:rPr>
        <w:rFonts w:hint="default"/>
        <w:lang w:val="en-US" w:eastAsia="en-US" w:bidi="ar-SA"/>
      </w:rPr>
    </w:lvl>
    <w:lvl w:ilvl="5" w:tplc="191EE84A">
      <w:numFmt w:val="bullet"/>
      <w:lvlText w:val="•"/>
      <w:lvlJc w:val="left"/>
      <w:pPr>
        <w:ind w:left="5760" w:hanging="250"/>
      </w:pPr>
      <w:rPr>
        <w:rFonts w:hint="default"/>
        <w:lang w:val="en-US" w:eastAsia="en-US" w:bidi="ar-SA"/>
      </w:rPr>
    </w:lvl>
    <w:lvl w:ilvl="6" w:tplc="EB70B2E0">
      <w:numFmt w:val="bullet"/>
      <w:lvlText w:val="•"/>
      <w:lvlJc w:val="left"/>
      <w:pPr>
        <w:ind w:left="6764" w:hanging="250"/>
      </w:pPr>
      <w:rPr>
        <w:rFonts w:hint="default"/>
        <w:lang w:val="en-US" w:eastAsia="en-US" w:bidi="ar-SA"/>
      </w:rPr>
    </w:lvl>
    <w:lvl w:ilvl="7" w:tplc="C4B29758">
      <w:numFmt w:val="bullet"/>
      <w:lvlText w:val="•"/>
      <w:lvlJc w:val="left"/>
      <w:pPr>
        <w:ind w:left="7768" w:hanging="250"/>
      </w:pPr>
      <w:rPr>
        <w:rFonts w:hint="default"/>
        <w:lang w:val="en-US" w:eastAsia="en-US" w:bidi="ar-SA"/>
      </w:rPr>
    </w:lvl>
    <w:lvl w:ilvl="8" w:tplc="745682AA">
      <w:numFmt w:val="bullet"/>
      <w:lvlText w:val="•"/>
      <w:lvlJc w:val="left"/>
      <w:pPr>
        <w:ind w:left="8772" w:hanging="250"/>
      </w:pPr>
      <w:rPr>
        <w:rFonts w:hint="default"/>
        <w:lang w:val="en-US" w:eastAsia="en-US" w:bidi="ar-SA"/>
      </w:rPr>
    </w:lvl>
  </w:abstractNum>
  <w:abstractNum w:abstractNumId="29">
    <w:nsid w:val="235D5947"/>
    <w:multiLevelType w:val="hybridMultilevel"/>
    <w:tmpl w:val="6F185FDA"/>
    <w:lvl w:ilvl="0" w:tplc="9D76480A">
      <w:start w:val="1"/>
      <w:numFmt w:val="lowerLetter"/>
      <w:lvlText w:val="(%1)"/>
      <w:lvlJc w:val="left"/>
      <w:pPr>
        <w:ind w:left="737" w:hanging="339"/>
      </w:pPr>
      <w:rPr>
        <w:rFonts w:hint="default"/>
        <w:b/>
        <w:bCs/>
        <w:w w:val="99"/>
        <w:lang w:val="en-US" w:eastAsia="en-US" w:bidi="ar-SA"/>
      </w:rPr>
    </w:lvl>
    <w:lvl w:ilvl="1" w:tplc="F8E27914">
      <w:start w:val="2"/>
      <w:numFmt w:val="lowerLetter"/>
      <w:lvlText w:val="(%2)"/>
      <w:lvlJc w:val="left"/>
      <w:pPr>
        <w:ind w:left="882" w:hanging="339"/>
      </w:pPr>
      <w:rPr>
        <w:rFonts w:ascii="Times New Roman" w:eastAsia="Times New Roman" w:hAnsi="Times New Roman" w:cs="Times New Roman" w:hint="default"/>
        <w:w w:val="99"/>
        <w:sz w:val="24"/>
        <w:szCs w:val="24"/>
        <w:lang w:val="en-US" w:eastAsia="en-US" w:bidi="ar-SA"/>
      </w:rPr>
    </w:lvl>
    <w:lvl w:ilvl="2" w:tplc="5E229380">
      <w:numFmt w:val="bullet"/>
      <w:lvlText w:val="•"/>
      <w:lvlJc w:val="left"/>
      <w:pPr>
        <w:ind w:left="1980" w:hanging="339"/>
      </w:pPr>
      <w:rPr>
        <w:rFonts w:hint="default"/>
        <w:lang w:val="en-US" w:eastAsia="en-US" w:bidi="ar-SA"/>
      </w:rPr>
    </w:lvl>
    <w:lvl w:ilvl="3" w:tplc="02CC8D02">
      <w:numFmt w:val="bullet"/>
      <w:lvlText w:val="•"/>
      <w:lvlJc w:val="left"/>
      <w:pPr>
        <w:ind w:left="3080" w:hanging="339"/>
      </w:pPr>
      <w:rPr>
        <w:rFonts w:hint="default"/>
        <w:lang w:val="en-US" w:eastAsia="en-US" w:bidi="ar-SA"/>
      </w:rPr>
    </w:lvl>
    <w:lvl w:ilvl="4" w:tplc="18E20B08">
      <w:numFmt w:val="bullet"/>
      <w:lvlText w:val="•"/>
      <w:lvlJc w:val="left"/>
      <w:pPr>
        <w:ind w:left="4180" w:hanging="339"/>
      </w:pPr>
      <w:rPr>
        <w:rFonts w:hint="default"/>
        <w:lang w:val="en-US" w:eastAsia="en-US" w:bidi="ar-SA"/>
      </w:rPr>
    </w:lvl>
    <w:lvl w:ilvl="5" w:tplc="9AF2CCE0">
      <w:numFmt w:val="bullet"/>
      <w:lvlText w:val="•"/>
      <w:lvlJc w:val="left"/>
      <w:pPr>
        <w:ind w:left="5280" w:hanging="339"/>
      </w:pPr>
      <w:rPr>
        <w:rFonts w:hint="default"/>
        <w:lang w:val="en-US" w:eastAsia="en-US" w:bidi="ar-SA"/>
      </w:rPr>
    </w:lvl>
    <w:lvl w:ilvl="6" w:tplc="2258D7BE">
      <w:numFmt w:val="bullet"/>
      <w:lvlText w:val="•"/>
      <w:lvlJc w:val="left"/>
      <w:pPr>
        <w:ind w:left="6380" w:hanging="339"/>
      </w:pPr>
      <w:rPr>
        <w:rFonts w:hint="default"/>
        <w:lang w:val="en-US" w:eastAsia="en-US" w:bidi="ar-SA"/>
      </w:rPr>
    </w:lvl>
    <w:lvl w:ilvl="7" w:tplc="467A29C4">
      <w:numFmt w:val="bullet"/>
      <w:lvlText w:val="•"/>
      <w:lvlJc w:val="left"/>
      <w:pPr>
        <w:ind w:left="7480" w:hanging="339"/>
      </w:pPr>
      <w:rPr>
        <w:rFonts w:hint="default"/>
        <w:lang w:val="en-US" w:eastAsia="en-US" w:bidi="ar-SA"/>
      </w:rPr>
    </w:lvl>
    <w:lvl w:ilvl="8" w:tplc="C272104C">
      <w:numFmt w:val="bullet"/>
      <w:lvlText w:val="•"/>
      <w:lvlJc w:val="left"/>
      <w:pPr>
        <w:ind w:left="8580" w:hanging="339"/>
      </w:pPr>
      <w:rPr>
        <w:rFonts w:hint="default"/>
        <w:lang w:val="en-US" w:eastAsia="en-US" w:bidi="ar-SA"/>
      </w:rPr>
    </w:lvl>
  </w:abstractNum>
  <w:abstractNum w:abstractNumId="30">
    <w:nsid w:val="23A64138"/>
    <w:multiLevelType w:val="hybridMultilevel"/>
    <w:tmpl w:val="A4280E78"/>
    <w:lvl w:ilvl="0" w:tplc="8FAAFEA8">
      <w:start w:val="1"/>
      <w:numFmt w:val="lowerLetter"/>
      <w:lvlText w:val="(%1)"/>
      <w:lvlJc w:val="left"/>
      <w:pPr>
        <w:ind w:left="168" w:hanging="324"/>
      </w:pPr>
      <w:rPr>
        <w:rFonts w:ascii="Times New Roman" w:eastAsia="Times New Roman" w:hAnsi="Times New Roman" w:cs="Times New Roman" w:hint="default"/>
        <w:spacing w:val="-2"/>
        <w:w w:val="99"/>
        <w:sz w:val="24"/>
        <w:szCs w:val="24"/>
        <w:lang w:val="en-US" w:eastAsia="en-US" w:bidi="ar-SA"/>
      </w:rPr>
    </w:lvl>
    <w:lvl w:ilvl="1" w:tplc="29EE0A44">
      <w:numFmt w:val="bullet"/>
      <w:lvlText w:val="•"/>
      <w:lvlJc w:val="left"/>
      <w:pPr>
        <w:ind w:left="1198" w:hanging="324"/>
      </w:pPr>
      <w:rPr>
        <w:rFonts w:hint="default"/>
        <w:lang w:val="en-US" w:eastAsia="en-US" w:bidi="ar-SA"/>
      </w:rPr>
    </w:lvl>
    <w:lvl w:ilvl="2" w:tplc="0D525462">
      <w:numFmt w:val="bullet"/>
      <w:lvlText w:val="•"/>
      <w:lvlJc w:val="left"/>
      <w:pPr>
        <w:ind w:left="2237" w:hanging="324"/>
      </w:pPr>
      <w:rPr>
        <w:rFonts w:hint="default"/>
        <w:lang w:val="en-US" w:eastAsia="en-US" w:bidi="ar-SA"/>
      </w:rPr>
    </w:lvl>
    <w:lvl w:ilvl="3" w:tplc="C922D4FC">
      <w:numFmt w:val="bullet"/>
      <w:lvlText w:val="•"/>
      <w:lvlJc w:val="left"/>
      <w:pPr>
        <w:ind w:left="3275" w:hanging="324"/>
      </w:pPr>
      <w:rPr>
        <w:rFonts w:hint="default"/>
        <w:lang w:val="en-US" w:eastAsia="en-US" w:bidi="ar-SA"/>
      </w:rPr>
    </w:lvl>
    <w:lvl w:ilvl="4" w:tplc="60B219A2">
      <w:numFmt w:val="bullet"/>
      <w:lvlText w:val="•"/>
      <w:lvlJc w:val="left"/>
      <w:pPr>
        <w:ind w:left="4314" w:hanging="324"/>
      </w:pPr>
      <w:rPr>
        <w:rFonts w:hint="default"/>
        <w:lang w:val="en-US" w:eastAsia="en-US" w:bidi="ar-SA"/>
      </w:rPr>
    </w:lvl>
    <w:lvl w:ilvl="5" w:tplc="D4509936">
      <w:numFmt w:val="bullet"/>
      <w:lvlText w:val="•"/>
      <w:lvlJc w:val="left"/>
      <w:pPr>
        <w:ind w:left="5353" w:hanging="324"/>
      </w:pPr>
      <w:rPr>
        <w:rFonts w:hint="default"/>
        <w:lang w:val="en-US" w:eastAsia="en-US" w:bidi="ar-SA"/>
      </w:rPr>
    </w:lvl>
    <w:lvl w:ilvl="6" w:tplc="29E82DA6">
      <w:numFmt w:val="bullet"/>
      <w:lvlText w:val="•"/>
      <w:lvlJc w:val="left"/>
      <w:pPr>
        <w:ind w:left="6391" w:hanging="324"/>
      </w:pPr>
      <w:rPr>
        <w:rFonts w:hint="default"/>
        <w:lang w:val="en-US" w:eastAsia="en-US" w:bidi="ar-SA"/>
      </w:rPr>
    </w:lvl>
    <w:lvl w:ilvl="7" w:tplc="9288DEFE">
      <w:numFmt w:val="bullet"/>
      <w:lvlText w:val="•"/>
      <w:lvlJc w:val="left"/>
      <w:pPr>
        <w:ind w:left="7430" w:hanging="324"/>
      </w:pPr>
      <w:rPr>
        <w:rFonts w:hint="default"/>
        <w:lang w:val="en-US" w:eastAsia="en-US" w:bidi="ar-SA"/>
      </w:rPr>
    </w:lvl>
    <w:lvl w:ilvl="8" w:tplc="74E854B8">
      <w:numFmt w:val="bullet"/>
      <w:lvlText w:val="•"/>
      <w:lvlJc w:val="left"/>
      <w:pPr>
        <w:ind w:left="8469" w:hanging="324"/>
      </w:pPr>
      <w:rPr>
        <w:rFonts w:hint="default"/>
        <w:lang w:val="en-US" w:eastAsia="en-US" w:bidi="ar-SA"/>
      </w:rPr>
    </w:lvl>
  </w:abstractNum>
  <w:abstractNum w:abstractNumId="31">
    <w:nsid w:val="23B75D07"/>
    <w:multiLevelType w:val="hybridMultilevel"/>
    <w:tmpl w:val="333611E0"/>
    <w:lvl w:ilvl="0" w:tplc="4222671A">
      <w:start w:val="1"/>
      <w:numFmt w:val="lowerLetter"/>
      <w:lvlText w:val="(%1)"/>
      <w:lvlJc w:val="left"/>
      <w:pPr>
        <w:ind w:left="737" w:hanging="339"/>
      </w:pPr>
      <w:rPr>
        <w:rFonts w:ascii="Times New Roman" w:eastAsia="Times New Roman" w:hAnsi="Times New Roman" w:cs="Times New Roman" w:hint="default"/>
        <w:b/>
        <w:bCs/>
        <w:w w:val="99"/>
        <w:sz w:val="24"/>
        <w:szCs w:val="24"/>
        <w:lang w:val="en-US" w:eastAsia="en-US" w:bidi="ar-SA"/>
      </w:rPr>
    </w:lvl>
    <w:lvl w:ilvl="1" w:tplc="E8BAE00C">
      <w:numFmt w:val="bullet"/>
      <w:lvlText w:val="•"/>
      <w:lvlJc w:val="left"/>
      <w:pPr>
        <w:ind w:left="1744" w:hanging="339"/>
      </w:pPr>
      <w:rPr>
        <w:rFonts w:hint="default"/>
        <w:lang w:val="en-US" w:eastAsia="en-US" w:bidi="ar-SA"/>
      </w:rPr>
    </w:lvl>
    <w:lvl w:ilvl="2" w:tplc="DCF42B6A">
      <w:numFmt w:val="bullet"/>
      <w:lvlText w:val="•"/>
      <w:lvlJc w:val="left"/>
      <w:pPr>
        <w:ind w:left="2748" w:hanging="339"/>
      </w:pPr>
      <w:rPr>
        <w:rFonts w:hint="default"/>
        <w:lang w:val="en-US" w:eastAsia="en-US" w:bidi="ar-SA"/>
      </w:rPr>
    </w:lvl>
    <w:lvl w:ilvl="3" w:tplc="05B43108">
      <w:numFmt w:val="bullet"/>
      <w:lvlText w:val="•"/>
      <w:lvlJc w:val="left"/>
      <w:pPr>
        <w:ind w:left="3752" w:hanging="339"/>
      </w:pPr>
      <w:rPr>
        <w:rFonts w:hint="default"/>
        <w:lang w:val="en-US" w:eastAsia="en-US" w:bidi="ar-SA"/>
      </w:rPr>
    </w:lvl>
    <w:lvl w:ilvl="4" w:tplc="5A32A4C6">
      <w:numFmt w:val="bullet"/>
      <w:lvlText w:val="•"/>
      <w:lvlJc w:val="left"/>
      <w:pPr>
        <w:ind w:left="4756" w:hanging="339"/>
      </w:pPr>
      <w:rPr>
        <w:rFonts w:hint="default"/>
        <w:lang w:val="en-US" w:eastAsia="en-US" w:bidi="ar-SA"/>
      </w:rPr>
    </w:lvl>
    <w:lvl w:ilvl="5" w:tplc="D4DCBB6C">
      <w:numFmt w:val="bullet"/>
      <w:lvlText w:val="•"/>
      <w:lvlJc w:val="left"/>
      <w:pPr>
        <w:ind w:left="5760" w:hanging="339"/>
      </w:pPr>
      <w:rPr>
        <w:rFonts w:hint="default"/>
        <w:lang w:val="en-US" w:eastAsia="en-US" w:bidi="ar-SA"/>
      </w:rPr>
    </w:lvl>
    <w:lvl w:ilvl="6" w:tplc="A2426978">
      <w:numFmt w:val="bullet"/>
      <w:lvlText w:val="•"/>
      <w:lvlJc w:val="left"/>
      <w:pPr>
        <w:ind w:left="6764" w:hanging="339"/>
      </w:pPr>
      <w:rPr>
        <w:rFonts w:hint="default"/>
        <w:lang w:val="en-US" w:eastAsia="en-US" w:bidi="ar-SA"/>
      </w:rPr>
    </w:lvl>
    <w:lvl w:ilvl="7" w:tplc="B81A4928">
      <w:numFmt w:val="bullet"/>
      <w:lvlText w:val="•"/>
      <w:lvlJc w:val="left"/>
      <w:pPr>
        <w:ind w:left="7768" w:hanging="339"/>
      </w:pPr>
      <w:rPr>
        <w:rFonts w:hint="default"/>
        <w:lang w:val="en-US" w:eastAsia="en-US" w:bidi="ar-SA"/>
      </w:rPr>
    </w:lvl>
    <w:lvl w:ilvl="8" w:tplc="0E343DA2">
      <w:numFmt w:val="bullet"/>
      <w:lvlText w:val="•"/>
      <w:lvlJc w:val="left"/>
      <w:pPr>
        <w:ind w:left="8772" w:hanging="339"/>
      </w:pPr>
      <w:rPr>
        <w:rFonts w:hint="default"/>
        <w:lang w:val="en-US" w:eastAsia="en-US" w:bidi="ar-SA"/>
      </w:rPr>
    </w:lvl>
  </w:abstractNum>
  <w:abstractNum w:abstractNumId="32">
    <w:nsid w:val="25F7277E"/>
    <w:multiLevelType w:val="hybridMultilevel"/>
    <w:tmpl w:val="992EE2FC"/>
    <w:lvl w:ilvl="0" w:tplc="8828E73E">
      <w:start w:val="4"/>
      <w:numFmt w:val="lowerRoman"/>
      <w:lvlText w:val="(%1)"/>
      <w:lvlJc w:val="left"/>
      <w:pPr>
        <w:ind w:left="513" w:hanging="407"/>
      </w:pPr>
      <w:rPr>
        <w:rFonts w:hint="default"/>
        <w:w w:val="99"/>
        <w:lang w:val="en-US" w:eastAsia="en-US" w:bidi="ar-SA"/>
      </w:rPr>
    </w:lvl>
    <w:lvl w:ilvl="1" w:tplc="BB80CB54">
      <w:numFmt w:val="bullet"/>
      <w:lvlText w:val="•"/>
      <w:lvlJc w:val="left"/>
      <w:pPr>
        <w:ind w:left="1470" w:hanging="407"/>
      </w:pPr>
      <w:rPr>
        <w:rFonts w:hint="default"/>
        <w:lang w:val="en-US" w:eastAsia="en-US" w:bidi="ar-SA"/>
      </w:rPr>
    </w:lvl>
    <w:lvl w:ilvl="2" w:tplc="D5F252E2">
      <w:numFmt w:val="bullet"/>
      <w:lvlText w:val="•"/>
      <w:lvlJc w:val="left"/>
      <w:pPr>
        <w:ind w:left="2420" w:hanging="407"/>
      </w:pPr>
      <w:rPr>
        <w:rFonts w:hint="default"/>
        <w:lang w:val="en-US" w:eastAsia="en-US" w:bidi="ar-SA"/>
      </w:rPr>
    </w:lvl>
    <w:lvl w:ilvl="3" w:tplc="24EE0D92">
      <w:numFmt w:val="bullet"/>
      <w:lvlText w:val="•"/>
      <w:lvlJc w:val="left"/>
      <w:pPr>
        <w:ind w:left="3370" w:hanging="407"/>
      </w:pPr>
      <w:rPr>
        <w:rFonts w:hint="default"/>
        <w:lang w:val="en-US" w:eastAsia="en-US" w:bidi="ar-SA"/>
      </w:rPr>
    </w:lvl>
    <w:lvl w:ilvl="4" w:tplc="EC1C9352">
      <w:numFmt w:val="bullet"/>
      <w:lvlText w:val="•"/>
      <w:lvlJc w:val="left"/>
      <w:pPr>
        <w:ind w:left="4320" w:hanging="407"/>
      </w:pPr>
      <w:rPr>
        <w:rFonts w:hint="default"/>
        <w:lang w:val="en-US" w:eastAsia="en-US" w:bidi="ar-SA"/>
      </w:rPr>
    </w:lvl>
    <w:lvl w:ilvl="5" w:tplc="5DEA4AAE">
      <w:numFmt w:val="bullet"/>
      <w:lvlText w:val="•"/>
      <w:lvlJc w:val="left"/>
      <w:pPr>
        <w:ind w:left="5271" w:hanging="407"/>
      </w:pPr>
      <w:rPr>
        <w:rFonts w:hint="default"/>
        <w:lang w:val="en-US" w:eastAsia="en-US" w:bidi="ar-SA"/>
      </w:rPr>
    </w:lvl>
    <w:lvl w:ilvl="6" w:tplc="655ABBA8">
      <w:numFmt w:val="bullet"/>
      <w:lvlText w:val="•"/>
      <w:lvlJc w:val="left"/>
      <w:pPr>
        <w:ind w:left="6221" w:hanging="407"/>
      </w:pPr>
      <w:rPr>
        <w:rFonts w:hint="default"/>
        <w:lang w:val="en-US" w:eastAsia="en-US" w:bidi="ar-SA"/>
      </w:rPr>
    </w:lvl>
    <w:lvl w:ilvl="7" w:tplc="9C54B41A">
      <w:numFmt w:val="bullet"/>
      <w:lvlText w:val="•"/>
      <w:lvlJc w:val="left"/>
      <w:pPr>
        <w:ind w:left="7171" w:hanging="407"/>
      </w:pPr>
      <w:rPr>
        <w:rFonts w:hint="default"/>
        <w:lang w:val="en-US" w:eastAsia="en-US" w:bidi="ar-SA"/>
      </w:rPr>
    </w:lvl>
    <w:lvl w:ilvl="8" w:tplc="CC0A349A">
      <w:numFmt w:val="bullet"/>
      <w:lvlText w:val="•"/>
      <w:lvlJc w:val="left"/>
      <w:pPr>
        <w:ind w:left="8121" w:hanging="407"/>
      </w:pPr>
      <w:rPr>
        <w:rFonts w:hint="default"/>
        <w:lang w:val="en-US" w:eastAsia="en-US" w:bidi="ar-SA"/>
      </w:rPr>
    </w:lvl>
  </w:abstractNum>
  <w:abstractNum w:abstractNumId="33">
    <w:nsid w:val="270B1726"/>
    <w:multiLevelType w:val="hybridMultilevel"/>
    <w:tmpl w:val="68C60388"/>
    <w:lvl w:ilvl="0" w:tplc="F9CCA9E6">
      <w:numFmt w:val="bullet"/>
      <w:lvlText w:val="●"/>
      <w:lvlJc w:val="left"/>
      <w:pPr>
        <w:ind w:left="561" w:hanging="360"/>
      </w:pPr>
      <w:rPr>
        <w:rFonts w:ascii="Arial" w:eastAsia="Arial" w:hAnsi="Arial" w:cs="Arial" w:hint="default"/>
        <w:spacing w:val="-4"/>
        <w:w w:val="99"/>
        <w:sz w:val="24"/>
        <w:szCs w:val="24"/>
        <w:lang w:val="en-US" w:eastAsia="en-US" w:bidi="ar-SA"/>
      </w:rPr>
    </w:lvl>
    <w:lvl w:ilvl="1" w:tplc="55DC2D42">
      <w:numFmt w:val="bullet"/>
      <w:lvlText w:val="•"/>
      <w:lvlJc w:val="left"/>
      <w:pPr>
        <w:ind w:left="1285" w:hanging="360"/>
      </w:pPr>
      <w:rPr>
        <w:rFonts w:hint="default"/>
        <w:lang w:val="en-US" w:eastAsia="en-US" w:bidi="ar-SA"/>
      </w:rPr>
    </w:lvl>
    <w:lvl w:ilvl="2" w:tplc="935E1F62">
      <w:numFmt w:val="bullet"/>
      <w:lvlText w:val="•"/>
      <w:lvlJc w:val="left"/>
      <w:pPr>
        <w:ind w:left="2011" w:hanging="360"/>
      </w:pPr>
      <w:rPr>
        <w:rFonts w:hint="default"/>
        <w:lang w:val="en-US" w:eastAsia="en-US" w:bidi="ar-SA"/>
      </w:rPr>
    </w:lvl>
    <w:lvl w:ilvl="3" w:tplc="6D1C23A0">
      <w:numFmt w:val="bullet"/>
      <w:lvlText w:val="•"/>
      <w:lvlJc w:val="left"/>
      <w:pPr>
        <w:ind w:left="2737" w:hanging="360"/>
      </w:pPr>
      <w:rPr>
        <w:rFonts w:hint="default"/>
        <w:lang w:val="en-US" w:eastAsia="en-US" w:bidi="ar-SA"/>
      </w:rPr>
    </w:lvl>
    <w:lvl w:ilvl="4" w:tplc="35DED042">
      <w:numFmt w:val="bullet"/>
      <w:lvlText w:val="•"/>
      <w:lvlJc w:val="left"/>
      <w:pPr>
        <w:ind w:left="3463" w:hanging="360"/>
      </w:pPr>
      <w:rPr>
        <w:rFonts w:hint="default"/>
        <w:lang w:val="en-US" w:eastAsia="en-US" w:bidi="ar-SA"/>
      </w:rPr>
    </w:lvl>
    <w:lvl w:ilvl="5" w:tplc="F94A329E">
      <w:numFmt w:val="bullet"/>
      <w:lvlText w:val="•"/>
      <w:lvlJc w:val="left"/>
      <w:pPr>
        <w:ind w:left="4189" w:hanging="360"/>
      </w:pPr>
      <w:rPr>
        <w:rFonts w:hint="default"/>
        <w:lang w:val="en-US" w:eastAsia="en-US" w:bidi="ar-SA"/>
      </w:rPr>
    </w:lvl>
    <w:lvl w:ilvl="6" w:tplc="442A755A">
      <w:numFmt w:val="bullet"/>
      <w:lvlText w:val="•"/>
      <w:lvlJc w:val="left"/>
      <w:pPr>
        <w:ind w:left="4915" w:hanging="360"/>
      </w:pPr>
      <w:rPr>
        <w:rFonts w:hint="default"/>
        <w:lang w:val="en-US" w:eastAsia="en-US" w:bidi="ar-SA"/>
      </w:rPr>
    </w:lvl>
    <w:lvl w:ilvl="7" w:tplc="9DF8C6EC">
      <w:numFmt w:val="bullet"/>
      <w:lvlText w:val="•"/>
      <w:lvlJc w:val="left"/>
      <w:pPr>
        <w:ind w:left="5641" w:hanging="360"/>
      </w:pPr>
      <w:rPr>
        <w:rFonts w:hint="default"/>
        <w:lang w:val="en-US" w:eastAsia="en-US" w:bidi="ar-SA"/>
      </w:rPr>
    </w:lvl>
    <w:lvl w:ilvl="8" w:tplc="CCDCBFB8">
      <w:numFmt w:val="bullet"/>
      <w:lvlText w:val="•"/>
      <w:lvlJc w:val="left"/>
      <w:pPr>
        <w:ind w:left="6367" w:hanging="360"/>
      </w:pPr>
      <w:rPr>
        <w:rFonts w:hint="default"/>
        <w:lang w:val="en-US" w:eastAsia="en-US" w:bidi="ar-SA"/>
      </w:rPr>
    </w:lvl>
  </w:abstractNum>
  <w:abstractNum w:abstractNumId="34">
    <w:nsid w:val="271476FA"/>
    <w:multiLevelType w:val="hybridMultilevel"/>
    <w:tmpl w:val="55B6AA5C"/>
    <w:lvl w:ilvl="0" w:tplc="15CC8EBE">
      <w:start w:val="1"/>
      <w:numFmt w:val="lowerRoman"/>
      <w:lvlText w:val="(%1)"/>
      <w:lvlJc w:val="left"/>
      <w:pPr>
        <w:ind w:left="393" w:hanging="287"/>
      </w:pPr>
      <w:rPr>
        <w:rFonts w:ascii="Times New Roman" w:eastAsia="Times New Roman" w:hAnsi="Times New Roman" w:cs="Times New Roman" w:hint="default"/>
        <w:w w:val="99"/>
        <w:sz w:val="24"/>
        <w:szCs w:val="24"/>
        <w:lang w:val="en-US" w:eastAsia="en-US" w:bidi="ar-SA"/>
      </w:rPr>
    </w:lvl>
    <w:lvl w:ilvl="1" w:tplc="AB4E82B0">
      <w:numFmt w:val="bullet"/>
      <w:lvlText w:val="•"/>
      <w:lvlJc w:val="left"/>
      <w:pPr>
        <w:ind w:left="1362" w:hanging="287"/>
      </w:pPr>
      <w:rPr>
        <w:rFonts w:hint="default"/>
        <w:lang w:val="en-US" w:eastAsia="en-US" w:bidi="ar-SA"/>
      </w:rPr>
    </w:lvl>
    <w:lvl w:ilvl="2" w:tplc="268AC62E">
      <w:numFmt w:val="bullet"/>
      <w:lvlText w:val="•"/>
      <w:lvlJc w:val="left"/>
      <w:pPr>
        <w:ind w:left="2324" w:hanging="287"/>
      </w:pPr>
      <w:rPr>
        <w:rFonts w:hint="default"/>
        <w:lang w:val="en-US" w:eastAsia="en-US" w:bidi="ar-SA"/>
      </w:rPr>
    </w:lvl>
    <w:lvl w:ilvl="3" w:tplc="6DFE4886">
      <w:numFmt w:val="bullet"/>
      <w:lvlText w:val="•"/>
      <w:lvlJc w:val="left"/>
      <w:pPr>
        <w:ind w:left="3286" w:hanging="287"/>
      </w:pPr>
      <w:rPr>
        <w:rFonts w:hint="default"/>
        <w:lang w:val="en-US" w:eastAsia="en-US" w:bidi="ar-SA"/>
      </w:rPr>
    </w:lvl>
    <w:lvl w:ilvl="4" w:tplc="C00ABEE8">
      <w:numFmt w:val="bullet"/>
      <w:lvlText w:val="•"/>
      <w:lvlJc w:val="left"/>
      <w:pPr>
        <w:ind w:left="4248" w:hanging="287"/>
      </w:pPr>
      <w:rPr>
        <w:rFonts w:hint="default"/>
        <w:lang w:val="en-US" w:eastAsia="en-US" w:bidi="ar-SA"/>
      </w:rPr>
    </w:lvl>
    <w:lvl w:ilvl="5" w:tplc="71765D22">
      <w:numFmt w:val="bullet"/>
      <w:lvlText w:val="•"/>
      <w:lvlJc w:val="left"/>
      <w:pPr>
        <w:ind w:left="5211" w:hanging="287"/>
      </w:pPr>
      <w:rPr>
        <w:rFonts w:hint="default"/>
        <w:lang w:val="en-US" w:eastAsia="en-US" w:bidi="ar-SA"/>
      </w:rPr>
    </w:lvl>
    <w:lvl w:ilvl="6" w:tplc="5298F1DE">
      <w:numFmt w:val="bullet"/>
      <w:lvlText w:val="•"/>
      <w:lvlJc w:val="left"/>
      <w:pPr>
        <w:ind w:left="6173" w:hanging="287"/>
      </w:pPr>
      <w:rPr>
        <w:rFonts w:hint="default"/>
        <w:lang w:val="en-US" w:eastAsia="en-US" w:bidi="ar-SA"/>
      </w:rPr>
    </w:lvl>
    <w:lvl w:ilvl="7" w:tplc="67582C82">
      <w:numFmt w:val="bullet"/>
      <w:lvlText w:val="•"/>
      <w:lvlJc w:val="left"/>
      <w:pPr>
        <w:ind w:left="7135" w:hanging="287"/>
      </w:pPr>
      <w:rPr>
        <w:rFonts w:hint="default"/>
        <w:lang w:val="en-US" w:eastAsia="en-US" w:bidi="ar-SA"/>
      </w:rPr>
    </w:lvl>
    <w:lvl w:ilvl="8" w:tplc="CC3A45CE">
      <w:numFmt w:val="bullet"/>
      <w:lvlText w:val="•"/>
      <w:lvlJc w:val="left"/>
      <w:pPr>
        <w:ind w:left="8097" w:hanging="287"/>
      </w:pPr>
      <w:rPr>
        <w:rFonts w:hint="default"/>
        <w:lang w:val="en-US" w:eastAsia="en-US" w:bidi="ar-SA"/>
      </w:rPr>
    </w:lvl>
  </w:abstractNum>
  <w:abstractNum w:abstractNumId="35">
    <w:nsid w:val="274E0297"/>
    <w:multiLevelType w:val="hybridMultilevel"/>
    <w:tmpl w:val="284AFACC"/>
    <w:lvl w:ilvl="0" w:tplc="1D328548">
      <w:start w:val="1"/>
      <w:numFmt w:val="lowerRoman"/>
      <w:lvlText w:val="(%1)"/>
      <w:lvlJc w:val="left"/>
      <w:pPr>
        <w:ind w:left="542" w:hanging="287"/>
      </w:pPr>
      <w:rPr>
        <w:rFonts w:ascii="Times New Roman" w:eastAsia="Times New Roman" w:hAnsi="Times New Roman" w:cs="Times New Roman" w:hint="default"/>
        <w:w w:val="99"/>
        <w:sz w:val="24"/>
        <w:szCs w:val="24"/>
        <w:lang w:val="en-US" w:eastAsia="en-US" w:bidi="ar-SA"/>
      </w:rPr>
    </w:lvl>
    <w:lvl w:ilvl="1" w:tplc="ADBED93E">
      <w:numFmt w:val="bullet"/>
      <w:lvlText w:val="•"/>
      <w:lvlJc w:val="left"/>
      <w:pPr>
        <w:ind w:left="1540" w:hanging="287"/>
      </w:pPr>
      <w:rPr>
        <w:rFonts w:hint="default"/>
        <w:lang w:val="en-US" w:eastAsia="en-US" w:bidi="ar-SA"/>
      </w:rPr>
    </w:lvl>
    <w:lvl w:ilvl="2" w:tplc="E20C64EC">
      <w:numFmt w:val="bullet"/>
      <w:lvlText w:val="•"/>
      <w:lvlJc w:val="left"/>
      <w:pPr>
        <w:ind w:left="2541" w:hanging="287"/>
      </w:pPr>
      <w:rPr>
        <w:rFonts w:hint="default"/>
        <w:lang w:val="en-US" w:eastAsia="en-US" w:bidi="ar-SA"/>
      </w:rPr>
    </w:lvl>
    <w:lvl w:ilvl="3" w:tplc="39CE2320">
      <w:numFmt w:val="bullet"/>
      <w:lvlText w:val="•"/>
      <w:lvlJc w:val="left"/>
      <w:pPr>
        <w:ind w:left="3541" w:hanging="287"/>
      </w:pPr>
      <w:rPr>
        <w:rFonts w:hint="default"/>
        <w:lang w:val="en-US" w:eastAsia="en-US" w:bidi="ar-SA"/>
      </w:rPr>
    </w:lvl>
    <w:lvl w:ilvl="4" w:tplc="02A825BE">
      <w:numFmt w:val="bullet"/>
      <w:lvlText w:val="•"/>
      <w:lvlJc w:val="left"/>
      <w:pPr>
        <w:ind w:left="4542" w:hanging="287"/>
      </w:pPr>
      <w:rPr>
        <w:rFonts w:hint="default"/>
        <w:lang w:val="en-US" w:eastAsia="en-US" w:bidi="ar-SA"/>
      </w:rPr>
    </w:lvl>
    <w:lvl w:ilvl="5" w:tplc="4C4671E2">
      <w:numFmt w:val="bullet"/>
      <w:lvlText w:val="•"/>
      <w:lvlJc w:val="left"/>
      <w:pPr>
        <w:ind w:left="5543" w:hanging="287"/>
      </w:pPr>
      <w:rPr>
        <w:rFonts w:hint="default"/>
        <w:lang w:val="en-US" w:eastAsia="en-US" w:bidi="ar-SA"/>
      </w:rPr>
    </w:lvl>
    <w:lvl w:ilvl="6" w:tplc="83D04F66">
      <w:numFmt w:val="bullet"/>
      <w:lvlText w:val="•"/>
      <w:lvlJc w:val="left"/>
      <w:pPr>
        <w:ind w:left="6543" w:hanging="287"/>
      </w:pPr>
      <w:rPr>
        <w:rFonts w:hint="default"/>
        <w:lang w:val="en-US" w:eastAsia="en-US" w:bidi="ar-SA"/>
      </w:rPr>
    </w:lvl>
    <w:lvl w:ilvl="7" w:tplc="7BEA2280">
      <w:numFmt w:val="bullet"/>
      <w:lvlText w:val="•"/>
      <w:lvlJc w:val="left"/>
      <w:pPr>
        <w:ind w:left="7544" w:hanging="287"/>
      </w:pPr>
      <w:rPr>
        <w:rFonts w:hint="default"/>
        <w:lang w:val="en-US" w:eastAsia="en-US" w:bidi="ar-SA"/>
      </w:rPr>
    </w:lvl>
    <w:lvl w:ilvl="8" w:tplc="D1321196">
      <w:numFmt w:val="bullet"/>
      <w:lvlText w:val="•"/>
      <w:lvlJc w:val="left"/>
      <w:pPr>
        <w:ind w:left="8545" w:hanging="287"/>
      </w:pPr>
      <w:rPr>
        <w:rFonts w:hint="default"/>
        <w:lang w:val="en-US" w:eastAsia="en-US" w:bidi="ar-SA"/>
      </w:rPr>
    </w:lvl>
  </w:abstractNum>
  <w:abstractNum w:abstractNumId="36">
    <w:nsid w:val="28B90336"/>
    <w:multiLevelType w:val="hybridMultilevel"/>
    <w:tmpl w:val="AA5E6BCC"/>
    <w:lvl w:ilvl="0" w:tplc="D904F25E">
      <w:start w:val="12"/>
      <w:numFmt w:val="decimal"/>
      <w:lvlText w:val="(%1)"/>
      <w:lvlJc w:val="left"/>
      <w:pPr>
        <w:ind w:left="107" w:hanging="462"/>
      </w:pPr>
      <w:rPr>
        <w:rFonts w:ascii="Times New Roman" w:eastAsia="Times New Roman" w:hAnsi="Times New Roman" w:cs="Times New Roman" w:hint="default"/>
        <w:w w:val="99"/>
        <w:sz w:val="24"/>
        <w:szCs w:val="24"/>
        <w:lang w:val="en-US" w:eastAsia="en-US" w:bidi="ar-SA"/>
      </w:rPr>
    </w:lvl>
    <w:lvl w:ilvl="1" w:tplc="A10EFFB8">
      <w:numFmt w:val="bullet"/>
      <w:lvlText w:val="•"/>
      <w:lvlJc w:val="left"/>
      <w:pPr>
        <w:ind w:left="1099" w:hanging="462"/>
      </w:pPr>
      <w:rPr>
        <w:rFonts w:hint="default"/>
        <w:lang w:val="en-US" w:eastAsia="en-US" w:bidi="ar-SA"/>
      </w:rPr>
    </w:lvl>
    <w:lvl w:ilvl="2" w:tplc="FB8A96FC">
      <w:numFmt w:val="bullet"/>
      <w:lvlText w:val="•"/>
      <w:lvlJc w:val="left"/>
      <w:pPr>
        <w:ind w:left="2098" w:hanging="462"/>
      </w:pPr>
      <w:rPr>
        <w:rFonts w:hint="default"/>
        <w:lang w:val="en-US" w:eastAsia="en-US" w:bidi="ar-SA"/>
      </w:rPr>
    </w:lvl>
    <w:lvl w:ilvl="3" w:tplc="E93C4238">
      <w:numFmt w:val="bullet"/>
      <w:lvlText w:val="•"/>
      <w:lvlJc w:val="left"/>
      <w:pPr>
        <w:ind w:left="3097" w:hanging="462"/>
      </w:pPr>
      <w:rPr>
        <w:rFonts w:hint="default"/>
        <w:lang w:val="en-US" w:eastAsia="en-US" w:bidi="ar-SA"/>
      </w:rPr>
    </w:lvl>
    <w:lvl w:ilvl="4" w:tplc="E0FA7652">
      <w:numFmt w:val="bullet"/>
      <w:lvlText w:val="•"/>
      <w:lvlJc w:val="left"/>
      <w:pPr>
        <w:ind w:left="4096" w:hanging="462"/>
      </w:pPr>
      <w:rPr>
        <w:rFonts w:hint="default"/>
        <w:lang w:val="en-US" w:eastAsia="en-US" w:bidi="ar-SA"/>
      </w:rPr>
    </w:lvl>
    <w:lvl w:ilvl="5" w:tplc="A24CB0D4">
      <w:numFmt w:val="bullet"/>
      <w:lvlText w:val="•"/>
      <w:lvlJc w:val="left"/>
      <w:pPr>
        <w:ind w:left="5095" w:hanging="462"/>
      </w:pPr>
      <w:rPr>
        <w:rFonts w:hint="default"/>
        <w:lang w:val="en-US" w:eastAsia="en-US" w:bidi="ar-SA"/>
      </w:rPr>
    </w:lvl>
    <w:lvl w:ilvl="6" w:tplc="584610DE">
      <w:numFmt w:val="bullet"/>
      <w:lvlText w:val="•"/>
      <w:lvlJc w:val="left"/>
      <w:pPr>
        <w:ind w:left="6094" w:hanging="462"/>
      </w:pPr>
      <w:rPr>
        <w:rFonts w:hint="default"/>
        <w:lang w:val="en-US" w:eastAsia="en-US" w:bidi="ar-SA"/>
      </w:rPr>
    </w:lvl>
    <w:lvl w:ilvl="7" w:tplc="6F50E85C">
      <w:numFmt w:val="bullet"/>
      <w:lvlText w:val="•"/>
      <w:lvlJc w:val="left"/>
      <w:pPr>
        <w:ind w:left="7093" w:hanging="462"/>
      </w:pPr>
      <w:rPr>
        <w:rFonts w:hint="default"/>
        <w:lang w:val="en-US" w:eastAsia="en-US" w:bidi="ar-SA"/>
      </w:rPr>
    </w:lvl>
    <w:lvl w:ilvl="8" w:tplc="A716A43A">
      <w:numFmt w:val="bullet"/>
      <w:lvlText w:val="•"/>
      <w:lvlJc w:val="left"/>
      <w:pPr>
        <w:ind w:left="8092" w:hanging="462"/>
      </w:pPr>
      <w:rPr>
        <w:rFonts w:hint="default"/>
        <w:lang w:val="en-US" w:eastAsia="en-US" w:bidi="ar-SA"/>
      </w:rPr>
    </w:lvl>
  </w:abstractNum>
  <w:abstractNum w:abstractNumId="37">
    <w:nsid w:val="2BB03D20"/>
    <w:multiLevelType w:val="hybridMultilevel"/>
    <w:tmpl w:val="46E89048"/>
    <w:lvl w:ilvl="0" w:tplc="B0380AA4">
      <w:start w:val="1"/>
      <w:numFmt w:val="lowerLetter"/>
      <w:lvlText w:val="(%1)"/>
      <w:lvlJc w:val="left"/>
      <w:pPr>
        <w:ind w:left="738" w:hanging="339"/>
      </w:pPr>
      <w:rPr>
        <w:rFonts w:ascii="Times New Roman" w:eastAsia="Times New Roman" w:hAnsi="Times New Roman" w:cs="Times New Roman" w:hint="default"/>
        <w:b/>
        <w:bCs/>
        <w:w w:val="99"/>
        <w:sz w:val="24"/>
        <w:szCs w:val="24"/>
        <w:lang w:val="en-US" w:eastAsia="en-US" w:bidi="ar-SA"/>
      </w:rPr>
    </w:lvl>
    <w:lvl w:ilvl="1" w:tplc="84E246A0">
      <w:numFmt w:val="bullet"/>
      <w:lvlText w:val="•"/>
      <w:lvlJc w:val="left"/>
      <w:pPr>
        <w:ind w:left="1744" w:hanging="339"/>
      </w:pPr>
      <w:rPr>
        <w:rFonts w:hint="default"/>
        <w:lang w:val="en-US" w:eastAsia="en-US" w:bidi="ar-SA"/>
      </w:rPr>
    </w:lvl>
    <w:lvl w:ilvl="2" w:tplc="E3167E48">
      <w:numFmt w:val="bullet"/>
      <w:lvlText w:val="•"/>
      <w:lvlJc w:val="left"/>
      <w:pPr>
        <w:ind w:left="2748" w:hanging="339"/>
      </w:pPr>
      <w:rPr>
        <w:rFonts w:hint="default"/>
        <w:lang w:val="en-US" w:eastAsia="en-US" w:bidi="ar-SA"/>
      </w:rPr>
    </w:lvl>
    <w:lvl w:ilvl="3" w:tplc="21DA2418">
      <w:numFmt w:val="bullet"/>
      <w:lvlText w:val="•"/>
      <w:lvlJc w:val="left"/>
      <w:pPr>
        <w:ind w:left="3752" w:hanging="339"/>
      </w:pPr>
      <w:rPr>
        <w:rFonts w:hint="default"/>
        <w:lang w:val="en-US" w:eastAsia="en-US" w:bidi="ar-SA"/>
      </w:rPr>
    </w:lvl>
    <w:lvl w:ilvl="4" w:tplc="0728DCA6">
      <w:numFmt w:val="bullet"/>
      <w:lvlText w:val="•"/>
      <w:lvlJc w:val="left"/>
      <w:pPr>
        <w:ind w:left="4756" w:hanging="339"/>
      </w:pPr>
      <w:rPr>
        <w:rFonts w:hint="default"/>
        <w:lang w:val="en-US" w:eastAsia="en-US" w:bidi="ar-SA"/>
      </w:rPr>
    </w:lvl>
    <w:lvl w:ilvl="5" w:tplc="573E53D6">
      <w:numFmt w:val="bullet"/>
      <w:lvlText w:val="•"/>
      <w:lvlJc w:val="left"/>
      <w:pPr>
        <w:ind w:left="5760" w:hanging="339"/>
      </w:pPr>
      <w:rPr>
        <w:rFonts w:hint="default"/>
        <w:lang w:val="en-US" w:eastAsia="en-US" w:bidi="ar-SA"/>
      </w:rPr>
    </w:lvl>
    <w:lvl w:ilvl="6" w:tplc="CFEC0B52">
      <w:numFmt w:val="bullet"/>
      <w:lvlText w:val="•"/>
      <w:lvlJc w:val="left"/>
      <w:pPr>
        <w:ind w:left="6764" w:hanging="339"/>
      </w:pPr>
      <w:rPr>
        <w:rFonts w:hint="default"/>
        <w:lang w:val="en-US" w:eastAsia="en-US" w:bidi="ar-SA"/>
      </w:rPr>
    </w:lvl>
    <w:lvl w:ilvl="7" w:tplc="A3AA56E8">
      <w:numFmt w:val="bullet"/>
      <w:lvlText w:val="•"/>
      <w:lvlJc w:val="left"/>
      <w:pPr>
        <w:ind w:left="7768" w:hanging="339"/>
      </w:pPr>
      <w:rPr>
        <w:rFonts w:hint="default"/>
        <w:lang w:val="en-US" w:eastAsia="en-US" w:bidi="ar-SA"/>
      </w:rPr>
    </w:lvl>
    <w:lvl w:ilvl="8" w:tplc="950094D2">
      <w:numFmt w:val="bullet"/>
      <w:lvlText w:val="•"/>
      <w:lvlJc w:val="left"/>
      <w:pPr>
        <w:ind w:left="8772" w:hanging="339"/>
      </w:pPr>
      <w:rPr>
        <w:rFonts w:hint="default"/>
        <w:lang w:val="en-US" w:eastAsia="en-US" w:bidi="ar-SA"/>
      </w:rPr>
    </w:lvl>
  </w:abstractNum>
  <w:abstractNum w:abstractNumId="38">
    <w:nsid w:val="2C2F2FC8"/>
    <w:multiLevelType w:val="hybridMultilevel"/>
    <w:tmpl w:val="A6B63592"/>
    <w:lvl w:ilvl="0" w:tplc="AA5400B8">
      <w:start w:val="1"/>
      <w:numFmt w:val="lowerLetter"/>
      <w:lvlText w:val="%1)"/>
      <w:lvlJc w:val="left"/>
      <w:pPr>
        <w:ind w:left="808" w:hanging="351"/>
      </w:pPr>
      <w:rPr>
        <w:rFonts w:ascii="Arial" w:eastAsia="Arial" w:hAnsi="Arial" w:cs="Arial" w:hint="default"/>
        <w:b/>
        <w:bCs/>
        <w:w w:val="100"/>
        <w:sz w:val="21"/>
        <w:szCs w:val="21"/>
        <w:lang w:val="en-US" w:eastAsia="en-US" w:bidi="ar-SA"/>
      </w:rPr>
    </w:lvl>
    <w:lvl w:ilvl="1" w:tplc="E1E6CBB0">
      <w:numFmt w:val="bullet"/>
      <w:lvlText w:val="•"/>
      <w:lvlJc w:val="left"/>
      <w:pPr>
        <w:ind w:left="1167" w:hanging="351"/>
      </w:pPr>
      <w:rPr>
        <w:rFonts w:hint="default"/>
        <w:lang w:val="en-US" w:eastAsia="en-US" w:bidi="ar-SA"/>
      </w:rPr>
    </w:lvl>
    <w:lvl w:ilvl="2" w:tplc="A98018CA">
      <w:numFmt w:val="bullet"/>
      <w:lvlText w:val="•"/>
      <w:lvlJc w:val="left"/>
      <w:pPr>
        <w:ind w:left="1534" w:hanging="351"/>
      </w:pPr>
      <w:rPr>
        <w:rFonts w:hint="default"/>
        <w:lang w:val="en-US" w:eastAsia="en-US" w:bidi="ar-SA"/>
      </w:rPr>
    </w:lvl>
    <w:lvl w:ilvl="3" w:tplc="4E081B3A">
      <w:numFmt w:val="bullet"/>
      <w:lvlText w:val="•"/>
      <w:lvlJc w:val="left"/>
      <w:pPr>
        <w:ind w:left="1901" w:hanging="351"/>
      </w:pPr>
      <w:rPr>
        <w:rFonts w:hint="default"/>
        <w:lang w:val="en-US" w:eastAsia="en-US" w:bidi="ar-SA"/>
      </w:rPr>
    </w:lvl>
    <w:lvl w:ilvl="4" w:tplc="E4AC46F6">
      <w:numFmt w:val="bullet"/>
      <w:lvlText w:val="•"/>
      <w:lvlJc w:val="left"/>
      <w:pPr>
        <w:ind w:left="2268" w:hanging="351"/>
      </w:pPr>
      <w:rPr>
        <w:rFonts w:hint="default"/>
        <w:lang w:val="en-US" w:eastAsia="en-US" w:bidi="ar-SA"/>
      </w:rPr>
    </w:lvl>
    <w:lvl w:ilvl="5" w:tplc="ADA4D962">
      <w:numFmt w:val="bullet"/>
      <w:lvlText w:val="•"/>
      <w:lvlJc w:val="left"/>
      <w:pPr>
        <w:ind w:left="2635" w:hanging="351"/>
      </w:pPr>
      <w:rPr>
        <w:rFonts w:hint="default"/>
        <w:lang w:val="en-US" w:eastAsia="en-US" w:bidi="ar-SA"/>
      </w:rPr>
    </w:lvl>
    <w:lvl w:ilvl="6" w:tplc="0F742ADC">
      <w:numFmt w:val="bullet"/>
      <w:lvlText w:val="•"/>
      <w:lvlJc w:val="left"/>
      <w:pPr>
        <w:ind w:left="3002" w:hanging="351"/>
      </w:pPr>
      <w:rPr>
        <w:rFonts w:hint="default"/>
        <w:lang w:val="en-US" w:eastAsia="en-US" w:bidi="ar-SA"/>
      </w:rPr>
    </w:lvl>
    <w:lvl w:ilvl="7" w:tplc="9A926D12">
      <w:numFmt w:val="bullet"/>
      <w:lvlText w:val="•"/>
      <w:lvlJc w:val="left"/>
      <w:pPr>
        <w:ind w:left="3369" w:hanging="351"/>
      </w:pPr>
      <w:rPr>
        <w:rFonts w:hint="default"/>
        <w:lang w:val="en-US" w:eastAsia="en-US" w:bidi="ar-SA"/>
      </w:rPr>
    </w:lvl>
    <w:lvl w:ilvl="8" w:tplc="CC00B0C2">
      <w:numFmt w:val="bullet"/>
      <w:lvlText w:val="•"/>
      <w:lvlJc w:val="left"/>
      <w:pPr>
        <w:ind w:left="3736" w:hanging="351"/>
      </w:pPr>
      <w:rPr>
        <w:rFonts w:hint="default"/>
        <w:lang w:val="en-US" w:eastAsia="en-US" w:bidi="ar-SA"/>
      </w:rPr>
    </w:lvl>
  </w:abstractNum>
  <w:abstractNum w:abstractNumId="39">
    <w:nsid w:val="2CA750C3"/>
    <w:multiLevelType w:val="hybridMultilevel"/>
    <w:tmpl w:val="FA867446"/>
    <w:lvl w:ilvl="0" w:tplc="320ED1CE">
      <w:start w:val="1"/>
      <w:numFmt w:val="decimal"/>
      <w:lvlText w:val="(%1)"/>
      <w:lvlJc w:val="left"/>
      <w:pPr>
        <w:ind w:left="996" w:hanging="336"/>
      </w:pPr>
      <w:rPr>
        <w:rFonts w:ascii="Times New Roman" w:eastAsia="Times New Roman" w:hAnsi="Times New Roman" w:cs="Times New Roman" w:hint="default"/>
        <w:w w:val="99"/>
        <w:sz w:val="24"/>
        <w:szCs w:val="24"/>
        <w:lang w:val="en-US" w:eastAsia="en-US" w:bidi="ar-SA"/>
      </w:rPr>
    </w:lvl>
    <w:lvl w:ilvl="1" w:tplc="4F8AE608">
      <w:numFmt w:val="bullet"/>
      <w:lvlText w:val="•"/>
      <w:lvlJc w:val="left"/>
      <w:pPr>
        <w:ind w:left="1954" w:hanging="336"/>
      </w:pPr>
      <w:rPr>
        <w:rFonts w:hint="default"/>
        <w:lang w:val="en-US" w:eastAsia="en-US" w:bidi="ar-SA"/>
      </w:rPr>
    </w:lvl>
    <w:lvl w:ilvl="2" w:tplc="7F7656F2">
      <w:numFmt w:val="bullet"/>
      <w:lvlText w:val="•"/>
      <w:lvlJc w:val="left"/>
      <w:pPr>
        <w:ind w:left="2909" w:hanging="336"/>
      </w:pPr>
      <w:rPr>
        <w:rFonts w:hint="default"/>
        <w:lang w:val="en-US" w:eastAsia="en-US" w:bidi="ar-SA"/>
      </w:rPr>
    </w:lvl>
    <w:lvl w:ilvl="3" w:tplc="E6387426">
      <w:numFmt w:val="bullet"/>
      <w:lvlText w:val="•"/>
      <w:lvlJc w:val="left"/>
      <w:pPr>
        <w:ind w:left="3863" w:hanging="336"/>
      </w:pPr>
      <w:rPr>
        <w:rFonts w:hint="default"/>
        <w:lang w:val="en-US" w:eastAsia="en-US" w:bidi="ar-SA"/>
      </w:rPr>
    </w:lvl>
    <w:lvl w:ilvl="4" w:tplc="322666EC">
      <w:numFmt w:val="bullet"/>
      <w:lvlText w:val="•"/>
      <w:lvlJc w:val="left"/>
      <w:pPr>
        <w:ind w:left="4818" w:hanging="336"/>
      </w:pPr>
      <w:rPr>
        <w:rFonts w:hint="default"/>
        <w:lang w:val="en-US" w:eastAsia="en-US" w:bidi="ar-SA"/>
      </w:rPr>
    </w:lvl>
    <w:lvl w:ilvl="5" w:tplc="D7C8BC4E">
      <w:numFmt w:val="bullet"/>
      <w:lvlText w:val="•"/>
      <w:lvlJc w:val="left"/>
      <w:pPr>
        <w:ind w:left="5773" w:hanging="336"/>
      </w:pPr>
      <w:rPr>
        <w:rFonts w:hint="default"/>
        <w:lang w:val="en-US" w:eastAsia="en-US" w:bidi="ar-SA"/>
      </w:rPr>
    </w:lvl>
    <w:lvl w:ilvl="6" w:tplc="A872C9B0">
      <w:numFmt w:val="bullet"/>
      <w:lvlText w:val="•"/>
      <w:lvlJc w:val="left"/>
      <w:pPr>
        <w:ind w:left="6727" w:hanging="336"/>
      </w:pPr>
      <w:rPr>
        <w:rFonts w:hint="default"/>
        <w:lang w:val="en-US" w:eastAsia="en-US" w:bidi="ar-SA"/>
      </w:rPr>
    </w:lvl>
    <w:lvl w:ilvl="7" w:tplc="D80A9DC4">
      <w:numFmt w:val="bullet"/>
      <w:lvlText w:val="•"/>
      <w:lvlJc w:val="left"/>
      <w:pPr>
        <w:ind w:left="7682" w:hanging="336"/>
      </w:pPr>
      <w:rPr>
        <w:rFonts w:hint="default"/>
        <w:lang w:val="en-US" w:eastAsia="en-US" w:bidi="ar-SA"/>
      </w:rPr>
    </w:lvl>
    <w:lvl w:ilvl="8" w:tplc="FFD29FBC">
      <w:numFmt w:val="bullet"/>
      <w:lvlText w:val="•"/>
      <w:lvlJc w:val="left"/>
      <w:pPr>
        <w:ind w:left="8637" w:hanging="336"/>
      </w:pPr>
      <w:rPr>
        <w:rFonts w:hint="default"/>
        <w:lang w:val="en-US" w:eastAsia="en-US" w:bidi="ar-SA"/>
      </w:rPr>
    </w:lvl>
  </w:abstractNum>
  <w:abstractNum w:abstractNumId="40">
    <w:nsid w:val="2DAA0022"/>
    <w:multiLevelType w:val="hybridMultilevel"/>
    <w:tmpl w:val="793ED012"/>
    <w:lvl w:ilvl="0" w:tplc="C3C29324">
      <w:start w:val="1"/>
      <w:numFmt w:val="lowerLetter"/>
      <w:lvlText w:val="(%1)"/>
      <w:lvlJc w:val="left"/>
      <w:pPr>
        <w:ind w:left="581" w:hanging="325"/>
      </w:pPr>
      <w:rPr>
        <w:rFonts w:ascii="Times New Roman" w:eastAsia="Times New Roman" w:hAnsi="Times New Roman" w:cs="Times New Roman" w:hint="default"/>
        <w:color w:val="202020"/>
        <w:spacing w:val="-2"/>
        <w:w w:val="99"/>
        <w:sz w:val="24"/>
        <w:szCs w:val="24"/>
        <w:lang w:val="en-US" w:eastAsia="en-US" w:bidi="ar-SA"/>
      </w:rPr>
    </w:lvl>
    <w:lvl w:ilvl="1" w:tplc="5420D044">
      <w:numFmt w:val="bullet"/>
      <w:lvlText w:val="•"/>
      <w:lvlJc w:val="left"/>
      <w:pPr>
        <w:ind w:left="1576" w:hanging="325"/>
      </w:pPr>
      <w:rPr>
        <w:rFonts w:hint="default"/>
        <w:lang w:val="en-US" w:eastAsia="en-US" w:bidi="ar-SA"/>
      </w:rPr>
    </w:lvl>
    <w:lvl w:ilvl="2" w:tplc="547C81B6">
      <w:numFmt w:val="bullet"/>
      <w:lvlText w:val="•"/>
      <w:lvlJc w:val="left"/>
      <w:pPr>
        <w:ind w:left="2573" w:hanging="325"/>
      </w:pPr>
      <w:rPr>
        <w:rFonts w:hint="default"/>
        <w:lang w:val="en-US" w:eastAsia="en-US" w:bidi="ar-SA"/>
      </w:rPr>
    </w:lvl>
    <w:lvl w:ilvl="3" w:tplc="AAF60F90">
      <w:numFmt w:val="bullet"/>
      <w:lvlText w:val="•"/>
      <w:lvlJc w:val="left"/>
      <w:pPr>
        <w:ind w:left="3569" w:hanging="325"/>
      </w:pPr>
      <w:rPr>
        <w:rFonts w:hint="default"/>
        <w:lang w:val="en-US" w:eastAsia="en-US" w:bidi="ar-SA"/>
      </w:rPr>
    </w:lvl>
    <w:lvl w:ilvl="4" w:tplc="87984712">
      <w:numFmt w:val="bullet"/>
      <w:lvlText w:val="•"/>
      <w:lvlJc w:val="left"/>
      <w:pPr>
        <w:ind w:left="4566" w:hanging="325"/>
      </w:pPr>
      <w:rPr>
        <w:rFonts w:hint="default"/>
        <w:lang w:val="en-US" w:eastAsia="en-US" w:bidi="ar-SA"/>
      </w:rPr>
    </w:lvl>
    <w:lvl w:ilvl="5" w:tplc="D076B9A2">
      <w:numFmt w:val="bullet"/>
      <w:lvlText w:val="•"/>
      <w:lvlJc w:val="left"/>
      <w:pPr>
        <w:ind w:left="5563" w:hanging="325"/>
      </w:pPr>
      <w:rPr>
        <w:rFonts w:hint="default"/>
        <w:lang w:val="en-US" w:eastAsia="en-US" w:bidi="ar-SA"/>
      </w:rPr>
    </w:lvl>
    <w:lvl w:ilvl="6" w:tplc="07FCC074">
      <w:numFmt w:val="bullet"/>
      <w:lvlText w:val="•"/>
      <w:lvlJc w:val="left"/>
      <w:pPr>
        <w:ind w:left="6559" w:hanging="325"/>
      </w:pPr>
      <w:rPr>
        <w:rFonts w:hint="default"/>
        <w:lang w:val="en-US" w:eastAsia="en-US" w:bidi="ar-SA"/>
      </w:rPr>
    </w:lvl>
    <w:lvl w:ilvl="7" w:tplc="D3863C3A">
      <w:numFmt w:val="bullet"/>
      <w:lvlText w:val="•"/>
      <w:lvlJc w:val="left"/>
      <w:pPr>
        <w:ind w:left="7556" w:hanging="325"/>
      </w:pPr>
      <w:rPr>
        <w:rFonts w:hint="default"/>
        <w:lang w:val="en-US" w:eastAsia="en-US" w:bidi="ar-SA"/>
      </w:rPr>
    </w:lvl>
    <w:lvl w:ilvl="8" w:tplc="D826B7DE">
      <w:numFmt w:val="bullet"/>
      <w:lvlText w:val="•"/>
      <w:lvlJc w:val="left"/>
      <w:pPr>
        <w:ind w:left="8553" w:hanging="325"/>
      </w:pPr>
      <w:rPr>
        <w:rFonts w:hint="default"/>
        <w:lang w:val="en-US" w:eastAsia="en-US" w:bidi="ar-SA"/>
      </w:rPr>
    </w:lvl>
  </w:abstractNum>
  <w:abstractNum w:abstractNumId="41">
    <w:nsid w:val="2E6F0197"/>
    <w:multiLevelType w:val="hybridMultilevel"/>
    <w:tmpl w:val="4878731A"/>
    <w:lvl w:ilvl="0" w:tplc="27F68DD4">
      <w:start w:val="5"/>
      <w:numFmt w:val="decimal"/>
      <w:lvlText w:val="%1."/>
      <w:lvlJc w:val="left"/>
      <w:pPr>
        <w:ind w:left="347" w:hanging="240"/>
      </w:pPr>
      <w:rPr>
        <w:rFonts w:hint="default"/>
        <w:spacing w:val="-13"/>
        <w:w w:val="61"/>
        <w:lang w:val="en-US" w:eastAsia="en-US" w:bidi="ar-SA"/>
      </w:rPr>
    </w:lvl>
    <w:lvl w:ilvl="1" w:tplc="67A8148E">
      <w:numFmt w:val="bullet"/>
      <w:lvlText w:val="•"/>
      <w:lvlJc w:val="left"/>
      <w:pPr>
        <w:ind w:left="1067" w:hanging="240"/>
      </w:pPr>
      <w:rPr>
        <w:rFonts w:hint="default"/>
        <w:lang w:val="en-US" w:eastAsia="en-US" w:bidi="ar-SA"/>
      </w:rPr>
    </w:lvl>
    <w:lvl w:ilvl="2" w:tplc="05C6F30A">
      <w:numFmt w:val="bullet"/>
      <w:lvlText w:val="•"/>
      <w:lvlJc w:val="left"/>
      <w:pPr>
        <w:ind w:left="1794" w:hanging="240"/>
      </w:pPr>
      <w:rPr>
        <w:rFonts w:hint="default"/>
        <w:lang w:val="en-US" w:eastAsia="en-US" w:bidi="ar-SA"/>
      </w:rPr>
    </w:lvl>
    <w:lvl w:ilvl="3" w:tplc="52F054CE">
      <w:numFmt w:val="bullet"/>
      <w:lvlText w:val="•"/>
      <w:lvlJc w:val="left"/>
      <w:pPr>
        <w:ind w:left="2522" w:hanging="240"/>
      </w:pPr>
      <w:rPr>
        <w:rFonts w:hint="default"/>
        <w:lang w:val="en-US" w:eastAsia="en-US" w:bidi="ar-SA"/>
      </w:rPr>
    </w:lvl>
    <w:lvl w:ilvl="4" w:tplc="CFEAD718">
      <w:numFmt w:val="bullet"/>
      <w:lvlText w:val="•"/>
      <w:lvlJc w:val="left"/>
      <w:pPr>
        <w:ind w:left="3249" w:hanging="240"/>
      </w:pPr>
      <w:rPr>
        <w:rFonts w:hint="default"/>
        <w:lang w:val="en-US" w:eastAsia="en-US" w:bidi="ar-SA"/>
      </w:rPr>
    </w:lvl>
    <w:lvl w:ilvl="5" w:tplc="4EDA9A8C">
      <w:numFmt w:val="bullet"/>
      <w:lvlText w:val="•"/>
      <w:lvlJc w:val="left"/>
      <w:pPr>
        <w:ind w:left="3977" w:hanging="240"/>
      </w:pPr>
      <w:rPr>
        <w:rFonts w:hint="default"/>
        <w:lang w:val="en-US" w:eastAsia="en-US" w:bidi="ar-SA"/>
      </w:rPr>
    </w:lvl>
    <w:lvl w:ilvl="6" w:tplc="7DC44CFC">
      <w:numFmt w:val="bullet"/>
      <w:lvlText w:val="•"/>
      <w:lvlJc w:val="left"/>
      <w:pPr>
        <w:ind w:left="4704" w:hanging="240"/>
      </w:pPr>
      <w:rPr>
        <w:rFonts w:hint="default"/>
        <w:lang w:val="en-US" w:eastAsia="en-US" w:bidi="ar-SA"/>
      </w:rPr>
    </w:lvl>
    <w:lvl w:ilvl="7" w:tplc="CD361C30">
      <w:numFmt w:val="bullet"/>
      <w:lvlText w:val="•"/>
      <w:lvlJc w:val="left"/>
      <w:pPr>
        <w:ind w:left="5431" w:hanging="240"/>
      </w:pPr>
      <w:rPr>
        <w:rFonts w:hint="default"/>
        <w:lang w:val="en-US" w:eastAsia="en-US" w:bidi="ar-SA"/>
      </w:rPr>
    </w:lvl>
    <w:lvl w:ilvl="8" w:tplc="A9849B08">
      <w:numFmt w:val="bullet"/>
      <w:lvlText w:val="•"/>
      <w:lvlJc w:val="left"/>
      <w:pPr>
        <w:ind w:left="6159" w:hanging="240"/>
      </w:pPr>
      <w:rPr>
        <w:rFonts w:hint="default"/>
        <w:lang w:val="en-US" w:eastAsia="en-US" w:bidi="ar-SA"/>
      </w:rPr>
    </w:lvl>
  </w:abstractNum>
  <w:abstractNum w:abstractNumId="42">
    <w:nsid w:val="2EC202FD"/>
    <w:multiLevelType w:val="hybridMultilevel"/>
    <w:tmpl w:val="A4E8FD32"/>
    <w:lvl w:ilvl="0" w:tplc="08EEE656">
      <w:start w:val="1"/>
      <w:numFmt w:val="decimal"/>
      <w:lvlText w:val="%1."/>
      <w:lvlJc w:val="left"/>
      <w:pPr>
        <w:ind w:left="636" w:hanging="240"/>
      </w:pPr>
      <w:rPr>
        <w:rFonts w:ascii="Times New Roman" w:eastAsia="Times New Roman" w:hAnsi="Times New Roman" w:cs="Times New Roman" w:hint="default"/>
        <w:i/>
        <w:color w:val="1F1F1F"/>
        <w:spacing w:val="-4"/>
        <w:w w:val="99"/>
        <w:sz w:val="24"/>
        <w:szCs w:val="24"/>
        <w:lang w:val="en-US" w:eastAsia="en-US" w:bidi="ar-SA"/>
      </w:rPr>
    </w:lvl>
    <w:lvl w:ilvl="1" w:tplc="10F2945C">
      <w:numFmt w:val="bullet"/>
      <w:lvlText w:val="•"/>
      <w:lvlJc w:val="left"/>
      <w:pPr>
        <w:ind w:left="1565" w:hanging="240"/>
      </w:pPr>
      <w:rPr>
        <w:rFonts w:hint="default"/>
        <w:lang w:val="en-US" w:eastAsia="en-US" w:bidi="ar-SA"/>
      </w:rPr>
    </w:lvl>
    <w:lvl w:ilvl="2" w:tplc="FFEA6B34">
      <w:numFmt w:val="bullet"/>
      <w:lvlText w:val="•"/>
      <w:lvlJc w:val="left"/>
      <w:pPr>
        <w:ind w:left="2490" w:hanging="240"/>
      </w:pPr>
      <w:rPr>
        <w:rFonts w:hint="default"/>
        <w:lang w:val="en-US" w:eastAsia="en-US" w:bidi="ar-SA"/>
      </w:rPr>
    </w:lvl>
    <w:lvl w:ilvl="3" w:tplc="4AA0419E">
      <w:numFmt w:val="bullet"/>
      <w:lvlText w:val="•"/>
      <w:lvlJc w:val="left"/>
      <w:pPr>
        <w:ind w:left="3415" w:hanging="240"/>
      </w:pPr>
      <w:rPr>
        <w:rFonts w:hint="default"/>
        <w:lang w:val="en-US" w:eastAsia="en-US" w:bidi="ar-SA"/>
      </w:rPr>
    </w:lvl>
    <w:lvl w:ilvl="4" w:tplc="B52CFBA8">
      <w:numFmt w:val="bullet"/>
      <w:lvlText w:val="•"/>
      <w:lvlJc w:val="left"/>
      <w:pPr>
        <w:ind w:left="4341" w:hanging="240"/>
      </w:pPr>
      <w:rPr>
        <w:rFonts w:hint="default"/>
        <w:lang w:val="en-US" w:eastAsia="en-US" w:bidi="ar-SA"/>
      </w:rPr>
    </w:lvl>
    <w:lvl w:ilvl="5" w:tplc="05FAA25A">
      <w:numFmt w:val="bullet"/>
      <w:lvlText w:val="•"/>
      <w:lvlJc w:val="left"/>
      <w:pPr>
        <w:ind w:left="5266" w:hanging="240"/>
      </w:pPr>
      <w:rPr>
        <w:rFonts w:hint="default"/>
        <w:lang w:val="en-US" w:eastAsia="en-US" w:bidi="ar-SA"/>
      </w:rPr>
    </w:lvl>
    <w:lvl w:ilvl="6" w:tplc="FEB65A6E">
      <w:numFmt w:val="bullet"/>
      <w:lvlText w:val="•"/>
      <w:lvlJc w:val="left"/>
      <w:pPr>
        <w:ind w:left="6191" w:hanging="240"/>
      </w:pPr>
      <w:rPr>
        <w:rFonts w:hint="default"/>
        <w:lang w:val="en-US" w:eastAsia="en-US" w:bidi="ar-SA"/>
      </w:rPr>
    </w:lvl>
    <w:lvl w:ilvl="7" w:tplc="83F84060">
      <w:numFmt w:val="bullet"/>
      <w:lvlText w:val="•"/>
      <w:lvlJc w:val="left"/>
      <w:pPr>
        <w:ind w:left="7117" w:hanging="240"/>
      </w:pPr>
      <w:rPr>
        <w:rFonts w:hint="default"/>
        <w:lang w:val="en-US" w:eastAsia="en-US" w:bidi="ar-SA"/>
      </w:rPr>
    </w:lvl>
    <w:lvl w:ilvl="8" w:tplc="FF76F90A">
      <w:numFmt w:val="bullet"/>
      <w:lvlText w:val="•"/>
      <w:lvlJc w:val="left"/>
      <w:pPr>
        <w:ind w:left="8042" w:hanging="240"/>
      </w:pPr>
      <w:rPr>
        <w:rFonts w:hint="default"/>
        <w:lang w:val="en-US" w:eastAsia="en-US" w:bidi="ar-SA"/>
      </w:rPr>
    </w:lvl>
  </w:abstractNum>
  <w:abstractNum w:abstractNumId="43">
    <w:nsid w:val="2FEE07C6"/>
    <w:multiLevelType w:val="hybridMultilevel"/>
    <w:tmpl w:val="C78CDB76"/>
    <w:lvl w:ilvl="0" w:tplc="E1BA4BA6">
      <w:start w:val="7"/>
      <w:numFmt w:val="upperLetter"/>
      <w:lvlText w:val="(%1)"/>
      <w:lvlJc w:val="left"/>
      <w:pPr>
        <w:ind w:left="560" w:hanging="392"/>
      </w:pPr>
      <w:rPr>
        <w:rFonts w:ascii="Times New Roman" w:eastAsia="Times New Roman" w:hAnsi="Times New Roman" w:cs="Times New Roman" w:hint="default"/>
        <w:spacing w:val="-3"/>
        <w:w w:val="99"/>
        <w:sz w:val="24"/>
        <w:szCs w:val="24"/>
        <w:lang w:val="en-US" w:eastAsia="en-US" w:bidi="ar-SA"/>
      </w:rPr>
    </w:lvl>
    <w:lvl w:ilvl="1" w:tplc="A2CABBE2">
      <w:numFmt w:val="bullet"/>
      <w:lvlText w:val="•"/>
      <w:lvlJc w:val="left"/>
      <w:pPr>
        <w:ind w:left="1285" w:hanging="392"/>
      </w:pPr>
      <w:rPr>
        <w:rFonts w:hint="default"/>
        <w:lang w:val="en-US" w:eastAsia="en-US" w:bidi="ar-SA"/>
      </w:rPr>
    </w:lvl>
    <w:lvl w:ilvl="2" w:tplc="68E6DBA4">
      <w:numFmt w:val="bullet"/>
      <w:lvlText w:val="•"/>
      <w:lvlJc w:val="left"/>
      <w:pPr>
        <w:ind w:left="2011" w:hanging="392"/>
      </w:pPr>
      <w:rPr>
        <w:rFonts w:hint="default"/>
        <w:lang w:val="en-US" w:eastAsia="en-US" w:bidi="ar-SA"/>
      </w:rPr>
    </w:lvl>
    <w:lvl w:ilvl="3" w:tplc="E1CE58FA">
      <w:numFmt w:val="bullet"/>
      <w:lvlText w:val="•"/>
      <w:lvlJc w:val="left"/>
      <w:pPr>
        <w:ind w:left="2737" w:hanging="392"/>
      </w:pPr>
      <w:rPr>
        <w:rFonts w:hint="default"/>
        <w:lang w:val="en-US" w:eastAsia="en-US" w:bidi="ar-SA"/>
      </w:rPr>
    </w:lvl>
    <w:lvl w:ilvl="4" w:tplc="C408F02E">
      <w:numFmt w:val="bullet"/>
      <w:lvlText w:val="•"/>
      <w:lvlJc w:val="left"/>
      <w:pPr>
        <w:ind w:left="3463" w:hanging="392"/>
      </w:pPr>
      <w:rPr>
        <w:rFonts w:hint="default"/>
        <w:lang w:val="en-US" w:eastAsia="en-US" w:bidi="ar-SA"/>
      </w:rPr>
    </w:lvl>
    <w:lvl w:ilvl="5" w:tplc="B0B82BF6">
      <w:numFmt w:val="bullet"/>
      <w:lvlText w:val="•"/>
      <w:lvlJc w:val="left"/>
      <w:pPr>
        <w:ind w:left="4189" w:hanging="392"/>
      </w:pPr>
      <w:rPr>
        <w:rFonts w:hint="default"/>
        <w:lang w:val="en-US" w:eastAsia="en-US" w:bidi="ar-SA"/>
      </w:rPr>
    </w:lvl>
    <w:lvl w:ilvl="6" w:tplc="D09A5366">
      <w:numFmt w:val="bullet"/>
      <w:lvlText w:val="•"/>
      <w:lvlJc w:val="left"/>
      <w:pPr>
        <w:ind w:left="4915" w:hanging="392"/>
      </w:pPr>
      <w:rPr>
        <w:rFonts w:hint="default"/>
        <w:lang w:val="en-US" w:eastAsia="en-US" w:bidi="ar-SA"/>
      </w:rPr>
    </w:lvl>
    <w:lvl w:ilvl="7" w:tplc="FA146E24">
      <w:numFmt w:val="bullet"/>
      <w:lvlText w:val="•"/>
      <w:lvlJc w:val="left"/>
      <w:pPr>
        <w:ind w:left="5641" w:hanging="392"/>
      </w:pPr>
      <w:rPr>
        <w:rFonts w:hint="default"/>
        <w:lang w:val="en-US" w:eastAsia="en-US" w:bidi="ar-SA"/>
      </w:rPr>
    </w:lvl>
    <w:lvl w:ilvl="8" w:tplc="CD56E23C">
      <w:numFmt w:val="bullet"/>
      <w:lvlText w:val="•"/>
      <w:lvlJc w:val="left"/>
      <w:pPr>
        <w:ind w:left="6367" w:hanging="392"/>
      </w:pPr>
      <w:rPr>
        <w:rFonts w:hint="default"/>
        <w:lang w:val="en-US" w:eastAsia="en-US" w:bidi="ar-SA"/>
      </w:rPr>
    </w:lvl>
  </w:abstractNum>
  <w:abstractNum w:abstractNumId="44">
    <w:nsid w:val="317A4ECA"/>
    <w:multiLevelType w:val="hybridMultilevel"/>
    <w:tmpl w:val="DFAC78C4"/>
    <w:lvl w:ilvl="0" w:tplc="979A6CB0">
      <w:start w:val="1"/>
      <w:numFmt w:val="lowerRoman"/>
      <w:lvlText w:val="(%1)"/>
      <w:lvlJc w:val="left"/>
      <w:pPr>
        <w:ind w:left="399" w:hanging="287"/>
      </w:pPr>
      <w:rPr>
        <w:rFonts w:ascii="Times New Roman" w:eastAsia="Times New Roman" w:hAnsi="Times New Roman" w:cs="Times New Roman" w:hint="default"/>
        <w:w w:val="99"/>
        <w:sz w:val="24"/>
        <w:szCs w:val="24"/>
        <w:lang w:val="en-US" w:eastAsia="en-US" w:bidi="ar-SA"/>
      </w:rPr>
    </w:lvl>
    <w:lvl w:ilvl="1" w:tplc="00C26058">
      <w:numFmt w:val="bullet"/>
      <w:lvlText w:val="•"/>
      <w:lvlJc w:val="left"/>
      <w:pPr>
        <w:ind w:left="1438" w:hanging="287"/>
      </w:pPr>
      <w:rPr>
        <w:rFonts w:hint="default"/>
        <w:lang w:val="en-US" w:eastAsia="en-US" w:bidi="ar-SA"/>
      </w:rPr>
    </w:lvl>
    <w:lvl w:ilvl="2" w:tplc="89483830">
      <w:numFmt w:val="bullet"/>
      <w:lvlText w:val="•"/>
      <w:lvlJc w:val="left"/>
      <w:pPr>
        <w:ind w:left="2476" w:hanging="287"/>
      </w:pPr>
      <w:rPr>
        <w:rFonts w:hint="default"/>
        <w:lang w:val="en-US" w:eastAsia="en-US" w:bidi="ar-SA"/>
      </w:rPr>
    </w:lvl>
    <w:lvl w:ilvl="3" w:tplc="DA128F8A">
      <w:numFmt w:val="bullet"/>
      <w:lvlText w:val="•"/>
      <w:lvlJc w:val="left"/>
      <w:pPr>
        <w:ind w:left="3514" w:hanging="287"/>
      </w:pPr>
      <w:rPr>
        <w:rFonts w:hint="default"/>
        <w:lang w:val="en-US" w:eastAsia="en-US" w:bidi="ar-SA"/>
      </w:rPr>
    </w:lvl>
    <w:lvl w:ilvl="4" w:tplc="375C34A2">
      <w:numFmt w:val="bullet"/>
      <w:lvlText w:val="•"/>
      <w:lvlJc w:val="left"/>
      <w:pPr>
        <w:ind w:left="4552" w:hanging="287"/>
      </w:pPr>
      <w:rPr>
        <w:rFonts w:hint="default"/>
        <w:lang w:val="en-US" w:eastAsia="en-US" w:bidi="ar-SA"/>
      </w:rPr>
    </w:lvl>
    <w:lvl w:ilvl="5" w:tplc="B9E2855A">
      <w:numFmt w:val="bullet"/>
      <w:lvlText w:val="•"/>
      <w:lvlJc w:val="left"/>
      <w:pPr>
        <w:ind w:left="5590" w:hanging="287"/>
      </w:pPr>
      <w:rPr>
        <w:rFonts w:hint="default"/>
        <w:lang w:val="en-US" w:eastAsia="en-US" w:bidi="ar-SA"/>
      </w:rPr>
    </w:lvl>
    <w:lvl w:ilvl="6" w:tplc="774077CA">
      <w:numFmt w:val="bullet"/>
      <w:lvlText w:val="•"/>
      <w:lvlJc w:val="left"/>
      <w:pPr>
        <w:ind w:left="6628" w:hanging="287"/>
      </w:pPr>
      <w:rPr>
        <w:rFonts w:hint="default"/>
        <w:lang w:val="en-US" w:eastAsia="en-US" w:bidi="ar-SA"/>
      </w:rPr>
    </w:lvl>
    <w:lvl w:ilvl="7" w:tplc="1DD6E90E">
      <w:numFmt w:val="bullet"/>
      <w:lvlText w:val="•"/>
      <w:lvlJc w:val="left"/>
      <w:pPr>
        <w:ind w:left="7666" w:hanging="287"/>
      </w:pPr>
      <w:rPr>
        <w:rFonts w:hint="default"/>
        <w:lang w:val="en-US" w:eastAsia="en-US" w:bidi="ar-SA"/>
      </w:rPr>
    </w:lvl>
    <w:lvl w:ilvl="8" w:tplc="70EEF5FC">
      <w:numFmt w:val="bullet"/>
      <w:lvlText w:val="•"/>
      <w:lvlJc w:val="left"/>
      <w:pPr>
        <w:ind w:left="8704" w:hanging="287"/>
      </w:pPr>
      <w:rPr>
        <w:rFonts w:hint="default"/>
        <w:lang w:val="en-US" w:eastAsia="en-US" w:bidi="ar-SA"/>
      </w:rPr>
    </w:lvl>
  </w:abstractNum>
  <w:abstractNum w:abstractNumId="45">
    <w:nsid w:val="31ED1CFF"/>
    <w:multiLevelType w:val="hybridMultilevel"/>
    <w:tmpl w:val="4F862F86"/>
    <w:lvl w:ilvl="0" w:tplc="A49C6C8A">
      <w:start w:val="2"/>
      <w:numFmt w:val="decimal"/>
      <w:lvlText w:val="(%1)"/>
      <w:lvlJc w:val="left"/>
      <w:pPr>
        <w:ind w:left="442" w:hanging="361"/>
      </w:pPr>
      <w:rPr>
        <w:rFonts w:ascii="Times New Roman" w:eastAsia="Times New Roman" w:hAnsi="Times New Roman" w:cs="Times New Roman" w:hint="default"/>
        <w:b/>
        <w:bCs/>
        <w:spacing w:val="0"/>
        <w:w w:val="97"/>
        <w:sz w:val="24"/>
        <w:szCs w:val="24"/>
        <w:lang w:val="en-US" w:eastAsia="en-US" w:bidi="ar-SA"/>
      </w:rPr>
    </w:lvl>
    <w:lvl w:ilvl="1" w:tplc="774AE606">
      <w:start w:val="1"/>
      <w:numFmt w:val="lowerLetter"/>
      <w:lvlText w:val="(%2)"/>
      <w:lvlJc w:val="left"/>
      <w:pPr>
        <w:ind w:left="442" w:hanging="361"/>
      </w:pPr>
      <w:rPr>
        <w:rFonts w:ascii="Times New Roman" w:eastAsia="Times New Roman" w:hAnsi="Times New Roman" w:cs="Times New Roman" w:hint="default"/>
        <w:b/>
        <w:bCs/>
        <w:spacing w:val="0"/>
        <w:w w:val="97"/>
        <w:sz w:val="24"/>
        <w:szCs w:val="24"/>
        <w:lang w:val="en-US" w:eastAsia="en-US" w:bidi="ar-SA"/>
      </w:rPr>
    </w:lvl>
    <w:lvl w:ilvl="2" w:tplc="125A4D60">
      <w:numFmt w:val="bullet"/>
      <w:lvlText w:val="•"/>
      <w:lvlJc w:val="left"/>
      <w:pPr>
        <w:ind w:left="1334" w:hanging="361"/>
      </w:pPr>
      <w:rPr>
        <w:rFonts w:hint="default"/>
        <w:lang w:val="en-US" w:eastAsia="en-US" w:bidi="ar-SA"/>
      </w:rPr>
    </w:lvl>
    <w:lvl w:ilvl="3" w:tplc="C2666946">
      <w:numFmt w:val="bullet"/>
      <w:lvlText w:val="•"/>
      <w:lvlJc w:val="left"/>
      <w:pPr>
        <w:ind w:left="1781" w:hanging="361"/>
      </w:pPr>
      <w:rPr>
        <w:rFonts w:hint="default"/>
        <w:lang w:val="en-US" w:eastAsia="en-US" w:bidi="ar-SA"/>
      </w:rPr>
    </w:lvl>
    <w:lvl w:ilvl="4" w:tplc="FEA2229C">
      <w:numFmt w:val="bullet"/>
      <w:lvlText w:val="•"/>
      <w:lvlJc w:val="left"/>
      <w:pPr>
        <w:ind w:left="2228" w:hanging="361"/>
      </w:pPr>
      <w:rPr>
        <w:rFonts w:hint="default"/>
        <w:lang w:val="en-US" w:eastAsia="en-US" w:bidi="ar-SA"/>
      </w:rPr>
    </w:lvl>
    <w:lvl w:ilvl="5" w:tplc="232A5680">
      <w:numFmt w:val="bullet"/>
      <w:lvlText w:val="•"/>
      <w:lvlJc w:val="left"/>
      <w:pPr>
        <w:ind w:left="2676" w:hanging="361"/>
      </w:pPr>
      <w:rPr>
        <w:rFonts w:hint="default"/>
        <w:lang w:val="en-US" w:eastAsia="en-US" w:bidi="ar-SA"/>
      </w:rPr>
    </w:lvl>
    <w:lvl w:ilvl="6" w:tplc="DD48BE76">
      <w:numFmt w:val="bullet"/>
      <w:lvlText w:val="•"/>
      <w:lvlJc w:val="left"/>
      <w:pPr>
        <w:ind w:left="3123" w:hanging="361"/>
      </w:pPr>
      <w:rPr>
        <w:rFonts w:hint="default"/>
        <w:lang w:val="en-US" w:eastAsia="en-US" w:bidi="ar-SA"/>
      </w:rPr>
    </w:lvl>
    <w:lvl w:ilvl="7" w:tplc="4CD04318">
      <w:numFmt w:val="bullet"/>
      <w:lvlText w:val="•"/>
      <w:lvlJc w:val="left"/>
      <w:pPr>
        <w:ind w:left="3570" w:hanging="361"/>
      </w:pPr>
      <w:rPr>
        <w:rFonts w:hint="default"/>
        <w:lang w:val="en-US" w:eastAsia="en-US" w:bidi="ar-SA"/>
      </w:rPr>
    </w:lvl>
    <w:lvl w:ilvl="8" w:tplc="5A6A21A0">
      <w:numFmt w:val="bullet"/>
      <w:lvlText w:val="•"/>
      <w:lvlJc w:val="left"/>
      <w:pPr>
        <w:ind w:left="4017" w:hanging="361"/>
      </w:pPr>
      <w:rPr>
        <w:rFonts w:hint="default"/>
        <w:lang w:val="en-US" w:eastAsia="en-US" w:bidi="ar-SA"/>
      </w:rPr>
    </w:lvl>
  </w:abstractNum>
  <w:abstractNum w:abstractNumId="46">
    <w:nsid w:val="32066079"/>
    <w:multiLevelType w:val="hybridMultilevel"/>
    <w:tmpl w:val="AF30406A"/>
    <w:lvl w:ilvl="0" w:tplc="7A3A63B4">
      <w:start w:val="1"/>
      <w:numFmt w:val="decimal"/>
      <w:lvlText w:val="%1."/>
      <w:lvlJc w:val="left"/>
      <w:pPr>
        <w:ind w:left="293" w:hanging="243"/>
      </w:pPr>
      <w:rPr>
        <w:rFonts w:ascii="Times New Roman" w:eastAsia="Times New Roman" w:hAnsi="Times New Roman" w:cs="Times New Roman" w:hint="default"/>
        <w:color w:val="1F1F1F"/>
        <w:w w:val="100"/>
        <w:sz w:val="24"/>
        <w:szCs w:val="24"/>
        <w:lang w:val="en-US" w:eastAsia="en-US" w:bidi="ar-SA"/>
      </w:rPr>
    </w:lvl>
    <w:lvl w:ilvl="1" w:tplc="8C004C78">
      <w:numFmt w:val="bullet"/>
      <w:lvlText w:val="•"/>
      <w:lvlJc w:val="left"/>
      <w:pPr>
        <w:ind w:left="1258" w:hanging="243"/>
      </w:pPr>
      <w:rPr>
        <w:rFonts w:hint="default"/>
        <w:lang w:val="en-US" w:eastAsia="en-US" w:bidi="ar-SA"/>
      </w:rPr>
    </w:lvl>
    <w:lvl w:ilvl="2" w:tplc="0C6CFDFE">
      <w:numFmt w:val="bullet"/>
      <w:lvlText w:val="•"/>
      <w:lvlJc w:val="left"/>
      <w:pPr>
        <w:ind w:left="2217" w:hanging="243"/>
      </w:pPr>
      <w:rPr>
        <w:rFonts w:hint="default"/>
        <w:lang w:val="en-US" w:eastAsia="en-US" w:bidi="ar-SA"/>
      </w:rPr>
    </w:lvl>
    <w:lvl w:ilvl="3" w:tplc="9778513E">
      <w:numFmt w:val="bullet"/>
      <w:lvlText w:val="•"/>
      <w:lvlJc w:val="left"/>
      <w:pPr>
        <w:ind w:left="3175" w:hanging="243"/>
      </w:pPr>
      <w:rPr>
        <w:rFonts w:hint="default"/>
        <w:lang w:val="en-US" w:eastAsia="en-US" w:bidi="ar-SA"/>
      </w:rPr>
    </w:lvl>
    <w:lvl w:ilvl="4" w:tplc="29CA7D5E">
      <w:numFmt w:val="bullet"/>
      <w:lvlText w:val="•"/>
      <w:lvlJc w:val="left"/>
      <w:pPr>
        <w:ind w:left="4134" w:hanging="243"/>
      </w:pPr>
      <w:rPr>
        <w:rFonts w:hint="default"/>
        <w:lang w:val="en-US" w:eastAsia="en-US" w:bidi="ar-SA"/>
      </w:rPr>
    </w:lvl>
    <w:lvl w:ilvl="5" w:tplc="EACE6F6A">
      <w:numFmt w:val="bullet"/>
      <w:lvlText w:val="•"/>
      <w:lvlJc w:val="left"/>
      <w:pPr>
        <w:ind w:left="5093" w:hanging="243"/>
      </w:pPr>
      <w:rPr>
        <w:rFonts w:hint="default"/>
        <w:lang w:val="en-US" w:eastAsia="en-US" w:bidi="ar-SA"/>
      </w:rPr>
    </w:lvl>
    <w:lvl w:ilvl="6" w:tplc="CF4E641E">
      <w:numFmt w:val="bullet"/>
      <w:lvlText w:val="•"/>
      <w:lvlJc w:val="left"/>
      <w:pPr>
        <w:ind w:left="6051" w:hanging="243"/>
      </w:pPr>
      <w:rPr>
        <w:rFonts w:hint="default"/>
        <w:lang w:val="en-US" w:eastAsia="en-US" w:bidi="ar-SA"/>
      </w:rPr>
    </w:lvl>
    <w:lvl w:ilvl="7" w:tplc="2FDEB9CC">
      <w:numFmt w:val="bullet"/>
      <w:lvlText w:val="•"/>
      <w:lvlJc w:val="left"/>
      <w:pPr>
        <w:ind w:left="7010" w:hanging="243"/>
      </w:pPr>
      <w:rPr>
        <w:rFonts w:hint="default"/>
        <w:lang w:val="en-US" w:eastAsia="en-US" w:bidi="ar-SA"/>
      </w:rPr>
    </w:lvl>
    <w:lvl w:ilvl="8" w:tplc="73C01BD0">
      <w:numFmt w:val="bullet"/>
      <w:lvlText w:val="•"/>
      <w:lvlJc w:val="left"/>
      <w:pPr>
        <w:ind w:left="7968" w:hanging="243"/>
      </w:pPr>
      <w:rPr>
        <w:rFonts w:hint="default"/>
        <w:lang w:val="en-US" w:eastAsia="en-US" w:bidi="ar-SA"/>
      </w:rPr>
    </w:lvl>
  </w:abstractNum>
  <w:abstractNum w:abstractNumId="47">
    <w:nsid w:val="32A63F7D"/>
    <w:multiLevelType w:val="hybridMultilevel"/>
    <w:tmpl w:val="9C32C220"/>
    <w:lvl w:ilvl="0" w:tplc="D05A9A62">
      <w:start w:val="1"/>
      <w:numFmt w:val="lowerLetter"/>
      <w:lvlText w:val="(%1)"/>
      <w:lvlJc w:val="left"/>
      <w:pPr>
        <w:ind w:left="539" w:hanging="327"/>
      </w:pPr>
      <w:rPr>
        <w:rFonts w:ascii="Times New Roman" w:eastAsia="Times New Roman" w:hAnsi="Times New Roman" w:cs="Times New Roman" w:hint="default"/>
        <w:spacing w:val="-2"/>
        <w:w w:val="97"/>
        <w:sz w:val="24"/>
        <w:szCs w:val="24"/>
        <w:lang w:val="en-US" w:eastAsia="en-US" w:bidi="ar-SA"/>
      </w:rPr>
    </w:lvl>
    <w:lvl w:ilvl="1" w:tplc="4D8EB638">
      <w:numFmt w:val="bullet"/>
      <w:lvlText w:val="•"/>
      <w:lvlJc w:val="left"/>
      <w:pPr>
        <w:ind w:left="1334" w:hanging="327"/>
      </w:pPr>
      <w:rPr>
        <w:rFonts w:hint="default"/>
        <w:lang w:val="en-US" w:eastAsia="en-US" w:bidi="ar-SA"/>
      </w:rPr>
    </w:lvl>
    <w:lvl w:ilvl="2" w:tplc="12269C2C">
      <w:numFmt w:val="bullet"/>
      <w:lvlText w:val="•"/>
      <w:lvlJc w:val="left"/>
      <w:pPr>
        <w:ind w:left="2129" w:hanging="327"/>
      </w:pPr>
      <w:rPr>
        <w:rFonts w:hint="default"/>
        <w:lang w:val="en-US" w:eastAsia="en-US" w:bidi="ar-SA"/>
      </w:rPr>
    </w:lvl>
    <w:lvl w:ilvl="3" w:tplc="D2FA6858">
      <w:numFmt w:val="bullet"/>
      <w:lvlText w:val="•"/>
      <w:lvlJc w:val="left"/>
      <w:pPr>
        <w:ind w:left="2923" w:hanging="327"/>
      </w:pPr>
      <w:rPr>
        <w:rFonts w:hint="default"/>
        <w:lang w:val="en-US" w:eastAsia="en-US" w:bidi="ar-SA"/>
      </w:rPr>
    </w:lvl>
    <w:lvl w:ilvl="4" w:tplc="6C5678CC">
      <w:numFmt w:val="bullet"/>
      <w:lvlText w:val="•"/>
      <w:lvlJc w:val="left"/>
      <w:pPr>
        <w:ind w:left="3718" w:hanging="327"/>
      </w:pPr>
      <w:rPr>
        <w:rFonts w:hint="default"/>
        <w:lang w:val="en-US" w:eastAsia="en-US" w:bidi="ar-SA"/>
      </w:rPr>
    </w:lvl>
    <w:lvl w:ilvl="5" w:tplc="87264CAC">
      <w:numFmt w:val="bullet"/>
      <w:lvlText w:val="•"/>
      <w:lvlJc w:val="left"/>
      <w:pPr>
        <w:ind w:left="4512" w:hanging="327"/>
      </w:pPr>
      <w:rPr>
        <w:rFonts w:hint="default"/>
        <w:lang w:val="en-US" w:eastAsia="en-US" w:bidi="ar-SA"/>
      </w:rPr>
    </w:lvl>
    <w:lvl w:ilvl="6" w:tplc="DA64C034">
      <w:numFmt w:val="bullet"/>
      <w:lvlText w:val="•"/>
      <w:lvlJc w:val="left"/>
      <w:pPr>
        <w:ind w:left="5307" w:hanging="327"/>
      </w:pPr>
      <w:rPr>
        <w:rFonts w:hint="default"/>
        <w:lang w:val="en-US" w:eastAsia="en-US" w:bidi="ar-SA"/>
      </w:rPr>
    </w:lvl>
    <w:lvl w:ilvl="7" w:tplc="03564B7A">
      <w:numFmt w:val="bullet"/>
      <w:lvlText w:val="•"/>
      <w:lvlJc w:val="left"/>
      <w:pPr>
        <w:ind w:left="6101" w:hanging="327"/>
      </w:pPr>
      <w:rPr>
        <w:rFonts w:hint="default"/>
        <w:lang w:val="en-US" w:eastAsia="en-US" w:bidi="ar-SA"/>
      </w:rPr>
    </w:lvl>
    <w:lvl w:ilvl="8" w:tplc="FEA47A3A">
      <w:numFmt w:val="bullet"/>
      <w:lvlText w:val="•"/>
      <w:lvlJc w:val="left"/>
      <w:pPr>
        <w:ind w:left="6896" w:hanging="327"/>
      </w:pPr>
      <w:rPr>
        <w:rFonts w:hint="default"/>
        <w:lang w:val="en-US" w:eastAsia="en-US" w:bidi="ar-SA"/>
      </w:rPr>
    </w:lvl>
  </w:abstractNum>
  <w:abstractNum w:abstractNumId="48">
    <w:nsid w:val="33B85D7D"/>
    <w:multiLevelType w:val="hybridMultilevel"/>
    <w:tmpl w:val="88FE239C"/>
    <w:lvl w:ilvl="0" w:tplc="9F645E3A">
      <w:start w:val="1"/>
      <w:numFmt w:val="lowerLetter"/>
      <w:lvlText w:val="(%1)"/>
      <w:lvlJc w:val="left"/>
      <w:pPr>
        <w:ind w:left="446" w:hanging="339"/>
      </w:pPr>
      <w:rPr>
        <w:rFonts w:hint="default"/>
        <w:i/>
        <w:spacing w:val="-7"/>
        <w:w w:val="99"/>
        <w:lang w:val="en-US" w:eastAsia="en-US" w:bidi="ar-SA"/>
      </w:rPr>
    </w:lvl>
    <w:lvl w:ilvl="1" w:tplc="49300A32">
      <w:numFmt w:val="bullet"/>
      <w:lvlText w:val="•"/>
      <w:lvlJc w:val="left"/>
      <w:pPr>
        <w:ind w:left="1432" w:hanging="339"/>
      </w:pPr>
      <w:rPr>
        <w:rFonts w:hint="default"/>
        <w:lang w:val="en-US" w:eastAsia="en-US" w:bidi="ar-SA"/>
      </w:rPr>
    </w:lvl>
    <w:lvl w:ilvl="2" w:tplc="8444AD40">
      <w:numFmt w:val="bullet"/>
      <w:lvlText w:val="•"/>
      <w:lvlJc w:val="left"/>
      <w:pPr>
        <w:ind w:left="2424" w:hanging="339"/>
      </w:pPr>
      <w:rPr>
        <w:rFonts w:hint="default"/>
        <w:lang w:val="en-US" w:eastAsia="en-US" w:bidi="ar-SA"/>
      </w:rPr>
    </w:lvl>
    <w:lvl w:ilvl="3" w:tplc="20EC5E2E">
      <w:numFmt w:val="bullet"/>
      <w:lvlText w:val="•"/>
      <w:lvlJc w:val="left"/>
      <w:pPr>
        <w:ind w:left="3416" w:hanging="339"/>
      </w:pPr>
      <w:rPr>
        <w:rFonts w:hint="default"/>
        <w:lang w:val="en-US" w:eastAsia="en-US" w:bidi="ar-SA"/>
      </w:rPr>
    </w:lvl>
    <w:lvl w:ilvl="4" w:tplc="7BDC3E10">
      <w:numFmt w:val="bullet"/>
      <w:lvlText w:val="•"/>
      <w:lvlJc w:val="left"/>
      <w:pPr>
        <w:ind w:left="4408" w:hanging="339"/>
      </w:pPr>
      <w:rPr>
        <w:rFonts w:hint="default"/>
        <w:lang w:val="en-US" w:eastAsia="en-US" w:bidi="ar-SA"/>
      </w:rPr>
    </w:lvl>
    <w:lvl w:ilvl="5" w:tplc="3D52F82A">
      <w:numFmt w:val="bullet"/>
      <w:lvlText w:val="•"/>
      <w:lvlJc w:val="left"/>
      <w:pPr>
        <w:ind w:left="5400" w:hanging="339"/>
      </w:pPr>
      <w:rPr>
        <w:rFonts w:hint="default"/>
        <w:lang w:val="en-US" w:eastAsia="en-US" w:bidi="ar-SA"/>
      </w:rPr>
    </w:lvl>
    <w:lvl w:ilvl="6" w:tplc="2286B640">
      <w:numFmt w:val="bullet"/>
      <w:lvlText w:val="•"/>
      <w:lvlJc w:val="left"/>
      <w:pPr>
        <w:ind w:left="6392" w:hanging="339"/>
      </w:pPr>
      <w:rPr>
        <w:rFonts w:hint="default"/>
        <w:lang w:val="en-US" w:eastAsia="en-US" w:bidi="ar-SA"/>
      </w:rPr>
    </w:lvl>
    <w:lvl w:ilvl="7" w:tplc="58506B4E">
      <w:numFmt w:val="bullet"/>
      <w:lvlText w:val="•"/>
      <w:lvlJc w:val="left"/>
      <w:pPr>
        <w:ind w:left="7384" w:hanging="339"/>
      </w:pPr>
      <w:rPr>
        <w:rFonts w:hint="default"/>
        <w:lang w:val="en-US" w:eastAsia="en-US" w:bidi="ar-SA"/>
      </w:rPr>
    </w:lvl>
    <w:lvl w:ilvl="8" w:tplc="2C1A4804">
      <w:numFmt w:val="bullet"/>
      <w:lvlText w:val="•"/>
      <w:lvlJc w:val="left"/>
      <w:pPr>
        <w:ind w:left="8376" w:hanging="339"/>
      </w:pPr>
      <w:rPr>
        <w:rFonts w:hint="default"/>
        <w:lang w:val="en-US" w:eastAsia="en-US" w:bidi="ar-SA"/>
      </w:rPr>
    </w:lvl>
  </w:abstractNum>
  <w:abstractNum w:abstractNumId="49">
    <w:nsid w:val="34E6263D"/>
    <w:multiLevelType w:val="hybridMultilevel"/>
    <w:tmpl w:val="4FD29150"/>
    <w:lvl w:ilvl="0" w:tplc="2B7C89D8">
      <w:start w:val="1"/>
      <w:numFmt w:val="lowerLetter"/>
      <w:lvlText w:val="(%1)"/>
      <w:lvlJc w:val="left"/>
      <w:pPr>
        <w:ind w:left="870" w:hanging="327"/>
      </w:pPr>
      <w:rPr>
        <w:rFonts w:ascii="Times New Roman" w:eastAsia="Times New Roman" w:hAnsi="Times New Roman" w:cs="Times New Roman" w:hint="default"/>
        <w:spacing w:val="-2"/>
        <w:w w:val="99"/>
        <w:sz w:val="24"/>
        <w:szCs w:val="24"/>
        <w:lang w:val="en-US" w:eastAsia="en-US" w:bidi="ar-SA"/>
      </w:rPr>
    </w:lvl>
    <w:lvl w:ilvl="1" w:tplc="A2C02A84">
      <w:numFmt w:val="bullet"/>
      <w:lvlText w:val="•"/>
      <w:lvlJc w:val="left"/>
      <w:pPr>
        <w:ind w:left="1870" w:hanging="327"/>
      </w:pPr>
      <w:rPr>
        <w:rFonts w:hint="default"/>
        <w:lang w:val="en-US" w:eastAsia="en-US" w:bidi="ar-SA"/>
      </w:rPr>
    </w:lvl>
    <w:lvl w:ilvl="2" w:tplc="61706232">
      <w:numFmt w:val="bullet"/>
      <w:lvlText w:val="•"/>
      <w:lvlJc w:val="left"/>
      <w:pPr>
        <w:ind w:left="2860" w:hanging="327"/>
      </w:pPr>
      <w:rPr>
        <w:rFonts w:hint="default"/>
        <w:lang w:val="en-US" w:eastAsia="en-US" w:bidi="ar-SA"/>
      </w:rPr>
    </w:lvl>
    <w:lvl w:ilvl="3" w:tplc="707822F0">
      <w:numFmt w:val="bullet"/>
      <w:lvlText w:val="•"/>
      <w:lvlJc w:val="left"/>
      <w:pPr>
        <w:ind w:left="3850" w:hanging="327"/>
      </w:pPr>
      <w:rPr>
        <w:rFonts w:hint="default"/>
        <w:lang w:val="en-US" w:eastAsia="en-US" w:bidi="ar-SA"/>
      </w:rPr>
    </w:lvl>
    <w:lvl w:ilvl="4" w:tplc="A31CE828">
      <w:numFmt w:val="bullet"/>
      <w:lvlText w:val="•"/>
      <w:lvlJc w:val="left"/>
      <w:pPr>
        <w:ind w:left="4840" w:hanging="327"/>
      </w:pPr>
      <w:rPr>
        <w:rFonts w:hint="default"/>
        <w:lang w:val="en-US" w:eastAsia="en-US" w:bidi="ar-SA"/>
      </w:rPr>
    </w:lvl>
    <w:lvl w:ilvl="5" w:tplc="CF6620AC">
      <w:numFmt w:val="bullet"/>
      <w:lvlText w:val="•"/>
      <w:lvlJc w:val="left"/>
      <w:pPr>
        <w:ind w:left="5830" w:hanging="327"/>
      </w:pPr>
      <w:rPr>
        <w:rFonts w:hint="default"/>
        <w:lang w:val="en-US" w:eastAsia="en-US" w:bidi="ar-SA"/>
      </w:rPr>
    </w:lvl>
    <w:lvl w:ilvl="6" w:tplc="EDBC09E8">
      <w:numFmt w:val="bullet"/>
      <w:lvlText w:val="•"/>
      <w:lvlJc w:val="left"/>
      <w:pPr>
        <w:ind w:left="6820" w:hanging="327"/>
      </w:pPr>
      <w:rPr>
        <w:rFonts w:hint="default"/>
        <w:lang w:val="en-US" w:eastAsia="en-US" w:bidi="ar-SA"/>
      </w:rPr>
    </w:lvl>
    <w:lvl w:ilvl="7" w:tplc="487C552C">
      <w:numFmt w:val="bullet"/>
      <w:lvlText w:val="•"/>
      <w:lvlJc w:val="left"/>
      <w:pPr>
        <w:ind w:left="7810" w:hanging="327"/>
      </w:pPr>
      <w:rPr>
        <w:rFonts w:hint="default"/>
        <w:lang w:val="en-US" w:eastAsia="en-US" w:bidi="ar-SA"/>
      </w:rPr>
    </w:lvl>
    <w:lvl w:ilvl="8" w:tplc="F210190C">
      <w:numFmt w:val="bullet"/>
      <w:lvlText w:val="•"/>
      <w:lvlJc w:val="left"/>
      <w:pPr>
        <w:ind w:left="8800" w:hanging="327"/>
      </w:pPr>
      <w:rPr>
        <w:rFonts w:hint="default"/>
        <w:lang w:val="en-US" w:eastAsia="en-US" w:bidi="ar-SA"/>
      </w:rPr>
    </w:lvl>
  </w:abstractNum>
  <w:abstractNum w:abstractNumId="50">
    <w:nsid w:val="35B226B5"/>
    <w:multiLevelType w:val="hybridMultilevel"/>
    <w:tmpl w:val="455AE116"/>
    <w:lvl w:ilvl="0" w:tplc="86F863B2">
      <w:start w:val="1"/>
      <w:numFmt w:val="decimal"/>
      <w:lvlText w:val="%1."/>
      <w:lvlJc w:val="left"/>
      <w:pPr>
        <w:ind w:left="168" w:hanging="240"/>
      </w:pPr>
      <w:rPr>
        <w:rFonts w:ascii="Times New Roman" w:eastAsia="Times New Roman" w:hAnsi="Times New Roman" w:cs="Times New Roman" w:hint="default"/>
        <w:b/>
        <w:bCs/>
        <w:spacing w:val="-10"/>
        <w:w w:val="99"/>
        <w:sz w:val="24"/>
        <w:szCs w:val="24"/>
        <w:lang w:val="en-US" w:eastAsia="en-US" w:bidi="ar-SA"/>
      </w:rPr>
    </w:lvl>
    <w:lvl w:ilvl="1" w:tplc="02A4C8C2">
      <w:start w:val="1"/>
      <w:numFmt w:val="lowerLetter"/>
      <w:lvlText w:val="(%2)"/>
      <w:lvlJc w:val="left"/>
      <w:pPr>
        <w:ind w:left="638" w:hanging="327"/>
      </w:pPr>
      <w:rPr>
        <w:rFonts w:ascii="Times New Roman" w:eastAsia="Times New Roman" w:hAnsi="Times New Roman" w:cs="Times New Roman" w:hint="default"/>
        <w:spacing w:val="-2"/>
        <w:w w:val="99"/>
        <w:sz w:val="24"/>
        <w:szCs w:val="24"/>
        <w:lang w:val="en-US" w:eastAsia="en-US" w:bidi="ar-SA"/>
      </w:rPr>
    </w:lvl>
    <w:lvl w:ilvl="2" w:tplc="78DAA33C">
      <w:numFmt w:val="bullet"/>
      <w:lvlText w:val="•"/>
      <w:lvlJc w:val="left"/>
      <w:pPr>
        <w:ind w:left="640" w:hanging="327"/>
      </w:pPr>
      <w:rPr>
        <w:rFonts w:hint="default"/>
        <w:lang w:val="en-US" w:eastAsia="en-US" w:bidi="ar-SA"/>
      </w:rPr>
    </w:lvl>
    <w:lvl w:ilvl="3" w:tplc="BBAA1416">
      <w:numFmt w:val="bullet"/>
      <w:lvlText w:val="•"/>
      <w:lvlJc w:val="left"/>
      <w:pPr>
        <w:ind w:left="1878" w:hanging="327"/>
      </w:pPr>
      <w:rPr>
        <w:rFonts w:hint="default"/>
        <w:lang w:val="en-US" w:eastAsia="en-US" w:bidi="ar-SA"/>
      </w:rPr>
    </w:lvl>
    <w:lvl w:ilvl="4" w:tplc="F6E4382A">
      <w:numFmt w:val="bullet"/>
      <w:lvlText w:val="•"/>
      <w:lvlJc w:val="left"/>
      <w:pPr>
        <w:ind w:left="3116" w:hanging="327"/>
      </w:pPr>
      <w:rPr>
        <w:rFonts w:hint="default"/>
        <w:lang w:val="en-US" w:eastAsia="en-US" w:bidi="ar-SA"/>
      </w:rPr>
    </w:lvl>
    <w:lvl w:ilvl="5" w:tplc="2B5AA9DE">
      <w:numFmt w:val="bullet"/>
      <w:lvlText w:val="•"/>
      <w:lvlJc w:val="left"/>
      <w:pPr>
        <w:ind w:left="4354" w:hanging="327"/>
      </w:pPr>
      <w:rPr>
        <w:rFonts w:hint="default"/>
        <w:lang w:val="en-US" w:eastAsia="en-US" w:bidi="ar-SA"/>
      </w:rPr>
    </w:lvl>
    <w:lvl w:ilvl="6" w:tplc="1DF45E92">
      <w:numFmt w:val="bullet"/>
      <w:lvlText w:val="•"/>
      <w:lvlJc w:val="left"/>
      <w:pPr>
        <w:ind w:left="5593" w:hanging="327"/>
      </w:pPr>
      <w:rPr>
        <w:rFonts w:hint="default"/>
        <w:lang w:val="en-US" w:eastAsia="en-US" w:bidi="ar-SA"/>
      </w:rPr>
    </w:lvl>
    <w:lvl w:ilvl="7" w:tplc="95B4C7E4">
      <w:numFmt w:val="bullet"/>
      <w:lvlText w:val="•"/>
      <w:lvlJc w:val="left"/>
      <w:pPr>
        <w:ind w:left="6831" w:hanging="327"/>
      </w:pPr>
      <w:rPr>
        <w:rFonts w:hint="default"/>
        <w:lang w:val="en-US" w:eastAsia="en-US" w:bidi="ar-SA"/>
      </w:rPr>
    </w:lvl>
    <w:lvl w:ilvl="8" w:tplc="FC04AC16">
      <w:numFmt w:val="bullet"/>
      <w:lvlText w:val="•"/>
      <w:lvlJc w:val="left"/>
      <w:pPr>
        <w:ind w:left="8069" w:hanging="327"/>
      </w:pPr>
      <w:rPr>
        <w:rFonts w:hint="default"/>
        <w:lang w:val="en-US" w:eastAsia="en-US" w:bidi="ar-SA"/>
      </w:rPr>
    </w:lvl>
  </w:abstractNum>
  <w:abstractNum w:abstractNumId="51">
    <w:nsid w:val="35D26AA5"/>
    <w:multiLevelType w:val="hybridMultilevel"/>
    <w:tmpl w:val="1B2E214A"/>
    <w:lvl w:ilvl="0" w:tplc="83C6B41A">
      <w:numFmt w:val="bullet"/>
      <w:lvlText w:val="●"/>
      <w:lvlJc w:val="left"/>
      <w:pPr>
        <w:ind w:left="561" w:hanging="360"/>
      </w:pPr>
      <w:rPr>
        <w:rFonts w:ascii="Arial" w:eastAsia="Arial" w:hAnsi="Arial" w:cs="Arial" w:hint="default"/>
        <w:spacing w:val="-6"/>
        <w:w w:val="99"/>
        <w:sz w:val="24"/>
        <w:szCs w:val="24"/>
        <w:lang w:val="en-US" w:eastAsia="en-US" w:bidi="ar-SA"/>
      </w:rPr>
    </w:lvl>
    <w:lvl w:ilvl="1" w:tplc="F0709442">
      <w:numFmt w:val="bullet"/>
      <w:lvlText w:val="•"/>
      <w:lvlJc w:val="left"/>
      <w:pPr>
        <w:ind w:left="1285" w:hanging="360"/>
      </w:pPr>
      <w:rPr>
        <w:rFonts w:hint="default"/>
        <w:lang w:val="en-US" w:eastAsia="en-US" w:bidi="ar-SA"/>
      </w:rPr>
    </w:lvl>
    <w:lvl w:ilvl="2" w:tplc="1D36E744">
      <w:numFmt w:val="bullet"/>
      <w:lvlText w:val="•"/>
      <w:lvlJc w:val="left"/>
      <w:pPr>
        <w:ind w:left="2011" w:hanging="360"/>
      </w:pPr>
      <w:rPr>
        <w:rFonts w:hint="default"/>
        <w:lang w:val="en-US" w:eastAsia="en-US" w:bidi="ar-SA"/>
      </w:rPr>
    </w:lvl>
    <w:lvl w:ilvl="3" w:tplc="AF94547A">
      <w:numFmt w:val="bullet"/>
      <w:lvlText w:val="•"/>
      <w:lvlJc w:val="left"/>
      <w:pPr>
        <w:ind w:left="2737" w:hanging="360"/>
      </w:pPr>
      <w:rPr>
        <w:rFonts w:hint="default"/>
        <w:lang w:val="en-US" w:eastAsia="en-US" w:bidi="ar-SA"/>
      </w:rPr>
    </w:lvl>
    <w:lvl w:ilvl="4" w:tplc="465A7D88">
      <w:numFmt w:val="bullet"/>
      <w:lvlText w:val="•"/>
      <w:lvlJc w:val="left"/>
      <w:pPr>
        <w:ind w:left="3463" w:hanging="360"/>
      </w:pPr>
      <w:rPr>
        <w:rFonts w:hint="default"/>
        <w:lang w:val="en-US" w:eastAsia="en-US" w:bidi="ar-SA"/>
      </w:rPr>
    </w:lvl>
    <w:lvl w:ilvl="5" w:tplc="3042C1A2">
      <w:numFmt w:val="bullet"/>
      <w:lvlText w:val="•"/>
      <w:lvlJc w:val="left"/>
      <w:pPr>
        <w:ind w:left="4189" w:hanging="360"/>
      </w:pPr>
      <w:rPr>
        <w:rFonts w:hint="default"/>
        <w:lang w:val="en-US" w:eastAsia="en-US" w:bidi="ar-SA"/>
      </w:rPr>
    </w:lvl>
    <w:lvl w:ilvl="6" w:tplc="098EC67E">
      <w:numFmt w:val="bullet"/>
      <w:lvlText w:val="•"/>
      <w:lvlJc w:val="left"/>
      <w:pPr>
        <w:ind w:left="4915" w:hanging="360"/>
      </w:pPr>
      <w:rPr>
        <w:rFonts w:hint="default"/>
        <w:lang w:val="en-US" w:eastAsia="en-US" w:bidi="ar-SA"/>
      </w:rPr>
    </w:lvl>
    <w:lvl w:ilvl="7" w:tplc="43F21694">
      <w:numFmt w:val="bullet"/>
      <w:lvlText w:val="•"/>
      <w:lvlJc w:val="left"/>
      <w:pPr>
        <w:ind w:left="5641" w:hanging="360"/>
      </w:pPr>
      <w:rPr>
        <w:rFonts w:hint="default"/>
        <w:lang w:val="en-US" w:eastAsia="en-US" w:bidi="ar-SA"/>
      </w:rPr>
    </w:lvl>
    <w:lvl w:ilvl="8" w:tplc="A628C11A">
      <w:numFmt w:val="bullet"/>
      <w:lvlText w:val="•"/>
      <w:lvlJc w:val="left"/>
      <w:pPr>
        <w:ind w:left="6367" w:hanging="360"/>
      </w:pPr>
      <w:rPr>
        <w:rFonts w:hint="default"/>
        <w:lang w:val="en-US" w:eastAsia="en-US" w:bidi="ar-SA"/>
      </w:rPr>
    </w:lvl>
  </w:abstractNum>
  <w:abstractNum w:abstractNumId="52">
    <w:nsid w:val="36367C5F"/>
    <w:multiLevelType w:val="hybridMultilevel"/>
    <w:tmpl w:val="20E2C9EA"/>
    <w:lvl w:ilvl="0" w:tplc="B89E2570">
      <w:start w:val="1"/>
      <w:numFmt w:val="lowerLetter"/>
      <w:lvlText w:val="(%1)"/>
      <w:lvlJc w:val="left"/>
      <w:pPr>
        <w:ind w:left="1140" w:hanging="324"/>
      </w:pPr>
      <w:rPr>
        <w:rFonts w:ascii="Times New Roman" w:eastAsia="Times New Roman" w:hAnsi="Times New Roman" w:cs="Times New Roman" w:hint="default"/>
        <w:color w:val="1F1F1F"/>
        <w:spacing w:val="-2"/>
        <w:w w:val="99"/>
        <w:sz w:val="24"/>
        <w:szCs w:val="24"/>
        <w:lang w:val="en-US" w:eastAsia="en-US" w:bidi="ar-SA"/>
      </w:rPr>
    </w:lvl>
    <w:lvl w:ilvl="1" w:tplc="8368BD04">
      <w:numFmt w:val="bullet"/>
      <w:lvlText w:val="•"/>
      <w:lvlJc w:val="left"/>
      <w:pPr>
        <w:ind w:left="2080" w:hanging="324"/>
      </w:pPr>
      <w:rPr>
        <w:rFonts w:hint="default"/>
        <w:lang w:val="en-US" w:eastAsia="en-US" w:bidi="ar-SA"/>
      </w:rPr>
    </w:lvl>
    <w:lvl w:ilvl="2" w:tplc="FDBA4FEC">
      <w:numFmt w:val="bullet"/>
      <w:lvlText w:val="•"/>
      <w:lvlJc w:val="left"/>
      <w:pPr>
        <w:ind w:left="3021" w:hanging="324"/>
      </w:pPr>
      <w:rPr>
        <w:rFonts w:hint="default"/>
        <w:lang w:val="en-US" w:eastAsia="en-US" w:bidi="ar-SA"/>
      </w:rPr>
    </w:lvl>
    <w:lvl w:ilvl="3" w:tplc="61380AB8">
      <w:numFmt w:val="bullet"/>
      <w:lvlText w:val="•"/>
      <w:lvlJc w:val="left"/>
      <w:pPr>
        <w:ind w:left="3961" w:hanging="324"/>
      </w:pPr>
      <w:rPr>
        <w:rFonts w:hint="default"/>
        <w:lang w:val="en-US" w:eastAsia="en-US" w:bidi="ar-SA"/>
      </w:rPr>
    </w:lvl>
    <w:lvl w:ilvl="4" w:tplc="7FE84844">
      <w:numFmt w:val="bullet"/>
      <w:lvlText w:val="•"/>
      <w:lvlJc w:val="left"/>
      <w:pPr>
        <w:ind w:left="4902" w:hanging="324"/>
      </w:pPr>
      <w:rPr>
        <w:rFonts w:hint="default"/>
        <w:lang w:val="en-US" w:eastAsia="en-US" w:bidi="ar-SA"/>
      </w:rPr>
    </w:lvl>
    <w:lvl w:ilvl="5" w:tplc="DF8E01CC">
      <w:numFmt w:val="bullet"/>
      <w:lvlText w:val="•"/>
      <w:lvlJc w:val="left"/>
      <w:pPr>
        <w:ind w:left="5843" w:hanging="324"/>
      </w:pPr>
      <w:rPr>
        <w:rFonts w:hint="default"/>
        <w:lang w:val="en-US" w:eastAsia="en-US" w:bidi="ar-SA"/>
      </w:rPr>
    </w:lvl>
    <w:lvl w:ilvl="6" w:tplc="642EBD50">
      <w:numFmt w:val="bullet"/>
      <w:lvlText w:val="•"/>
      <w:lvlJc w:val="left"/>
      <w:pPr>
        <w:ind w:left="6783" w:hanging="324"/>
      </w:pPr>
      <w:rPr>
        <w:rFonts w:hint="default"/>
        <w:lang w:val="en-US" w:eastAsia="en-US" w:bidi="ar-SA"/>
      </w:rPr>
    </w:lvl>
    <w:lvl w:ilvl="7" w:tplc="1B6EABEA">
      <w:numFmt w:val="bullet"/>
      <w:lvlText w:val="•"/>
      <w:lvlJc w:val="left"/>
      <w:pPr>
        <w:ind w:left="7724" w:hanging="324"/>
      </w:pPr>
      <w:rPr>
        <w:rFonts w:hint="default"/>
        <w:lang w:val="en-US" w:eastAsia="en-US" w:bidi="ar-SA"/>
      </w:rPr>
    </w:lvl>
    <w:lvl w:ilvl="8" w:tplc="BA9A28FA">
      <w:numFmt w:val="bullet"/>
      <w:lvlText w:val="•"/>
      <w:lvlJc w:val="left"/>
      <w:pPr>
        <w:ind w:left="8665" w:hanging="324"/>
      </w:pPr>
      <w:rPr>
        <w:rFonts w:hint="default"/>
        <w:lang w:val="en-US" w:eastAsia="en-US" w:bidi="ar-SA"/>
      </w:rPr>
    </w:lvl>
  </w:abstractNum>
  <w:abstractNum w:abstractNumId="53">
    <w:nsid w:val="36F5064C"/>
    <w:multiLevelType w:val="hybridMultilevel"/>
    <w:tmpl w:val="910882BA"/>
    <w:lvl w:ilvl="0" w:tplc="A3A21F38">
      <w:start w:val="1"/>
      <w:numFmt w:val="lowerRoman"/>
      <w:lvlText w:val="[%1]"/>
      <w:lvlJc w:val="left"/>
      <w:pPr>
        <w:ind w:left="1103" w:hanging="288"/>
      </w:pPr>
      <w:rPr>
        <w:rFonts w:ascii="Times New Roman" w:eastAsia="Times New Roman" w:hAnsi="Times New Roman" w:cs="Times New Roman" w:hint="default"/>
        <w:color w:val="1F1F1F"/>
        <w:spacing w:val="-2"/>
        <w:w w:val="99"/>
        <w:sz w:val="24"/>
        <w:szCs w:val="24"/>
        <w:lang w:val="en-US" w:eastAsia="en-US" w:bidi="ar-SA"/>
      </w:rPr>
    </w:lvl>
    <w:lvl w:ilvl="1" w:tplc="1178A3E0">
      <w:numFmt w:val="bullet"/>
      <w:lvlText w:val="•"/>
      <w:lvlJc w:val="left"/>
      <w:pPr>
        <w:ind w:left="2044" w:hanging="288"/>
      </w:pPr>
      <w:rPr>
        <w:rFonts w:hint="default"/>
        <w:lang w:val="en-US" w:eastAsia="en-US" w:bidi="ar-SA"/>
      </w:rPr>
    </w:lvl>
    <w:lvl w:ilvl="2" w:tplc="56FC88D4">
      <w:numFmt w:val="bullet"/>
      <w:lvlText w:val="•"/>
      <w:lvlJc w:val="left"/>
      <w:pPr>
        <w:ind w:left="2989" w:hanging="288"/>
      </w:pPr>
      <w:rPr>
        <w:rFonts w:hint="default"/>
        <w:lang w:val="en-US" w:eastAsia="en-US" w:bidi="ar-SA"/>
      </w:rPr>
    </w:lvl>
    <w:lvl w:ilvl="3" w:tplc="C1E88D60">
      <w:numFmt w:val="bullet"/>
      <w:lvlText w:val="•"/>
      <w:lvlJc w:val="left"/>
      <w:pPr>
        <w:ind w:left="3933" w:hanging="288"/>
      </w:pPr>
      <w:rPr>
        <w:rFonts w:hint="default"/>
        <w:lang w:val="en-US" w:eastAsia="en-US" w:bidi="ar-SA"/>
      </w:rPr>
    </w:lvl>
    <w:lvl w:ilvl="4" w:tplc="41C6CCF0">
      <w:numFmt w:val="bullet"/>
      <w:lvlText w:val="•"/>
      <w:lvlJc w:val="left"/>
      <w:pPr>
        <w:ind w:left="4878" w:hanging="288"/>
      </w:pPr>
      <w:rPr>
        <w:rFonts w:hint="default"/>
        <w:lang w:val="en-US" w:eastAsia="en-US" w:bidi="ar-SA"/>
      </w:rPr>
    </w:lvl>
    <w:lvl w:ilvl="5" w:tplc="C55ABC5C">
      <w:numFmt w:val="bullet"/>
      <w:lvlText w:val="•"/>
      <w:lvlJc w:val="left"/>
      <w:pPr>
        <w:ind w:left="5823" w:hanging="288"/>
      </w:pPr>
      <w:rPr>
        <w:rFonts w:hint="default"/>
        <w:lang w:val="en-US" w:eastAsia="en-US" w:bidi="ar-SA"/>
      </w:rPr>
    </w:lvl>
    <w:lvl w:ilvl="6" w:tplc="C5E21290">
      <w:numFmt w:val="bullet"/>
      <w:lvlText w:val="•"/>
      <w:lvlJc w:val="left"/>
      <w:pPr>
        <w:ind w:left="6767" w:hanging="288"/>
      </w:pPr>
      <w:rPr>
        <w:rFonts w:hint="default"/>
        <w:lang w:val="en-US" w:eastAsia="en-US" w:bidi="ar-SA"/>
      </w:rPr>
    </w:lvl>
    <w:lvl w:ilvl="7" w:tplc="96B2D4EE">
      <w:numFmt w:val="bullet"/>
      <w:lvlText w:val="•"/>
      <w:lvlJc w:val="left"/>
      <w:pPr>
        <w:ind w:left="7712" w:hanging="288"/>
      </w:pPr>
      <w:rPr>
        <w:rFonts w:hint="default"/>
        <w:lang w:val="en-US" w:eastAsia="en-US" w:bidi="ar-SA"/>
      </w:rPr>
    </w:lvl>
    <w:lvl w:ilvl="8" w:tplc="638E9F64">
      <w:numFmt w:val="bullet"/>
      <w:lvlText w:val="•"/>
      <w:lvlJc w:val="left"/>
      <w:pPr>
        <w:ind w:left="8657" w:hanging="288"/>
      </w:pPr>
      <w:rPr>
        <w:rFonts w:hint="default"/>
        <w:lang w:val="en-US" w:eastAsia="en-US" w:bidi="ar-SA"/>
      </w:rPr>
    </w:lvl>
  </w:abstractNum>
  <w:abstractNum w:abstractNumId="54">
    <w:nsid w:val="3D180D4B"/>
    <w:multiLevelType w:val="hybridMultilevel"/>
    <w:tmpl w:val="30720744"/>
    <w:lvl w:ilvl="0" w:tplc="0C3484C2">
      <w:start w:val="1"/>
      <w:numFmt w:val="lowerLetter"/>
      <w:lvlText w:val="%1)"/>
      <w:lvlJc w:val="left"/>
      <w:pPr>
        <w:ind w:left="807" w:hanging="351"/>
      </w:pPr>
      <w:rPr>
        <w:rFonts w:ascii="Arial" w:eastAsia="Arial" w:hAnsi="Arial" w:cs="Arial" w:hint="default"/>
        <w:b/>
        <w:bCs/>
        <w:w w:val="100"/>
        <w:sz w:val="21"/>
        <w:szCs w:val="21"/>
        <w:lang w:val="en-US" w:eastAsia="en-US" w:bidi="ar-SA"/>
      </w:rPr>
    </w:lvl>
    <w:lvl w:ilvl="1" w:tplc="85D83DAE">
      <w:numFmt w:val="bullet"/>
      <w:lvlText w:val="•"/>
      <w:lvlJc w:val="left"/>
      <w:pPr>
        <w:ind w:left="1169" w:hanging="351"/>
      </w:pPr>
      <w:rPr>
        <w:rFonts w:hint="default"/>
        <w:lang w:val="en-US" w:eastAsia="en-US" w:bidi="ar-SA"/>
      </w:rPr>
    </w:lvl>
    <w:lvl w:ilvl="2" w:tplc="8ED2B358">
      <w:numFmt w:val="bullet"/>
      <w:lvlText w:val="•"/>
      <w:lvlJc w:val="left"/>
      <w:pPr>
        <w:ind w:left="1538" w:hanging="351"/>
      </w:pPr>
      <w:rPr>
        <w:rFonts w:hint="default"/>
        <w:lang w:val="en-US" w:eastAsia="en-US" w:bidi="ar-SA"/>
      </w:rPr>
    </w:lvl>
    <w:lvl w:ilvl="3" w:tplc="AD1E07B6">
      <w:numFmt w:val="bullet"/>
      <w:lvlText w:val="•"/>
      <w:lvlJc w:val="left"/>
      <w:pPr>
        <w:ind w:left="1907" w:hanging="351"/>
      </w:pPr>
      <w:rPr>
        <w:rFonts w:hint="default"/>
        <w:lang w:val="en-US" w:eastAsia="en-US" w:bidi="ar-SA"/>
      </w:rPr>
    </w:lvl>
    <w:lvl w:ilvl="4" w:tplc="43D822A6">
      <w:numFmt w:val="bullet"/>
      <w:lvlText w:val="•"/>
      <w:lvlJc w:val="left"/>
      <w:pPr>
        <w:ind w:left="2276" w:hanging="351"/>
      </w:pPr>
      <w:rPr>
        <w:rFonts w:hint="default"/>
        <w:lang w:val="en-US" w:eastAsia="en-US" w:bidi="ar-SA"/>
      </w:rPr>
    </w:lvl>
    <w:lvl w:ilvl="5" w:tplc="BF0CB810">
      <w:numFmt w:val="bullet"/>
      <w:lvlText w:val="•"/>
      <w:lvlJc w:val="left"/>
      <w:pPr>
        <w:ind w:left="2645" w:hanging="351"/>
      </w:pPr>
      <w:rPr>
        <w:rFonts w:hint="default"/>
        <w:lang w:val="en-US" w:eastAsia="en-US" w:bidi="ar-SA"/>
      </w:rPr>
    </w:lvl>
    <w:lvl w:ilvl="6" w:tplc="C1740F00">
      <w:numFmt w:val="bullet"/>
      <w:lvlText w:val="•"/>
      <w:lvlJc w:val="left"/>
      <w:pPr>
        <w:ind w:left="3014" w:hanging="351"/>
      </w:pPr>
      <w:rPr>
        <w:rFonts w:hint="default"/>
        <w:lang w:val="en-US" w:eastAsia="en-US" w:bidi="ar-SA"/>
      </w:rPr>
    </w:lvl>
    <w:lvl w:ilvl="7" w:tplc="F3242DE8">
      <w:numFmt w:val="bullet"/>
      <w:lvlText w:val="•"/>
      <w:lvlJc w:val="left"/>
      <w:pPr>
        <w:ind w:left="3383" w:hanging="351"/>
      </w:pPr>
      <w:rPr>
        <w:rFonts w:hint="default"/>
        <w:lang w:val="en-US" w:eastAsia="en-US" w:bidi="ar-SA"/>
      </w:rPr>
    </w:lvl>
    <w:lvl w:ilvl="8" w:tplc="689C9D24">
      <w:numFmt w:val="bullet"/>
      <w:lvlText w:val="•"/>
      <w:lvlJc w:val="left"/>
      <w:pPr>
        <w:ind w:left="3752" w:hanging="351"/>
      </w:pPr>
      <w:rPr>
        <w:rFonts w:hint="default"/>
        <w:lang w:val="en-US" w:eastAsia="en-US" w:bidi="ar-SA"/>
      </w:rPr>
    </w:lvl>
  </w:abstractNum>
  <w:abstractNum w:abstractNumId="55">
    <w:nsid w:val="3D187F64"/>
    <w:multiLevelType w:val="hybridMultilevel"/>
    <w:tmpl w:val="D46E2FF8"/>
    <w:lvl w:ilvl="0" w:tplc="C6346704">
      <w:start w:val="1"/>
      <w:numFmt w:val="lowerLetter"/>
      <w:lvlText w:val="(%1)"/>
      <w:lvlJc w:val="left"/>
      <w:pPr>
        <w:ind w:left="867" w:hanging="324"/>
      </w:pPr>
      <w:rPr>
        <w:rFonts w:ascii="Times New Roman" w:eastAsia="Times New Roman" w:hAnsi="Times New Roman" w:cs="Times New Roman" w:hint="default"/>
        <w:spacing w:val="-2"/>
        <w:w w:val="99"/>
        <w:sz w:val="24"/>
        <w:szCs w:val="24"/>
        <w:lang w:val="en-US" w:eastAsia="en-US" w:bidi="ar-SA"/>
      </w:rPr>
    </w:lvl>
    <w:lvl w:ilvl="1" w:tplc="8DFC9412">
      <w:numFmt w:val="bullet"/>
      <w:lvlText w:val="•"/>
      <w:lvlJc w:val="left"/>
      <w:pPr>
        <w:ind w:left="1852" w:hanging="324"/>
      </w:pPr>
      <w:rPr>
        <w:rFonts w:hint="default"/>
        <w:lang w:val="en-US" w:eastAsia="en-US" w:bidi="ar-SA"/>
      </w:rPr>
    </w:lvl>
    <w:lvl w:ilvl="2" w:tplc="0446392A">
      <w:numFmt w:val="bullet"/>
      <w:lvlText w:val="•"/>
      <w:lvlJc w:val="left"/>
      <w:pPr>
        <w:ind w:left="2844" w:hanging="324"/>
      </w:pPr>
      <w:rPr>
        <w:rFonts w:hint="default"/>
        <w:lang w:val="en-US" w:eastAsia="en-US" w:bidi="ar-SA"/>
      </w:rPr>
    </w:lvl>
    <w:lvl w:ilvl="3" w:tplc="8AE01A96">
      <w:numFmt w:val="bullet"/>
      <w:lvlText w:val="•"/>
      <w:lvlJc w:val="left"/>
      <w:pPr>
        <w:ind w:left="3836" w:hanging="324"/>
      </w:pPr>
      <w:rPr>
        <w:rFonts w:hint="default"/>
        <w:lang w:val="en-US" w:eastAsia="en-US" w:bidi="ar-SA"/>
      </w:rPr>
    </w:lvl>
    <w:lvl w:ilvl="4" w:tplc="6810C910">
      <w:numFmt w:val="bullet"/>
      <w:lvlText w:val="•"/>
      <w:lvlJc w:val="left"/>
      <w:pPr>
        <w:ind w:left="4828" w:hanging="324"/>
      </w:pPr>
      <w:rPr>
        <w:rFonts w:hint="default"/>
        <w:lang w:val="en-US" w:eastAsia="en-US" w:bidi="ar-SA"/>
      </w:rPr>
    </w:lvl>
    <w:lvl w:ilvl="5" w:tplc="DD4A02CA">
      <w:numFmt w:val="bullet"/>
      <w:lvlText w:val="•"/>
      <w:lvlJc w:val="left"/>
      <w:pPr>
        <w:ind w:left="5820" w:hanging="324"/>
      </w:pPr>
      <w:rPr>
        <w:rFonts w:hint="default"/>
        <w:lang w:val="en-US" w:eastAsia="en-US" w:bidi="ar-SA"/>
      </w:rPr>
    </w:lvl>
    <w:lvl w:ilvl="6" w:tplc="55F659C4">
      <w:numFmt w:val="bullet"/>
      <w:lvlText w:val="•"/>
      <w:lvlJc w:val="left"/>
      <w:pPr>
        <w:ind w:left="6812" w:hanging="324"/>
      </w:pPr>
      <w:rPr>
        <w:rFonts w:hint="default"/>
        <w:lang w:val="en-US" w:eastAsia="en-US" w:bidi="ar-SA"/>
      </w:rPr>
    </w:lvl>
    <w:lvl w:ilvl="7" w:tplc="2D2A28E0">
      <w:numFmt w:val="bullet"/>
      <w:lvlText w:val="•"/>
      <w:lvlJc w:val="left"/>
      <w:pPr>
        <w:ind w:left="7804" w:hanging="324"/>
      </w:pPr>
      <w:rPr>
        <w:rFonts w:hint="default"/>
        <w:lang w:val="en-US" w:eastAsia="en-US" w:bidi="ar-SA"/>
      </w:rPr>
    </w:lvl>
    <w:lvl w:ilvl="8" w:tplc="69A671C4">
      <w:numFmt w:val="bullet"/>
      <w:lvlText w:val="•"/>
      <w:lvlJc w:val="left"/>
      <w:pPr>
        <w:ind w:left="8796" w:hanging="324"/>
      </w:pPr>
      <w:rPr>
        <w:rFonts w:hint="default"/>
        <w:lang w:val="en-US" w:eastAsia="en-US" w:bidi="ar-SA"/>
      </w:rPr>
    </w:lvl>
  </w:abstractNum>
  <w:abstractNum w:abstractNumId="56">
    <w:nsid w:val="3D286D75"/>
    <w:multiLevelType w:val="hybridMultilevel"/>
    <w:tmpl w:val="0248C408"/>
    <w:lvl w:ilvl="0" w:tplc="1918FEC4">
      <w:start w:val="1"/>
      <w:numFmt w:val="decimal"/>
      <w:lvlText w:val="(%1)"/>
      <w:lvlJc w:val="left"/>
      <w:pPr>
        <w:ind w:left="442" w:hanging="361"/>
      </w:pPr>
      <w:rPr>
        <w:rFonts w:ascii="Times New Roman" w:eastAsia="Times New Roman" w:hAnsi="Times New Roman" w:cs="Times New Roman" w:hint="default"/>
        <w:b/>
        <w:bCs/>
        <w:spacing w:val="0"/>
        <w:w w:val="97"/>
        <w:sz w:val="24"/>
        <w:szCs w:val="24"/>
        <w:lang w:val="en-US" w:eastAsia="en-US" w:bidi="ar-SA"/>
      </w:rPr>
    </w:lvl>
    <w:lvl w:ilvl="1" w:tplc="49FEF4CC">
      <w:start w:val="1"/>
      <w:numFmt w:val="lowerLetter"/>
      <w:lvlText w:val="(%2)"/>
      <w:lvlJc w:val="left"/>
      <w:pPr>
        <w:ind w:left="442" w:hanging="361"/>
      </w:pPr>
      <w:rPr>
        <w:rFonts w:ascii="Times New Roman" w:eastAsia="Times New Roman" w:hAnsi="Times New Roman" w:cs="Times New Roman" w:hint="default"/>
        <w:b/>
        <w:bCs/>
        <w:spacing w:val="0"/>
        <w:w w:val="97"/>
        <w:sz w:val="24"/>
        <w:szCs w:val="24"/>
        <w:lang w:val="en-US" w:eastAsia="en-US" w:bidi="ar-SA"/>
      </w:rPr>
    </w:lvl>
    <w:lvl w:ilvl="2" w:tplc="CE60C94C">
      <w:numFmt w:val="bullet"/>
      <w:lvlText w:val="•"/>
      <w:lvlJc w:val="left"/>
      <w:pPr>
        <w:ind w:left="1334" w:hanging="361"/>
      </w:pPr>
      <w:rPr>
        <w:rFonts w:hint="default"/>
        <w:lang w:val="en-US" w:eastAsia="en-US" w:bidi="ar-SA"/>
      </w:rPr>
    </w:lvl>
    <w:lvl w:ilvl="3" w:tplc="F136295C">
      <w:numFmt w:val="bullet"/>
      <w:lvlText w:val="•"/>
      <w:lvlJc w:val="left"/>
      <w:pPr>
        <w:ind w:left="1781" w:hanging="361"/>
      </w:pPr>
      <w:rPr>
        <w:rFonts w:hint="default"/>
        <w:lang w:val="en-US" w:eastAsia="en-US" w:bidi="ar-SA"/>
      </w:rPr>
    </w:lvl>
    <w:lvl w:ilvl="4" w:tplc="07AEE3EA">
      <w:numFmt w:val="bullet"/>
      <w:lvlText w:val="•"/>
      <w:lvlJc w:val="left"/>
      <w:pPr>
        <w:ind w:left="2228" w:hanging="361"/>
      </w:pPr>
      <w:rPr>
        <w:rFonts w:hint="default"/>
        <w:lang w:val="en-US" w:eastAsia="en-US" w:bidi="ar-SA"/>
      </w:rPr>
    </w:lvl>
    <w:lvl w:ilvl="5" w:tplc="0D5A89EA">
      <w:numFmt w:val="bullet"/>
      <w:lvlText w:val="•"/>
      <w:lvlJc w:val="left"/>
      <w:pPr>
        <w:ind w:left="2676" w:hanging="361"/>
      </w:pPr>
      <w:rPr>
        <w:rFonts w:hint="default"/>
        <w:lang w:val="en-US" w:eastAsia="en-US" w:bidi="ar-SA"/>
      </w:rPr>
    </w:lvl>
    <w:lvl w:ilvl="6" w:tplc="3F226B3A">
      <w:numFmt w:val="bullet"/>
      <w:lvlText w:val="•"/>
      <w:lvlJc w:val="left"/>
      <w:pPr>
        <w:ind w:left="3123" w:hanging="361"/>
      </w:pPr>
      <w:rPr>
        <w:rFonts w:hint="default"/>
        <w:lang w:val="en-US" w:eastAsia="en-US" w:bidi="ar-SA"/>
      </w:rPr>
    </w:lvl>
    <w:lvl w:ilvl="7" w:tplc="E9AAE12A">
      <w:numFmt w:val="bullet"/>
      <w:lvlText w:val="•"/>
      <w:lvlJc w:val="left"/>
      <w:pPr>
        <w:ind w:left="3570" w:hanging="361"/>
      </w:pPr>
      <w:rPr>
        <w:rFonts w:hint="default"/>
        <w:lang w:val="en-US" w:eastAsia="en-US" w:bidi="ar-SA"/>
      </w:rPr>
    </w:lvl>
    <w:lvl w:ilvl="8" w:tplc="BBC628A4">
      <w:numFmt w:val="bullet"/>
      <w:lvlText w:val="•"/>
      <w:lvlJc w:val="left"/>
      <w:pPr>
        <w:ind w:left="4017" w:hanging="361"/>
      </w:pPr>
      <w:rPr>
        <w:rFonts w:hint="default"/>
        <w:lang w:val="en-US" w:eastAsia="en-US" w:bidi="ar-SA"/>
      </w:rPr>
    </w:lvl>
  </w:abstractNum>
  <w:abstractNum w:abstractNumId="57">
    <w:nsid w:val="3E0D48CC"/>
    <w:multiLevelType w:val="hybridMultilevel"/>
    <w:tmpl w:val="EC700E6A"/>
    <w:lvl w:ilvl="0" w:tplc="4C028074">
      <w:start w:val="2"/>
      <w:numFmt w:val="decimal"/>
      <w:lvlText w:val="(%1)"/>
      <w:lvlJc w:val="left"/>
      <w:pPr>
        <w:ind w:left="475" w:hanging="339"/>
      </w:pPr>
      <w:rPr>
        <w:rFonts w:ascii="Times New Roman" w:eastAsia="Times New Roman" w:hAnsi="Times New Roman" w:cs="Times New Roman" w:hint="default"/>
        <w:b/>
        <w:bCs/>
        <w:spacing w:val="0"/>
        <w:w w:val="97"/>
        <w:sz w:val="24"/>
        <w:szCs w:val="24"/>
        <w:lang w:val="en-US" w:eastAsia="en-US" w:bidi="ar-SA"/>
      </w:rPr>
    </w:lvl>
    <w:lvl w:ilvl="1" w:tplc="64AC9BD8">
      <w:start w:val="1"/>
      <w:numFmt w:val="lowerLetter"/>
      <w:lvlText w:val="(%2)"/>
      <w:lvlJc w:val="left"/>
      <w:pPr>
        <w:ind w:left="463" w:hanging="327"/>
      </w:pPr>
      <w:rPr>
        <w:rFonts w:ascii="Times New Roman" w:eastAsia="Times New Roman" w:hAnsi="Times New Roman" w:cs="Times New Roman" w:hint="default"/>
        <w:spacing w:val="-2"/>
        <w:w w:val="97"/>
        <w:sz w:val="24"/>
        <w:szCs w:val="24"/>
        <w:lang w:val="en-US" w:eastAsia="en-US" w:bidi="ar-SA"/>
      </w:rPr>
    </w:lvl>
    <w:lvl w:ilvl="2" w:tplc="1DB29EF6">
      <w:numFmt w:val="bullet"/>
      <w:lvlText w:val="•"/>
      <w:lvlJc w:val="left"/>
      <w:pPr>
        <w:ind w:left="927" w:hanging="327"/>
      </w:pPr>
      <w:rPr>
        <w:rFonts w:hint="default"/>
        <w:lang w:val="en-US" w:eastAsia="en-US" w:bidi="ar-SA"/>
      </w:rPr>
    </w:lvl>
    <w:lvl w:ilvl="3" w:tplc="CA7A2AB2">
      <w:numFmt w:val="bullet"/>
      <w:lvlText w:val="•"/>
      <w:lvlJc w:val="left"/>
      <w:pPr>
        <w:ind w:left="1375" w:hanging="327"/>
      </w:pPr>
      <w:rPr>
        <w:rFonts w:hint="default"/>
        <w:lang w:val="en-US" w:eastAsia="en-US" w:bidi="ar-SA"/>
      </w:rPr>
    </w:lvl>
    <w:lvl w:ilvl="4" w:tplc="65B652C2">
      <w:numFmt w:val="bullet"/>
      <w:lvlText w:val="•"/>
      <w:lvlJc w:val="left"/>
      <w:pPr>
        <w:ind w:left="1823" w:hanging="327"/>
      </w:pPr>
      <w:rPr>
        <w:rFonts w:hint="default"/>
        <w:lang w:val="en-US" w:eastAsia="en-US" w:bidi="ar-SA"/>
      </w:rPr>
    </w:lvl>
    <w:lvl w:ilvl="5" w:tplc="649C0FFC">
      <w:numFmt w:val="bullet"/>
      <w:lvlText w:val="•"/>
      <w:lvlJc w:val="left"/>
      <w:pPr>
        <w:ind w:left="2271" w:hanging="327"/>
      </w:pPr>
      <w:rPr>
        <w:rFonts w:hint="default"/>
        <w:lang w:val="en-US" w:eastAsia="en-US" w:bidi="ar-SA"/>
      </w:rPr>
    </w:lvl>
    <w:lvl w:ilvl="6" w:tplc="72640B20">
      <w:numFmt w:val="bullet"/>
      <w:lvlText w:val="•"/>
      <w:lvlJc w:val="left"/>
      <w:pPr>
        <w:ind w:left="2719" w:hanging="327"/>
      </w:pPr>
      <w:rPr>
        <w:rFonts w:hint="default"/>
        <w:lang w:val="en-US" w:eastAsia="en-US" w:bidi="ar-SA"/>
      </w:rPr>
    </w:lvl>
    <w:lvl w:ilvl="7" w:tplc="28523F16">
      <w:numFmt w:val="bullet"/>
      <w:lvlText w:val="•"/>
      <w:lvlJc w:val="left"/>
      <w:pPr>
        <w:ind w:left="3167" w:hanging="327"/>
      </w:pPr>
      <w:rPr>
        <w:rFonts w:hint="default"/>
        <w:lang w:val="en-US" w:eastAsia="en-US" w:bidi="ar-SA"/>
      </w:rPr>
    </w:lvl>
    <w:lvl w:ilvl="8" w:tplc="A0B0285E">
      <w:numFmt w:val="bullet"/>
      <w:lvlText w:val="•"/>
      <w:lvlJc w:val="left"/>
      <w:pPr>
        <w:ind w:left="3615" w:hanging="327"/>
      </w:pPr>
      <w:rPr>
        <w:rFonts w:hint="default"/>
        <w:lang w:val="en-US" w:eastAsia="en-US" w:bidi="ar-SA"/>
      </w:rPr>
    </w:lvl>
  </w:abstractNum>
  <w:abstractNum w:abstractNumId="58">
    <w:nsid w:val="3E44044B"/>
    <w:multiLevelType w:val="hybridMultilevel"/>
    <w:tmpl w:val="A582E6FA"/>
    <w:lvl w:ilvl="0" w:tplc="9118AA1E">
      <w:start w:val="1"/>
      <w:numFmt w:val="decimal"/>
      <w:lvlText w:val="%1"/>
      <w:lvlJc w:val="left"/>
      <w:pPr>
        <w:ind w:left="2162" w:hanging="728"/>
      </w:pPr>
      <w:rPr>
        <w:rFonts w:ascii="Times New Roman" w:eastAsia="Times New Roman" w:hAnsi="Times New Roman" w:cs="Times New Roman" w:hint="default"/>
        <w:color w:val="1F1F1F"/>
        <w:spacing w:val="-4"/>
        <w:w w:val="99"/>
        <w:sz w:val="24"/>
        <w:szCs w:val="24"/>
        <w:lang w:val="en-US" w:eastAsia="en-US" w:bidi="ar-SA"/>
      </w:rPr>
    </w:lvl>
    <w:lvl w:ilvl="1" w:tplc="AE14C1B6">
      <w:numFmt w:val="bullet"/>
      <w:lvlText w:val="•"/>
      <w:lvlJc w:val="left"/>
      <w:pPr>
        <w:ind w:left="2933" w:hanging="728"/>
      </w:pPr>
      <w:rPr>
        <w:rFonts w:hint="default"/>
        <w:lang w:val="en-US" w:eastAsia="en-US" w:bidi="ar-SA"/>
      </w:rPr>
    </w:lvl>
    <w:lvl w:ilvl="2" w:tplc="E81C411A">
      <w:numFmt w:val="bullet"/>
      <w:lvlText w:val="•"/>
      <w:lvlJc w:val="left"/>
      <w:pPr>
        <w:ind w:left="3706" w:hanging="728"/>
      </w:pPr>
      <w:rPr>
        <w:rFonts w:hint="default"/>
        <w:lang w:val="en-US" w:eastAsia="en-US" w:bidi="ar-SA"/>
      </w:rPr>
    </w:lvl>
    <w:lvl w:ilvl="3" w:tplc="E8CED206">
      <w:numFmt w:val="bullet"/>
      <w:lvlText w:val="•"/>
      <w:lvlJc w:val="left"/>
      <w:pPr>
        <w:ind w:left="4479" w:hanging="728"/>
      </w:pPr>
      <w:rPr>
        <w:rFonts w:hint="default"/>
        <w:lang w:val="en-US" w:eastAsia="en-US" w:bidi="ar-SA"/>
      </w:rPr>
    </w:lvl>
    <w:lvl w:ilvl="4" w:tplc="D9CCF546">
      <w:numFmt w:val="bullet"/>
      <w:lvlText w:val="•"/>
      <w:lvlJc w:val="left"/>
      <w:pPr>
        <w:ind w:left="5253" w:hanging="728"/>
      </w:pPr>
      <w:rPr>
        <w:rFonts w:hint="default"/>
        <w:lang w:val="en-US" w:eastAsia="en-US" w:bidi="ar-SA"/>
      </w:rPr>
    </w:lvl>
    <w:lvl w:ilvl="5" w:tplc="2C9828C2">
      <w:numFmt w:val="bullet"/>
      <w:lvlText w:val="•"/>
      <w:lvlJc w:val="left"/>
      <w:pPr>
        <w:ind w:left="6026" w:hanging="728"/>
      </w:pPr>
      <w:rPr>
        <w:rFonts w:hint="default"/>
        <w:lang w:val="en-US" w:eastAsia="en-US" w:bidi="ar-SA"/>
      </w:rPr>
    </w:lvl>
    <w:lvl w:ilvl="6" w:tplc="F31869A6">
      <w:numFmt w:val="bullet"/>
      <w:lvlText w:val="•"/>
      <w:lvlJc w:val="left"/>
      <w:pPr>
        <w:ind w:left="6799" w:hanging="728"/>
      </w:pPr>
      <w:rPr>
        <w:rFonts w:hint="default"/>
        <w:lang w:val="en-US" w:eastAsia="en-US" w:bidi="ar-SA"/>
      </w:rPr>
    </w:lvl>
    <w:lvl w:ilvl="7" w:tplc="A72AA024">
      <w:numFmt w:val="bullet"/>
      <w:lvlText w:val="•"/>
      <w:lvlJc w:val="left"/>
      <w:pPr>
        <w:ind w:left="7573" w:hanging="728"/>
      </w:pPr>
      <w:rPr>
        <w:rFonts w:hint="default"/>
        <w:lang w:val="en-US" w:eastAsia="en-US" w:bidi="ar-SA"/>
      </w:rPr>
    </w:lvl>
    <w:lvl w:ilvl="8" w:tplc="0FF0E000">
      <w:numFmt w:val="bullet"/>
      <w:lvlText w:val="•"/>
      <w:lvlJc w:val="left"/>
      <w:pPr>
        <w:ind w:left="8346" w:hanging="728"/>
      </w:pPr>
      <w:rPr>
        <w:rFonts w:hint="default"/>
        <w:lang w:val="en-US" w:eastAsia="en-US" w:bidi="ar-SA"/>
      </w:rPr>
    </w:lvl>
  </w:abstractNum>
  <w:abstractNum w:abstractNumId="59">
    <w:nsid w:val="3E7543C1"/>
    <w:multiLevelType w:val="hybridMultilevel"/>
    <w:tmpl w:val="2BCECF22"/>
    <w:lvl w:ilvl="0" w:tplc="C6680FF4">
      <w:numFmt w:val="bullet"/>
      <w:lvlText w:val="●"/>
      <w:lvlJc w:val="left"/>
      <w:pPr>
        <w:ind w:left="561" w:hanging="360"/>
      </w:pPr>
      <w:rPr>
        <w:rFonts w:ascii="Arial" w:eastAsia="Arial" w:hAnsi="Arial" w:cs="Arial" w:hint="default"/>
        <w:spacing w:val="-4"/>
        <w:w w:val="99"/>
        <w:sz w:val="24"/>
        <w:szCs w:val="24"/>
        <w:lang w:val="en-US" w:eastAsia="en-US" w:bidi="ar-SA"/>
      </w:rPr>
    </w:lvl>
    <w:lvl w:ilvl="1" w:tplc="80163ADC">
      <w:numFmt w:val="bullet"/>
      <w:lvlText w:val="•"/>
      <w:lvlJc w:val="left"/>
      <w:pPr>
        <w:ind w:left="1285" w:hanging="360"/>
      </w:pPr>
      <w:rPr>
        <w:rFonts w:hint="default"/>
        <w:lang w:val="en-US" w:eastAsia="en-US" w:bidi="ar-SA"/>
      </w:rPr>
    </w:lvl>
    <w:lvl w:ilvl="2" w:tplc="9454FAD0">
      <w:numFmt w:val="bullet"/>
      <w:lvlText w:val="•"/>
      <w:lvlJc w:val="left"/>
      <w:pPr>
        <w:ind w:left="2011" w:hanging="360"/>
      </w:pPr>
      <w:rPr>
        <w:rFonts w:hint="default"/>
        <w:lang w:val="en-US" w:eastAsia="en-US" w:bidi="ar-SA"/>
      </w:rPr>
    </w:lvl>
    <w:lvl w:ilvl="3" w:tplc="9DCAE5FE">
      <w:numFmt w:val="bullet"/>
      <w:lvlText w:val="•"/>
      <w:lvlJc w:val="left"/>
      <w:pPr>
        <w:ind w:left="2737" w:hanging="360"/>
      </w:pPr>
      <w:rPr>
        <w:rFonts w:hint="default"/>
        <w:lang w:val="en-US" w:eastAsia="en-US" w:bidi="ar-SA"/>
      </w:rPr>
    </w:lvl>
    <w:lvl w:ilvl="4" w:tplc="F3FE0CDE">
      <w:numFmt w:val="bullet"/>
      <w:lvlText w:val="•"/>
      <w:lvlJc w:val="left"/>
      <w:pPr>
        <w:ind w:left="3463" w:hanging="360"/>
      </w:pPr>
      <w:rPr>
        <w:rFonts w:hint="default"/>
        <w:lang w:val="en-US" w:eastAsia="en-US" w:bidi="ar-SA"/>
      </w:rPr>
    </w:lvl>
    <w:lvl w:ilvl="5" w:tplc="24EE34C2">
      <w:numFmt w:val="bullet"/>
      <w:lvlText w:val="•"/>
      <w:lvlJc w:val="left"/>
      <w:pPr>
        <w:ind w:left="4189" w:hanging="360"/>
      </w:pPr>
      <w:rPr>
        <w:rFonts w:hint="default"/>
        <w:lang w:val="en-US" w:eastAsia="en-US" w:bidi="ar-SA"/>
      </w:rPr>
    </w:lvl>
    <w:lvl w:ilvl="6" w:tplc="838AB6EC">
      <w:numFmt w:val="bullet"/>
      <w:lvlText w:val="•"/>
      <w:lvlJc w:val="left"/>
      <w:pPr>
        <w:ind w:left="4915" w:hanging="360"/>
      </w:pPr>
      <w:rPr>
        <w:rFonts w:hint="default"/>
        <w:lang w:val="en-US" w:eastAsia="en-US" w:bidi="ar-SA"/>
      </w:rPr>
    </w:lvl>
    <w:lvl w:ilvl="7" w:tplc="FBF47968">
      <w:numFmt w:val="bullet"/>
      <w:lvlText w:val="•"/>
      <w:lvlJc w:val="left"/>
      <w:pPr>
        <w:ind w:left="5641" w:hanging="360"/>
      </w:pPr>
      <w:rPr>
        <w:rFonts w:hint="default"/>
        <w:lang w:val="en-US" w:eastAsia="en-US" w:bidi="ar-SA"/>
      </w:rPr>
    </w:lvl>
    <w:lvl w:ilvl="8" w:tplc="F1782DA6">
      <w:numFmt w:val="bullet"/>
      <w:lvlText w:val="•"/>
      <w:lvlJc w:val="left"/>
      <w:pPr>
        <w:ind w:left="6367" w:hanging="360"/>
      </w:pPr>
      <w:rPr>
        <w:rFonts w:hint="default"/>
        <w:lang w:val="en-US" w:eastAsia="en-US" w:bidi="ar-SA"/>
      </w:rPr>
    </w:lvl>
  </w:abstractNum>
  <w:abstractNum w:abstractNumId="60">
    <w:nsid w:val="3F153FFE"/>
    <w:multiLevelType w:val="hybridMultilevel"/>
    <w:tmpl w:val="85BA9F0E"/>
    <w:lvl w:ilvl="0" w:tplc="520C12E4">
      <w:numFmt w:val="bullet"/>
      <w:lvlText w:val="●"/>
      <w:lvlJc w:val="left"/>
      <w:pPr>
        <w:ind w:left="561" w:hanging="360"/>
      </w:pPr>
      <w:rPr>
        <w:rFonts w:ascii="Arial" w:eastAsia="Arial" w:hAnsi="Arial" w:cs="Arial" w:hint="default"/>
        <w:spacing w:val="-5"/>
        <w:w w:val="99"/>
        <w:sz w:val="24"/>
        <w:szCs w:val="24"/>
        <w:lang w:val="en-US" w:eastAsia="en-US" w:bidi="ar-SA"/>
      </w:rPr>
    </w:lvl>
    <w:lvl w:ilvl="1" w:tplc="1A522782">
      <w:numFmt w:val="bullet"/>
      <w:lvlText w:val="•"/>
      <w:lvlJc w:val="left"/>
      <w:pPr>
        <w:ind w:left="1285" w:hanging="360"/>
      </w:pPr>
      <w:rPr>
        <w:rFonts w:hint="default"/>
        <w:lang w:val="en-US" w:eastAsia="en-US" w:bidi="ar-SA"/>
      </w:rPr>
    </w:lvl>
    <w:lvl w:ilvl="2" w:tplc="3418F686">
      <w:numFmt w:val="bullet"/>
      <w:lvlText w:val="•"/>
      <w:lvlJc w:val="left"/>
      <w:pPr>
        <w:ind w:left="2011" w:hanging="360"/>
      </w:pPr>
      <w:rPr>
        <w:rFonts w:hint="default"/>
        <w:lang w:val="en-US" w:eastAsia="en-US" w:bidi="ar-SA"/>
      </w:rPr>
    </w:lvl>
    <w:lvl w:ilvl="3" w:tplc="26168EE4">
      <w:numFmt w:val="bullet"/>
      <w:lvlText w:val="•"/>
      <w:lvlJc w:val="left"/>
      <w:pPr>
        <w:ind w:left="2737" w:hanging="360"/>
      </w:pPr>
      <w:rPr>
        <w:rFonts w:hint="default"/>
        <w:lang w:val="en-US" w:eastAsia="en-US" w:bidi="ar-SA"/>
      </w:rPr>
    </w:lvl>
    <w:lvl w:ilvl="4" w:tplc="4A4E237E">
      <w:numFmt w:val="bullet"/>
      <w:lvlText w:val="•"/>
      <w:lvlJc w:val="left"/>
      <w:pPr>
        <w:ind w:left="3463" w:hanging="360"/>
      </w:pPr>
      <w:rPr>
        <w:rFonts w:hint="default"/>
        <w:lang w:val="en-US" w:eastAsia="en-US" w:bidi="ar-SA"/>
      </w:rPr>
    </w:lvl>
    <w:lvl w:ilvl="5" w:tplc="EB105B10">
      <w:numFmt w:val="bullet"/>
      <w:lvlText w:val="•"/>
      <w:lvlJc w:val="left"/>
      <w:pPr>
        <w:ind w:left="4189" w:hanging="360"/>
      </w:pPr>
      <w:rPr>
        <w:rFonts w:hint="default"/>
        <w:lang w:val="en-US" w:eastAsia="en-US" w:bidi="ar-SA"/>
      </w:rPr>
    </w:lvl>
    <w:lvl w:ilvl="6" w:tplc="CC30F9B0">
      <w:numFmt w:val="bullet"/>
      <w:lvlText w:val="•"/>
      <w:lvlJc w:val="left"/>
      <w:pPr>
        <w:ind w:left="4915" w:hanging="360"/>
      </w:pPr>
      <w:rPr>
        <w:rFonts w:hint="default"/>
        <w:lang w:val="en-US" w:eastAsia="en-US" w:bidi="ar-SA"/>
      </w:rPr>
    </w:lvl>
    <w:lvl w:ilvl="7" w:tplc="9FF02302">
      <w:numFmt w:val="bullet"/>
      <w:lvlText w:val="•"/>
      <w:lvlJc w:val="left"/>
      <w:pPr>
        <w:ind w:left="5641" w:hanging="360"/>
      </w:pPr>
      <w:rPr>
        <w:rFonts w:hint="default"/>
        <w:lang w:val="en-US" w:eastAsia="en-US" w:bidi="ar-SA"/>
      </w:rPr>
    </w:lvl>
    <w:lvl w:ilvl="8" w:tplc="5E74018C">
      <w:numFmt w:val="bullet"/>
      <w:lvlText w:val="•"/>
      <w:lvlJc w:val="left"/>
      <w:pPr>
        <w:ind w:left="6367" w:hanging="360"/>
      </w:pPr>
      <w:rPr>
        <w:rFonts w:hint="default"/>
        <w:lang w:val="en-US" w:eastAsia="en-US" w:bidi="ar-SA"/>
      </w:rPr>
    </w:lvl>
  </w:abstractNum>
  <w:abstractNum w:abstractNumId="61">
    <w:nsid w:val="3F6262B7"/>
    <w:multiLevelType w:val="hybridMultilevel"/>
    <w:tmpl w:val="BE44BD0A"/>
    <w:lvl w:ilvl="0" w:tplc="B404AE1A">
      <w:start w:val="1"/>
      <w:numFmt w:val="lowerLetter"/>
      <w:lvlText w:val="%1)"/>
      <w:lvlJc w:val="left"/>
      <w:pPr>
        <w:ind w:left="399" w:hanging="257"/>
      </w:pPr>
      <w:rPr>
        <w:rFonts w:ascii="Times New Roman" w:eastAsia="Times New Roman" w:hAnsi="Times New Roman" w:cs="Times New Roman" w:hint="default"/>
        <w:i/>
        <w:w w:val="99"/>
        <w:sz w:val="24"/>
        <w:szCs w:val="24"/>
        <w:lang w:val="en-US" w:eastAsia="en-US" w:bidi="ar-SA"/>
      </w:rPr>
    </w:lvl>
    <w:lvl w:ilvl="1" w:tplc="95EAA0AC">
      <w:start w:val="1"/>
      <w:numFmt w:val="decimal"/>
      <w:lvlText w:val="%2."/>
      <w:lvlJc w:val="left"/>
      <w:pPr>
        <w:ind w:left="853" w:hanging="351"/>
      </w:pPr>
      <w:rPr>
        <w:rFonts w:ascii="Arial" w:eastAsia="Arial" w:hAnsi="Arial" w:cs="Arial" w:hint="default"/>
        <w:w w:val="100"/>
        <w:sz w:val="21"/>
        <w:szCs w:val="21"/>
        <w:lang w:val="en-US" w:eastAsia="en-US" w:bidi="ar-SA"/>
      </w:rPr>
    </w:lvl>
    <w:lvl w:ilvl="2" w:tplc="620AAD46">
      <w:numFmt w:val="bullet"/>
      <w:lvlText w:val="•"/>
      <w:lvlJc w:val="left"/>
      <w:pPr>
        <w:ind w:left="1962" w:hanging="351"/>
      </w:pPr>
      <w:rPr>
        <w:rFonts w:hint="default"/>
        <w:lang w:val="en-US" w:eastAsia="en-US" w:bidi="ar-SA"/>
      </w:rPr>
    </w:lvl>
    <w:lvl w:ilvl="3" w:tplc="D25C88D0">
      <w:numFmt w:val="bullet"/>
      <w:lvlText w:val="•"/>
      <w:lvlJc w:val="left"/>
      <w:pPr>
        <w:ind w:left="3064" w:hanging="351"/>
      </w:pPr>
      <w:rPr>
        <w:rFonts w:hint="default"/>
        <w:lang w:val="en-US" w:eastAsia="en-US" w:bidi="ar-SA"/>
      </w:rPr>
    </w:lvl>
    <w:lvl w:ilvl="4" w:tplc="3C32B014">
      <w:numFmt w:val="bullet"/>
      <w:lvlText w:val="•"/>
      <w:lvlJc w:val="left"/>
      <w:pPr>
        <w:ind w:left="4166" w:hanging="351"/>
      </w:pPr>
      <w:rPr>
        <w:rFonts w:hint="default"/>
        <w:lang w:val="en-US" w:eastAsia="en-US" w:bidi="ar-SA"/>
      </w:rPr>
    </w:lvl>
    <w:lvl w:ilvl="5" w:tplc="944A42F2">
      <w:numFmt w:val="bullet"/>
      <w:lvlText w:val="•"/>
      <w:lvlJc w:val="left"/>
      <w:pPr>
        <w:ind w:left="5268" w:hanging="351"/>
      </w:pPr>
      <w:rPr>
        <w:rFonts w:hint="default"/>
        <w:lang w:val="en-US" w:eastAsia="en-US" w:bidi="ar-SA"/>
      </w:rPr>
    </w:lvl>
    <w:lvl w:ilvl="6" w:tplc="9EC6AAAC">
      <w:numFmt w:val="bullet"/>
      <w:lvlText w:val="•"/>
      <w:lvlJc w:val="left"/>
      <w:pPr>
        <w:ind w:left="6371" w:hanging="351"/>
      </w:pPr>
      <w:rPr>
        <w:rFonts w:hint="default"/>
        <w:lang w:val="en-US" w:eastAsia="en-US" w:bidi="ar-SA"/>
      </w:rPr>
    </w:lvl>
    <w:lvl w:ilvl="7" w:tplc="334EA2C6">
      <w:numFmt w:val="bullet"/>
      <w:lvlText w:val="•"/>
      <w:lvlJc w:val="left"/>
      <w:pPr>
        <w:ind w:left="7473" w:hanging="351"/>
      </w:pPr>
      <w:rPr>
        <w:rFonts w:hint="default"/>
        <w:lang w:val="en-US" w:eastAsia="en-US" w:bidi="ar-SA"/>
      </w:rPr>
    </w:lvl>
    <w:lvl w:ilvl="8" w:tplc="1F382174">
      <w:numFmt w:val="bullet"/>
      <w:lvlText w:val="•"/>
      <w:lvlJc w:val="left"/>
      <w:pPr>
        <w:ind w:left="8575" w:hanging="351"/>
      </w:pPr>
      <w:rPr>
        <w:rFonts w:hint="default"/>
        <w:lang w:val="en-US" w:eastAsia="en-US" w:bidi="ar-SA"/>
      </w:rPr>
    </w:lvl>
  </w:abstractNum>
  <w:abstractNum w:abstractNumId="62">
    <w:nsid w:val="44D02986"/>
    <w:multiLevelType w:val="hybridMultilevel"/>
    <w:tmpl w:val="4582E900"/>
    <w:lvl w:ilvl="0" w:tplc="2B3E6360">
      <w:start w:val="1"/>
      <w:numFmt w:val="lowerLetter"/>
      <w:lvlText w:val="(%1)"/>
      <w:lvlJc w:val="left"/>
      <w:pPr>
        <w:ind w:left="744" w:hanging="325"/>
      </w:pPr>
      <w:rPr>
        <w:rFonts w:hint="default"/>
        <w:spacing w:val="-2"/>
        <w:w w:val="99"/>
        <w:lang w:val="en-US" w:eastAsia="en-US" w:bidi="ar-SA"/>
      </w:rPr>
    </w:lvl>
    <w:lvl w:ilvl="1" w:tplc="EC529842">
      <w:numFmt w:val="bullet"/>
      <w:lvlText w:val="•"/>
      <w:lvlJc w:val="left"/>
      <w:pPr>
        <w:ind w:left="1720" w:hanging="325"/>
      </w:pPr>
      <w:rPr>
        <w:rFonts w:hint="default"/>
        <w:lang w:val="en-US" w:eastAsia="en-US" w:bidi="ar-SA"/>
      </w:rPr>
    </w:lvl>
    <w:lvl w:ilvl="2" w:tplc="BD1EABAE">
      <w:numFmt w:val="bullet"/>
      <w:lvlText w:val="•"/>
      <w:lvlJc w:val="left"/>
      <w:pPr>
        <w:ind w:left="2701" w:hanging="325"/>
      </w:pPr>
      <w:rPr>
        <w:rFonts w:hint="default"/>
        <w:lang w:val="en-US" w:eastAsia="en-US" w:bidi="ar-SA"/>
      </w:rPr>
    </w:lvl>
    <w:lvl w:ilvl="3" w:tplc="A21EE49C">
      <w:numFmt w:val="bullet"/>
      <w:lvlText w:val="•"/>
      <w:lvlJc w:val="left"/>
      <w:pPr>
        <w:ind w:left="3681" w:hanging="325"/>
      </w:pPr>
      <w:rPr>
        <w:rFonts w:hint="default"/>
        <w:lang w:val="en-US" w:eastAsia="en-US" w:bidi="ar-SA"/>
      </w:rPr>
    </w:lvl>
    <w:lvl w:ilvl="4" w:tplc="E17E506C">
      <w:numFmt w:val="bullet"/>
      <w:lvlText w:val="•"/>
      <w:lvlJc w:val="left"/>
      <w:pPr>
        <w:ind w:left="4662" w:hanging="325"/>
      </w:pPr>
      <w:rPr>
        <w:rFonts w:hint="default"/>
        <w:lang w:val="en-US" w:eastAsia="en-US" w:bidi="ar-SA"/>
      </w:rPr>
    </w:lvl>
    <w:lvl w:ilvl="5" w:tplc="B73CFAE6">
      <w:numFmt w:val="bullet"/>
      <w:lvlText w:val="•"/>
      <w:lvlJc w:val="left"/>
      <w:pPr>
        <w:ind w:left="5643" w:hanging="325"/>
      </w:pPr>
      <w:rPr>
        <w:rFonts w:hint="default"/>
        <w:lang w:val="en-US" w:eastAsia="en-US" w:bidi="ar-SA"/>
      </w:rPr>
    </w:lvl>
    <w:lvl w:ilvl="6" w:tplc="E9B8EA2C">
      <w:numFmt w:val="bullet"/>
      <w:lvlText w:val="•"/>
      <w:lvlJc w:val="left"/>
      <w:pPr>
        <w:ind w:left="6623" w:hanging="325"/>
      </w:pPr>
      <w:rPr>
        <w:rFonts w:hint="default"/>
        <w:lang w:val="en-US" w:eastAsia="en-US" w:bidi="ar-SA"/>
      </w:rPr>
    </w:lvl>
    <w:lvl w:ilvl="7" w:tplc="52F87FE8">
      <w:numFmt w:val="bullet"/>
      <w:lvlText w:val="•"/>
      <w:lvlJc w:val="left"/>
      <w:pPr>
        <w:ind w:left="7604" w:hanging="325"/>
      </w:pPr>
      <w:rPr>
        <w:rFonts w:hint="default"/>
        <w:lang w:val="en-US" w:eastAsia="en-US" w:bidi="ar-SA"/>
      </w:rPr>
    </w:lvl>
    <w:lvl w:ilvl="8" w:tplc="70A62D98">
      <w:numFmt w:val="bullet"/>
      <w:lvlText w:val="•"/>
      <w:lvlJc w:val="left"/>
      <w:pPr>
        <w:ind w:left="8585" w:hanging="325"/>
      </w:pPr>
      <w:rPr>
        <w:rFonts w:hint="default"/>
        <w:lang w:val="en-US" w:eastAsia="en-US" w:bidi="ar-SA"/>
      </w:rPr>
    </w:lvl>
  </w:abstractNum>
  <w:abstractNum w:abstractNumId="63">
    <w:nsid w:val="44D574E6"/>
    <w:multiLevelType w:val="hybridMultilevel"/>
    <w:tmpl w:val="E32832C8"/>
    <w:lvl w:ilvl="0" w:tplc="735E619E">
      <w:start w:val="1"/>
      <w:numFmt w:val="lowerRoman"/>
      <w:lvlText w:val="(%1)"/>
      <w:lvlJc w:val="left"/>
      <w:pPr>
        <w:ind w:left="648" w:hanging="287"/>
      </w:pPr>
      <w:rPr>
        <w:rFonts w:hint="default"/>
        <w:b/>
        <w:bCs/>
        <w:spacing w:val="-2"/>
        <w:w w:val="35"/>
        <w:lang w:val="en-US" w:eastAsia="en-US" w:bidi="ar-SA"/>
      </w:rPr>
    </w:lvl>
    <w:lvl w:ilvl="1" w:tplc="4F481158">
      <w:numFmt w:val="bullet"/>
      <w:lvlText w:val="•"/>
      <w:lvlJc w:val="left"/>
      <w:pPr>
        <w:ind w:left="1578" w:hanging="287"/>
      </w:pPr>
      <w:rPr>
        <w:rFonts w:hint="default"/>
        <w:lang w:val="en-US" w:eastAsia="en-US" w:bidi="ar-SA"/>
      </w:rPr>
    </w:lvl>
    <w:lvl w:ilvl="2" w:tplc="B860E30C">
      <w:numFmt w:val="bullet"/>
      <w:lvlText w:val="•"/>
      <w:lvlJc w:val="left"/>
      <w:pPr>
        <w:ind w:left="2516" w:hanging="287"/>
      </w:pPr>
      <w:rPr>
        <w:rFonts w:hint="default"/>
        <w:lang w:val="en-US" w:eastAsia="en-US" w:bidi="ar-SA"/>
      </w:rPr>
    </w:lvl>
    <w:lvl w:ilvl="3" w:tplc="E652835E">
      <w:numFmt w:val="bullet"/>
      <w:lvlText w:val="•"/>
      <w:lvlJc w:val="left"/>
      <w:pPr>
        <w:ind w:left="3454" w:hanging="287"/>
      </w:pPr>
      <w:rPr>
        <w:rFonts w:hint="default"/>
        <w:lang w:val="en-US" w:eastAsia="en-US" w:bidi="ar-SA"/>
      </w:rPr>
    </w:lvl>
    <w:lvl w:ilvl="4" w:tplc="19148C64">
      <w:numFmt w:val="bullet"/>
      <w:lvlText w:val="•"/>
      <w:lvlJc w:val="left"/>
      <w:pPr>
        <w:ind w:left="4393" w:hanging="287"/>
      </w:pPr>
      <w:rPr>
        <w:rFonts w:hint="default"/>
        <w:lang w:val="en-US" w:eastAsia="en-US" w:bidi="ar-SA"/>
      </w:rPr>
    </w:lvl>
    <w:lvl w:ilvl="5" w:tplc="497CB1CC">
      <w:numFmt w:val="bullet"/>
      <w:lvlText w:val="•"/>
      <w:lvlJc w:val="left"/>
      <w:pPr>
        <w:ind w:left="5331" w:hanging="287"/>
      </w:pPr>
      <w:rPr>
        <w:rFonts w:hint="default"/>
        <w:lang w:val="en-US" w:eastAsia="en-US" w:bidi="ar-SA"/>
      </w:rPr>
    </w:lvl>
    <w:lvl w:ilvl="6" w:tplc="6AF22990">
      <w:numFmt w:val="bullet"/>
      <w:lvlText w:val="•"/>
      <w:lvlJc w:val="left"/>
      <w:pPr>
        <w:ind w:left="6269" w:hanging="287"/>
      </w:pPr>
      <w:rPr>
        <w:rFonts w:hint="default"/>
        <w:lang w:val="en-US" w:eastAsia="en-US" w:bidi="ar-SA"/>
      </w:rPr>
    </w:lvl>
    <w:lvl w:ilvl="7" w:tplc="EA241900">
      <w:numFmt w:val="bullet"/>
      <w:lvlText w:val="•"/>
      <w:lvlJc w:val="left"/>
      <w:pPr>
        <w:ind w:left="7208" w:hanging="287"/>
      </w:pPr>
      <w:rPr>
        <w:rFonts w:hint="default"/>
        <w:lang w:val="en-US" w:eastAsia="en-US" w:bidi="ar-SA"/>
      </w:rPr>
    </w:lvl>
    <w:lvl w:ilvl="8" w:tplc="730ACC88">
      <w:numFmt w:val="bullet"/>
      <w:lvlText w:val="•"/>
      <w:lvlJc w:val="left"/>
      <w:pPr>
        <w:ind w:left="8146" w:hanging="287"/>
      </w:pPr>
      <w:rPr>
        <w:rFonts w:hint="default"/>
        <w:lang w:val="en-US" w:eastAsia="en-US" w:bidi="ar-SA"/>
      </w:rPr>
    </w:lvl>
  </w:abstractNum>
  <w:abstractNum w:abstractNumId="64">
    <w:nsid w:val="48035F3C"/>
    <w:multiLevelType w:val="hybridMultilevel"/>
    <w:tmpl w:val="AE8231B0"/>
    <w:lvl w:ilvl="0" w:tplc="B99876C6">
      <w:start w:val="1"/>
      <w:numFmt w:val="upperRoman"/>
      <w:lvlText w:val="(%1)"/>
      <w:lvlJc w:val="left"/>
      <w:pPr>
        <w:ind w:left="711" w:hanging="312"/>
      </w:pPr>
      <w:rPr>
        <w:rFonts w:ascii="Times New Roman" w:eastAsia="Times New Roman" w:hAnsi="Times New Roman" w:cs="Times New Roman" w:hint="default"/>
        <w:b/>
        <w:bCs/>
        <w:w w:val="99"/>
        <w:sz w:val="24"/>
        <w:szCs w:val="24"/>
        <w:lang w:val="en-US" w:eastAsia="en-US" w:bidi="ar-SA"/>
      </w:rPr>
    </w:lvl>
    <w:lvl w:ilvl="1" w:tplc="F19209FA">
      <w:numFmt w:val="bullet"/>
      <w:lvlText w:val="•"/>
      <w:lvlJc w:val="left"/>
      <w:pPr>
        <w:ind w:left="1726" w:hanging="312"/>
      </w:pPr>
      <w:rPr>
        <w:rFonts w:hint="default"/>
        <w:lang w:val="en-US" w:eastAsia="en-US" w:bidi="ar-SA"/>
      </w:rPr>
    </w:lvl>
    <w:lvl w:ilvl="2" w:tplc="116EF67C">
      <w:numFmt w:val="bullet"/>
      <w:lvlText w:val="•"/>
      <w:lvlJc w:val="left"/>
      <w:pPr>
        <w:ind w:left="2732" w:hanging="312"/>
      </w:pPr>
      <w:rPr>
        <w:rFonts w:hint="default"/>
        <w:lang w:val="en-US" w:eastAsia="en-US" w:bidi="ar-SA"/>
      </w:rPr>
    </w:lvl>
    <w:lvl w:ilvl="3" w:tplc="944CD41E">
      <w:numFmt w:val="bullet"/>
      <w:lvlText w:val="•"/>
      <w:lvlJc w:val="left"/>
      <w:pPr>
        <w:ind w:left="3738" w:hanging="312"/>
      </w:pPr>
      <w:rPr>
        <w:rFonts w:hint="default"/>
        <w:lang w:val="en-US" w:eastAsia="en-US" w:bidi="ar-SA"/>
      </w:rPr>
    </w:lvl>
    <w:lvl w:ilvl="4" w:tplc="FFDC3758">
      <w:numFmt w:val="bullet"/>
      <w:lvlText w:val="•"/>
      <w:lvlJc w:val="left"/>
      <w:pPr>
        <w:ind w:left="4744" w:hanging="312"/>
      </w:pPr>
      <w:rPr>
        <w:rFonts w:hint="default"/>
        <w:lang w:val="en-US" w:eastAsia="en-US" w:bidi="ar-SA"/>
      </w:rPr>
    </w:lvl>
    <w:lvl w:ilvl="5" w:tplc="93968064">
      <w:numFmt w:val="bullet"/>
      <w:lvlText w:val="•"/>
      <w:lvlJc w:val="left"/>
      <w:pPr>
        <w:ind w:left="5750" w:hanging="312"/>
      </w:pPr>
      <w:rPr>
        <w:rFonts w:hint="default"/>
        <w:lang w:val="en-US" w:eastAsia="en-US" w:bidi="ar-SA"/>
      </w:rPr>
    </w:lvl>
    <w:lvl w:ilvl="6" w:tplc="E9A28172">
      <w:numFmt w:val="bullet"/>
      <w:lvlText w:val="•"/>
      <w:lvlJc w:val="left"/>
      <w:pPr>
        <w:ind w:left="6756" w:hanging="312"/>
      </w:pPr>
      <w:rPr>
        <w:rFonts w:hint="default"/>
        <w:lang w:val="en-US" w:eastAsia="en-US" w:bidi="ar-SA"/>
      </w:rPr>
    </w:lvl>
    <w:lvl w:ilvl="7" w:tplc="7B8062AE">
      <w:numFmt w:val="bullet"/>
      <w:lvlText w:val="•"/>
      <w:lvlJc w:val="left"/>
      <w:pPr>
        <w:ind w:left="7762" w:hanging="312"/>
      </w:pPr>
      <w:rPr>
        <w:rFonts w:hint="default"/>
        <w:lang w:val="en-US" w:eastAsia="en-US" w:bidi="ar-SA"/>
      </w:rPr>
    </w:lvl>
    <w:lvl w:ilvl="8" w:tplc="47F01AC8">
      <w:numFmt w:val="bullet"/>
      <w:lvlText w:val="•"/>
      <w:lvlJc w:val="left"/>
      <w:pPr>
        <w:ind w:left="8768" w:hanging="312"/>
      </w:pPr>
      <w:rPr>
        <w:rFonts w:hint="default"/>
        <w:lang w:val="en-US" w:eastAsia="en-US" w:bidi="ar-SA"/>
      </w:rPr>
    </w:lvl>
  </w:abstractNum>
  <w:abstractNum w:abstractNumId="65">
    <w:nsid w:val="484117FA"/>
    <w:multiLevelType w:val="hybridMultilevel"/>
    <w:tmpl w:val="EB106CB0"/>
    <w:lvl w:ilvl="0" w:tplc="2A044858">
      <w:start w:val="1"/>
      <w:numFmt w:val="decimal"/>
      <w:lvlText w:val="%1."/>
      <w:lvlJc w:val="left"/>
      <w:pPr>
        <w:ind w:left="804" w:hanging="240"/>
      </w:pPr>
      <w:rPr>
        <w:rFonts w:ascii="Times New Roman" w:eastAsia="Times New Roman" w:hAnsi="Times New Roman" w:cs="Times New Roman" w:hint="default"/>
        <w:color w:val="171717"/>
        <w:spacing w:val="-4"/>
        <w:w w:val="99"/>
        <w:sz w:val="24"/>
        <w:szCs w:val="24"/>
        <w:lang w:val="en-US" w:eastAsia="en-US" w:bidi="ar-SA"/>
      </w:rPr>
    </w:lvl>
    <w:lvl w:ilvl="1" w:tplc="E9E6A0AA">
      <w:numFmt w:val="bullet"/>
      <w:lvlText w:val="•"/>
      <w:lvlJc w:val="left"/>
      <w:pPr>
        <w:ind w:left="1774" w:hanging="240"/>
      </w:pPr>
      <w:rPr>
        <w:rFonts w:hint="default"/>
        <w:lang w:val="en-US" w:eastAsia="en-US" w:bidi="ar-SA"/>
      </w:rPr>
    </w:lvl>
    <w:lvl w:ilvl="2" w:tplc="43A0B306">
      <w:numFmt w:val="bullet"/>
      <w:lvlText w:val="•"/>
      <w:lvlJc w:val="left"/>
      <w:pPr>
        <w:ind w:left="2749" w:hanging="240"/>
      </w:pPr>
      <w:rPr>
        <w:rFonts w:hint="default"/>
        <w:lang w:val="en-US" w:eastAsia="en-US" w:bidi="ar-SA"/>
      </w:rPr>
    </w:lvl>
    <w:lvl w:ilvl="3" w:tplc="893A2060">
      <w:numFmt w:val="bullet"/>
      <w:lvlText w:val="•"/>
      <w:lvlJc w:val="left"/>
      <w:pPr>
        <w:ind w:left="3723" w:hanging="240"/>
      </w:pPr>
      <w:rPr>
        <w:rFonts w:hint="default"/>
        <w:lang w:val="en-US" w:eastAsia="en-US" w:bidi="ar-SA"/>
      </w:rPr>
    </w:lvl>
    <w:lvl w:ilvl="4" w:tplc="716EF9A2">
      <w:numFmt w:val="bullet"/>
      <w:lvlText w:val="•"/>
      <w:lvlJc w:val="left"/>
      <w:pPr>
        <w:ind w:left="4698" w:hanging="240"/>
      </w:pPr>
      <w:rPr>
        <w:rFonts w:hint="default"/>
        <w:lang w:val="en-US" w:eastAsia="en-US" w:bidi="ar-SA"/>
      </w:rPr>
    </w:lvl>
    <w:lvl w:ilvl="5" w:tplc="52146238">
      <w:numFmt w:val="bullet"/>
      <w:lvlText w:val="•"/>
      <w:lvlJc w:val="left"/>
      <w:pPr>
        <w:ind w:left="5673" w:hanging="240"/>
      </w:pPr>
      <w:rPr>
        <w:rFonts w:hint="default"/>
        <w:lang w:val="en-US" w:eastAsia="en-US" w:bidi="ar-SA"/>
      </w:rPr>
    </w:lvl>
    <w:lvl w:ilvl="6" w:tplc="5A446500">
      <w:numFmt w:val="bullet"/>
      <w:lvlText w:val="•"/>
      <w:lvlJc w:val="left"/>
      <w:pPr>
        <w:ind w:left="6647" w:hanging="240"/>
      </w:pPr>
      <w:rPr>
        <w:rFonts w:hint="default"/>
        <w:lang w:val="en-US" w:eastAsia="en-US" w:bidi="ar-SA"/>
      </w:rPr>
    </w:lvl>
    <w:lvl w:ilvl="7" w:tplc="457E6AA0">
      <w:numFmt w:val="bullet"/>
      <w:lvlText w:val="•"/>
      <w:lvlJc w:val="left"/>
      <w:pPr>
        <w:ind w:left="7622" w:hanging="240"/>
      </w:pPr>
      <w:rPr>
        <w:rFonts w:hint="default"/>
        <w:lang w:val="en-US" w:eastAsia="en-US" w:bidi="ar-SA"/>
      </w:rPr>
    </w:lvl>
    <w:lvl w:ilvl="8" w:tplc="14AE9A78">
      <w:numFmt w:val="bullet"/>
      <w:lvlText w:val="•"/>
      <w:lvlJc w:val="left"/>
      <w:pPr>
        <w:ind w:left="8597" w:hanging="240"/>
      </w:pPr>
      <w:rPr>
        <w:rFonts w:hint="default"/>
        <w:lang w:val="en-US" w:eastAsia="en-US" w:bidi="ar-SA"/>
      </w:rPr>
    </w:lvl>
  </w:abstractNum>
  <w:abstractNum w:abstractNumId="66">
    <w:nsid w:val="490B607D"/>
    <w:multiLevelType w:val="hybridMultilevel"/>
    <w:tmpl w:val="BC000442"/>
    <w:lvl w:ilvl="0" w:tplc="AD8E8C36">
      <w:start w:val="1"/>
      <w:numFmt w:val="lowerRoman"/>
      <w:lvlText w:val="(%1)"/>
      <w:lvlJc w:val="left"/>
      <w:pPr>
        <w:ind w:left="685" w:hanging="287"/>
      </w:pPr>
      <w:rPr>
        <w:rFonts w:ascii="Times New Roman" w:eastAsia="Times New Roman" w:hAnsi="Times New Roman" w:cs="Times New Roman" w:hint="default"/>
        <w:w w:val="99"/>
        <w:sz w:val="24"/>
        <w:szCs w:val="24"/>
        <w:lang w:val="en-US" w:eastAsia="en-US" w:bidi="ar-SA"/>
      </w:rPr>
    </w:lvl>
    <w:lvl w:ilvl="1" w:tplc="93188F10">
      <w:numFmt w:val="bullet"/>
      <w:lvlText w:val="•"/>
      <w:lvlJc w:val="left"/>
      <w:pPr>
        <w:ind w:left="1690" w:hanging="287"/>
      </w:pPr>
      <w:rPr>
        <w:rFonts w:hint="default"/>
        <w:lang w:val="en-US" w:eastAsia="en-US" w:bidi="ar-SA"/>
      </w:rPr>
    </w:lvl>
    <w:lvl w:ilvl="2" w:tplc="C8DC5D68">
      <w:numFmt w:val="bullet"/>
      <w:lvlText w:val="•"/>
      <w:lvlJc w:val="left"/>
      <w:pPr>
        <w:ind w:left="2700" w:hanging="287"/>
      </w:pPr>
      <w:rPr>
        <w:rFonts w:hint="default"/>
        <w:lang w:val="en-US" w:eastAsia="en-US" w:bidi="ar-SA"/>
      </w:rPr>
    </w:lvl>
    <w:lvl w:ilvl="3" w:tplc="E072162A">
      <w:numFmt w:val="bullet"/>
      <w:lvlText w:val="•"/>
      <w:lvlJc w:val="left"/>
      <w:pPr>
        <w:ind w:left="3710" w:hanging="287"/>
      </w:pPr>
      <w:rPr>
        <w:rFonts w:hint="default"/>
        <w:lang w:val="en-US" w:eastAsia="en-US" w:bidi="ar-SA"/>
      </w:rPr>
    </w:lvl>
    <w:lvl w:ilvl="4" w:tplc="937679E8">
      <w:numFmt w:val="bullet"/>
      <w:lvlText w:val="•"/>
      <w:lvlJc w:val="left"/>
      <w:pPr>
        <w:ind w:left="4720" w:hanging="287"/>
      </w:pPr>
      <w:rPr>
        <w:rFonts w:hint="default"/>
        <w:lang w:val="en-US" w:eastAsia="en-US" w:bidi="ar-SA"/>
      </w:rPr>
    </w:lvl>
    <w:lvl w:ilvl="5" w:tplc="43440A66">
      <w:numFmt w:val="bullet"/>
      <w:lvlText w:val="•"/>
      <w:lvlJc w:val="left"/>
      <w:pPr>
        <w:ind w:left="5730" w:hanging="287"/>
      </w:pPr>
      <w:rPr>
        <w:rFonts w:hint="default"/>
        <w:lang w:val="en-US" w:eastAsia="en-US" w:bidi="ar-SA"/>
      </w:rPr>
    </w:lvl>
    <w:lvl w:ilvl="6" w:tplc="2AFC6A56">
      <w:numFmt w:val="bullet"/>
      <w:lvlText w:val="•"/>
      <w:lvlJc w:val="left"/>
      <w:pPr>
        <w:ind w:left="6740" w:hanging="287"/>
      </w:pPr>
      <w:rPr>
        <w:rFonts w:hint="default"/>
        <w:lang w:val="en-US" w:eastAsia="en-US" w:bidi="ar-SA"/>
      </w:rPr>
    </w:lvl>
    <w:lvl w:ilvl="7" w:tplc="FC086936">
      <w:numFmt w:val="bullet"/>
      <w:lvlText w:val="•"/>
      <w:lvlJc w:val="left"/>
      <w:pPr>
        <w:ind w:left="7750" w:hanging="287"/>
      </w:pPr>
      <w:rPr>
        <w:rFonts w:hint="default"/>
        <w:lang w:val="en-US" w:eastAsia="en-US" w:bidi="ar-SA"/>
      </w:rPr>
    </w:lvl>
    <w:lvl w:ilvl="8" w:tplc="B27249E4">
      <w:numFmt w:val="bullet"/>
      <w:lvlText w:val="•"/>
      <w:lvlJc w:val="left"/>
      <w:pPr>
        <w:ind w:left="8760" w:hanging="287"/>
      </w:pPr>
      <w:rPr>
        <w:rFonts w:hint="default"/>
        <w:lang w:val="en-US" w:eastAsia="en-US" w:bidi="ar-SA"/>
      </w:rPr>
    </w:lvl>
  </w:abstractNum>
  <w:abstractNum w:abstractNumId="67">
    <w:nsid w:val="496F754A"/>
    <w:multiLevelType w:val="hybridMultilevel"/>
    <w:tmpl w:val="BEAC451C"/>
    <w:lvl w:ilvl="0" w:tplc="B11C0280">
      <w:start w:val="1"/>
      <w:numFmt w:val="lowerLetter"/>
      <w:lvlText w:val="(%1)"/>
      <w:lvlJc w:val="left"/>
      <w:pPr>
        <w:ind w:left="492" w:hanging="324"/>
      </w:pPr>
      <w:rPr>
        <w:rFonts w:ascii="Times New Roman" w:eastAsia="Times New Roman" w:hAnsi="Times New Roman" w:cs="Times New Roman" w:hint="default"/>
        <w:spacing w:val="-2"/>
        <w:w w:val="99"/>
        <w:sz w:val="24"/>
        <w:szCs w:val="24"/>
        <w:lang w:val="en-US" w:eastAsia="en-US" w:bidi="ar-SA"/>
      </w:rPr>
    </w:lvl>
    <w:lvl w:ilvl="1" w:tplc="368AC440">
      <w:numFmt w:val="bullet"/>
      <w:lvlText w:val="•"/>
      <w:lvlJc w:val="left"/>
      <w:pPr>
        <w:ind w:left="1504" w:hanging="324"/>
      </w:pPr>
      <w:rPr>
        <w:rFonts w:hint="default"/>
        <w:lang w:val="en-US" w:eastAsia="en-US" w:bidi="ar-SA"/>
      </w:rPr>
    </w:lvl>
    <w:lvl w:ilvl="2" w:tplc="787E14EC">
      <w:numFmt w:val="bullet"/>
      <w:lvlText w:val="•"/>
      <w:lvlJc w:val="left"/>
      <w:pPr>
        <w:ind w:left="2509" w:hanging="324"/>
      </w:pPr>
      <w:rPr>
        <w:rFonts w:hint="default"/>
        <w:lang w:val="en-US" w:eastAsia="en-US" w:bidi="ar-SA"/>
      </w:rPr>
    </w:lvl>
    <w:lvl w:ilvl="3" w:tplc="18EEBEEC">
      <w:numFmt w:val="bullet"/>
      <w:lvlText w:val="•"/>
      <w:lvlJc w:val="left"/>
      <w:pPr>
        <w:ind w:left="3513" w:hanging="324"/>
      </w:pPr>
      <w:rPr>
        <w:rFonts w:hint="default"/>
        <w:lang w:val="en-US" w:eastAsia="en-US" w:bidi="ar-SA"/>
      </w:rPr>
    </w:lvl>
    <w:lvl w:ilvl="4" w:tplc="FA40338E">
      <w:numFmt w:val="bullet"/>
      <w:lvlText w:val="•"/>
      <w:lvlJc w:val="left"/>
      <w:pPr>
        <w:ind w:left="4518" w:hanging="324"/>
      </w:pPr>
      <w:rPr>
        <w:rFonts w:hint="default"/>
        <w:lang w:val="en-US" w:eastAsia="en-US" w:bidi="ar-SA"/>
      </w:rPr>
    </w:lvl>
    <w:lvl w:ilvl="5" w:tplc="52FE3E08">
      <w:numFmt w:val="bullet"/>
      <w:lvlText w:val="•"/>
      <w:lvlJc w:val="left"/>
      <w:pPr>
        <w:ind w:left="5523" w:hanging="324"/>
      </w:pPr>
      <w:rPr>
        <w:rFonts w:hint="default"/>
        <w:lang w:val="en-US" w:eastAsia="en-US" w:bidi="ar-SA"/>
      </w:rPr>
    </w:lvl>
    <w:lvl w:ilvl="6" w:tplc="36B65FE4">
      <w:numFmt w:val="bullet"/>
      <w:lvlText w:val="•"/>
      <w:lvlJc w:val="left"/>
      <w:pPr>
        <w:ind w:left="6527" w:hanging="324"/>
      </w:pPr>
      <w:rPr>
        <w:rFonts w:hint="default"/>
        <w:lang w:val="en-US" w:eastAsia="en-US" w:bidi="ar-SA"/>
      </w:rPr>
    </w:lvl>
    <w:lvl w:ilvl="7" w:tplc="12C44646">
      <w:numFmt w:val="bullet"/>
      <w:lvlText w:val="•"/>
      <w:lvlJc w:val="left"/>
      <w:pPr>
        <w:ind w:left="7532" w:hanging="324"/>
      </w:pPr>
      <w:rPr>
        <w:rFonts w:hint="default"/>
        <w:lang w:val="en-US" w:eastAsia="en-US" w:bidi="ar-SA"/>
      </w:rPr>
    </w:lvl>
    <w:lvl w:ilvl="8" w:tplc="6622A3CA">
      <w:numFmt w:val="bullet"/>
      <w:lvlText w:val="•"/>
      <w:lvlJc w:val="left"/>
      <w:pPr>
        <w:ind w:left="8537" w:hanging="324"/>
      </w:pPr>
      <w:rPr>
        <w:rFonts w:hint="default"/>
        <w:lang w:val="en-US" w:eastAsia="en-US" w:bidi="ar-SA"/>
      </w:rPr>
    </w:lvl>
  </w:abstractNum>
  <w:abstractNum w:abstractNumId="68">
    <w:nsid w:val="49EC2D38"/>
    <w:multiLevelType w:val="hybridMultilevel"/>
    <w:tmpl w:val="DE9A7BC0"/>
    <w:lvl w:ilvl="0" w:tplc="ECB6B584">
      <w:start w:val="1"/>
      <w:numFmt w:val="decimal"/>
      <w:lvlText w:val="%1."/>
      <w:lvlJc w:val="left"/>
      <w:pPr>
        <w:ind w:left="660" w:hanging="241"/>
      </w:pPr>
      <w:rPr>
        <w:rFonts w:ascii="Times New Roman" w:eastAsia="Times New Roman" w:hAnsi="Times New Roman" w:cs="Times New Roman" w:hint="default"/>
        <w:spacing w:val="-5"/>
        <w:w w:val="99"/>
        <w:sz w:val="24"/>
        <w:szCs w:val="24"/>
        <w:lang w:val="en-US" w:eastAsia="en-US" w:bidi="ar-SA"/>
      </w:rPr>
    </w:lvl>
    <w:lvl w:ilvl="1" w:tplc="04627990">
      <w:numFmt w:val="bullet"/>
      <w:lvlText w:val="•"/>
      <w:lvlJc w:val="left"/>
      <w:pPr>
        <w:ind w:left="1648" w:hanging="241"/>
      </w:pPr>
      <w:rPr>
        <w:rFonts w:hint="default"/>
        <w:lang w:val="en-US" w:eastAsia="en-US" w:bidi="ar-SA"/>
      </w:rPr>
    </w:lvl>
    <w:lvl w:ilvl="2" w:tplc="2BDE2844">
      <w:numFmt w:val="bullet"/>
      <w:lvlText w:val="•"/>
      <w:lvlJc w:val="left"/>
      <w:pPr>
        <w:ind w:left="2637" w:hanging="241"/>
      </w:pPr>
      <w:rPr>
        <w:rFonts w:hint="default"/>
        <w:lang w:val="en-US" w:eastAsia="en-US" w:bidi="ar-SA"/>
      </w:rPr>
    </w:lvl>
    <w:lvl w:ilvl="3" w:tplc="30B84AA6">
      <w:numFmt w:val="bullet"/>
      <w:lvlText w:val="•"/>
      <w:lvlJc w:val="left"/>
      <w:pPr>
        <w:ind w:left="3625" w:hanging="241"/>
      </w:pPr>
      <w:rPr>
        <w:rFonts w:hint="default"/>
        <w:lang w:val="en-US" w:eastAsia="en-US" w:bidi="ar-SA"/>
      </w:rPr>
    </w:lvl>
    <w:lvl w:ilvl="4" w:tplc="27C0359C">
      <w:numFmt w:val="bullet"/>
      <w:lvlText w:val="•"/>
      <w:lvlJc w:val="left"/>
      <w:pPr>
        <w:ind w:left="4614" w:hanging="241"/>
      </w:pPr>
      <w:rPr>
        <w:rFonts w:hint="default"/>
        <w:lang w:val="en-US" w:eastAsia="en-US" w:bidi="ar-SA"/>
      </w:rPr>
    </w:lvl>
    <w:lvl w:ilvl="5" w:tplc="2E04C070">
      <w:numFmt w:val="bullet"/>
      <w:lvlText w:val="•"/>
      <w:lvlJc w:val="left"/>
      <w:pPr>
        <w:ind w:left="5603" w:hanging="241"/>
      </w:pPr>
      <w:rPr>
        <w:rFonts w:hint="default"/>
        <w:lang w:val="en-US" w:eastAsia="en-US" w:bidi="ar-SA"/>
      </w:rPr>
    </w:lvl>
    <w:lvl w:ilvl="6" w:tplc="1714E0EA">
      <w:numFmt w:val="bullet"/>
      <w:lvlText w:val="•"/>
      <w:lvlJc w:val="left"/>
      <w:pPr>
        <w:ind w:left="6591" w:hanging="241"/>
      </w:pPr>
      <w:rPr>
        <w:rFonts w:hint="default"/>
        <w:lang w:val="en-US" w:eastAsia="en-US" w:bidi="ar-SA"/>
      </w:rPr>
    </w:lvl>
    <w:lvl w:ilvl="7" w:tplc="03622502">
      <w:numFmt w:val="bullet"/>
      <w:lvlText w:val="•"/>
      <w:lvlJc w:val="left"/>
      <w:pPr>
        <w:ind w:left="7580" w:hanging="241"/>
      </w:pPr>
      <w:rPr>
        <w:rFonts w:hint="default"/>
        <w:lang w:val="en-US" w:eastAsia="en-US" w:bidi="ar-SA"/>
      </w:rPr>
    </w:lvl>
    <w:lvl w:ilvl="8" w:tplc="21F05D5C">
      <w:numFmt w:val="bullet"/>
      <w:lvlText w:val="•"/>
      <w:lvlJc w:val="left"/>
      <w:pPr>
        <w:ind w:left="8569" w:hanging="241"/>
      </w:pPr>
      <w:rPr>
        <w:rFonts w:hint="default"/>
        <w:lang w:val="en-US" w:eastAsia="en-US" w:bidi="ar-SA"/>
      </w:rPr>
    </w:lvl>
  </w:abstractNum>
  <w:abstractNum w:abstractNumId="69">
    <w:nsid w:val="4B59533D"/>
    <w:multiLevelType w:val="hybridMultilevel"/>
    <w:tmpl w:val="FF18C1BC"/>
    <w:lvl w:ilvl="0" w:tplc="B9A808FE">
      <w:start w:val="1"/>
      <w:numFmt w:val="decimal"/>
      <w:lvlText w:val="(%1)"/>
      <w:lvlJc w:val="left"/>
      <w:pPr>
        <w:ind w:left="984" w:hanging="336"/>
      </w:pPr>
      <w:rPr>
        <w:rFonts w:ascii="Times New Roman" w:eastAsia="Times New Roman" w:hAnsi="Times New Roman" w:cs="Times New Roman" w:hint="default"/>
        <w:w w:val="99"/>
        <w:sz w:val="24"/>
        <w:szCs w:val="24"/>
        <w:lang w:val="en-US" w:eastAsia="en-US" w:bidi="ar-SA"/>
      </w:rPr>
    </w:lvl>
    <w:lvl w:ilvl="1" w:tplc="6DD02758">
      <w:numFmt w:val="bullet"/>
      <w:lvlText w:val="•"/>
      <w:lvlJc w:val="left"/>
      <w:pPr>
        <w:ind w:left="1936" w:hanging="336"/>
      </w:pPr>
      <w:rPr>
        <w:rFonts w:hint="default"/>
        <w:lang w:val="en-US" w:eastAsia="en-US" w:bidi="ar-SA"/>
      </w:rPr>
    </w:lvl>
    <w:lvl w:ilvl="2" w:tplc="CC94DA88">
      <w:numFmt w:val="bullet"/>
      <w:lvlText w:val="•"/>
      <w:lvlJc w:val="left"/>
      <w:pPr>
        <w:ind w:left="2893" w:hanging="336"/>
      </w:pPr>
      <w:rPr>
        <w:rFonts w:hint="default"/>
        <w:lang w:val="en-US" w:eastAsia="en-US" w:bidi="ar-SA"/>
      </w:rPr>
    </w:lvl>
    <w:lvl w:ilvl="3" w:tplc="4962C5A6">
      <w:numFmt w:val="bullet"/>
      <w:lvlText w:val="•"/>
      <w:lvlJc w:val="left"/>
      <w:pPr>
        <w:ind w:left="3849" w:hanging="336"/>
      </w:pPr>
      <w:rPr>
        <w:rFonts w:hint="default"/>
        <w:lang w:val="en-US" w:eastAsia="en-US" w:bidi="ar-SA"/>
      </w:rPr>
    </w:lvl>
    <w:lvl w:ilvl="4" w:tplc="05748AAA">
      <w:numFmt w:val="bullet"/>
      <w:lvlText w:val="•"/>
      <w:lvlJc w:val="left"/>
      <w:pPr>
        <w:ind w:left="4806" w:hanging="336"/>
      </w:pPr>
      <w:rPr>
        <w:rFonts w:hint="default"/>
        <w:lang w:val="en-US" w:eastAsia="en-US" w:bidi="ar-SA"/>
      </w:rPr>
    </w:lvl>
    <w:lvl w:ilvl="5" w:tplc="2E40BB14">
      <w:numFmt w:val="bullet"/>
      <w:lvlText w:val="•"/>
      <w:lvlJc w:val="left"/>
      <w:pPr>
        <w:ind w:left="5763" w:hanging="336"/>
      </w:pPr>
      <w:rPr>
        <w:rFonts w:hint="default"/>
        <w:lang w:val="en-US" w:eastAsia="en-US" w:bidi="ar-SA"/>
      </w:rPr>
    </w:lvl>
    <w:lvl w:ilvl="6" w:tplc="93DE2B02">
      <w:numFmt w:val="bullet"/>
      <w:lvlText w:val="•"/>
      <w:lvlJc w:val="left"/>
      <w:pPr>
        <w:ind w:left="6719" w:hanging="336"/>
      </w:pPr>
      <w:rPr>
        <w:rFonts w:hint="default"/>
        <w:lang w:val="en-US" w:eastAsia="en-US" w:bidi="ar-SA"/>
      </w:rPr>
    </w:lvl>
    <w:lvl w:ilvl="7" w:tplc="731EDBF8">
      <w:numFmt w:val="bullet"/>
      <w:lvlText w:val="•"/>
      <w:lvlJc w:val="left"/>
      <w:pPr>
        <w:ind w:left="7676" w:hanging="336"/>
      </w:pPr>
      <w:rPr>
        <w:rFonts w:hint="default"/>
        <w:lang w:val="en-US" w:eastAsia="en-US" w:bidi="ar-SA"/>
      </w:rPr>
    </w:lvl>
    <w:lvl w:ilvl="8" w:tplc="73589798">
      <w:numFmt w:val="bullet"/>
      <w:lvlText w:val="•"/>
      <w:lvlJc w:val="left"/>
      <w:pPr>
        <w:ind w:left="8633" w:hanging="336"/>
      </w:pPr>
      <w:rPr>
        <w:rFonts w:hint="default"/>
        <w:lang w:val="en-US" w:eastAsia="en-US" w:bidi="ar-SA"/>
      </w:rPr>
    </w:lvl>
  </w:abstractNum>
  <w:abstractNum w:abstractNumId="70">
    <w:nsid w:val="4C0E7521"/>
    <w:multiLevelType w:val="hybridMultilevel"/>
    <w:tmpl w:val="85D49D4C"/>
    <w:lvl w:ilvl="0" w:tplc="097A0EE4">
      <w:start w:val="3"/>
      <w:numFmt w:val="lowerLetter"/>
      <w:lvlText w:val="(%1)"/>
      <w:lvlJc w:val="left"/>
      <w:pPr>
        <w:ind w:left="744" w:hanging="325"/>
      </w:pPr>
      <w:rPr>
        <w:rFonts w:ascii="Times New Roman" w:eastAsia="Times New Roman" w:hAnsi="Times New Roman" w:cs="Times New Roman" w:hint="default"/>
        <w:spacing w:val="-2"/>
        <w:w w:val="99"/>
        <w:sz w:val="24"/>
        <w:szCs w:val="24"/>
        <w:lang w:val="en-US" w:eastAsia="en-US" w:bidi="ar-SA"/>
      </w:rPr>
    </w:lvl>
    <w:lvl w:ilvl="1" w:tplc="8DC42D00">
      <w:start w:val="1"/>
      <w:numFmt w:val="lowerLetter"/>
      <w:lvlText w:val="(%2)"/>
      <w:lvlJc w:val="left"/>
      <w:pPr>
        <w:ind w:left="973" w:hanging="325"/>
      </w:pPr>
      <w:rPr>
        <w:rFonts w:ascii="Times New Roman" w:eastAsia="Times New Roman" w:hAnsi="Times New Roman" w:cs="Times New Roman" w:hint="default"/>
        <w:spacing w:val="-11"/>
        <w:w w:val="99"/>
        <w:sz w:val="24"/>
        <w:szCs w:val="24"/>
        <w:lang w:val="en-US" w:eastAsia="en-US" w:bidi="ar-SA"/>
      </w:rPr>
    </w:lvl>
    <w:lvl w:ilvl="2" w:tplc="A41097A2">
      <w:numFmt w:val="bullet"/>
      <w:lvlText w:val="•"/>
      <w:lvlJc w:val="left"/>
      <w:pPr>
        <w:ind w:left="2042" w:hanging="325"/>
      </w:pPr>
      <w:rPr>
        <w:rFonts w:hint="default"/>
        <w:lang w:val="en-US" w:eastAsia="en-US" w:bidi="ar-SA"/>
      </w:rPr>
    </w:lvl>
    <w:lvl w:ilvl="3" w:tplc="A934C3AC">
      <w:numFmt w:val="bullet"/>
      <w:lvlText w:val="•"/>
      <w:lvlJc w:val="left"/>
      <w:pPr>
        <w:ind w:left="3105" w:hanging="325"/>
      </w:pPr>
      <w:rPr>
        <w:rFonts w:hint="default"/>
        <w:lang w:val="en-US" w:eastAsia="en-US" w:bidi="ar-SA"/>
      </w:rPr>
    </w:lvl>
    <w:lvl w:ilvl="4" w:tplc="48E4DA90">
      <w:numFmt w:val="bullet"/>
      <w:lvlText w:val="•"/>
      <w:lvlJc w:val="left"/>
      <w:pPr>
        <w:ind w:left="4168" w:hanging="325"/>
      </w:pPr>
      <w:rPr>
        <w:rFonts w:hint="default"/>
        <w:lang w:val="en-US" w:eastAsia="en-US" w:bidi="ar-SA"/>
      </w:rPr>
    </w:lvl>
    <w:lvl w:ilvl="5" w:tplc="4F668450">
      <w:numFmt w:val="bullet"/>
      <w:lvlText w:val="•"/>
      <w:lvlJc w:val="left"/>
      <w:pPr>
        <w:ind w:left="5231" w:hanging="325"/>
      </w:pPr>
      <w:rPr>
        <w:rFonts w:hint="default"/>
        <w:lang w:val="en-US" w:eastAsia="en-US" w:bidi="ar-SA"/>
      </w:rPr>
    </w:lvl>
    <w:lvl w:ilvl="6" w:tplc="7CE275F4">
      <w:numFmt w:val="bullet"/>
      <w:lvlText w:val="•"/>
      <w:lvlJc w:val="left"/>
      <w:pPr>
        <w:ind w:left="6294" w:hanging="325"/>
      </w:pPr>
      <w:rPr>
        <w:rFonts w:hint="default"/>
        <w:lang w:val="en-US" w:eastAsia="en-US" w:bidi="ar-SA"/>
      </w:rPr>
    </w:lvl>
    <w:lvl w:ilvl="7" w:tplc="7C8A2224">
      <w:numFmt w:val="bullet"/>
      <w:lvlText w:val="•"/>
      <w:lvlJc w:val="left"/>
      <w:pPr>
        <w:ind w:left="7357" w:hanging="325"/>
      </w:pPr>
      <w:rPr>
        <w:rFonts w:hint="default"/>
        <w:lang w:val="en-US" w:eastAsia="en-US" w:bidi="ar-SA"/>
      </w:rPr>
    </w:lvl>
    <w:lvl w:ilvl="8" w:tplc="225A2E72">
      <w:numFmt w:val="bullet"/>
      <w:lvlText w:val="•"/>
      <w:lvlJc w:val="left"/>
      <w:pPr>
        <w:ind w:left="8420" w:hanging="325"/>
      </w:pPr>
      <w:rPr>
        <w:rFonts w:hint="default"/>
        <w:lang w:val="en-US" w:eastAsia="en-US" w:bidi="ar-SA"/>
      </w:rPr>
    </w:lvl>
  </w:abstractNum>
  <w:abstractNum w:abstractNumId="71">
    <w:nsid w:val="4C3D08E4"/>
    <w:multiLevelType w:val="hybridMultilevel"/>
    <w:tmpl w:val="618CC980"/>
    <w:lvl w:ilvl="0" w:tplc="ED3E0622">
      <w:numFmt w:val="bullet"/>
      <w:lvlText w:val="●"/>
      <w:lvlJc w:val="left"/>
      <w:pPr>
        <w:ind w:left="561" w:hanging="360"/>
      </w:pPr>
      <w:rPr>
        <w:rFonts w:ascii="Arial" w:eastAsia="Arial" w:hAnsi="Arial" w:cs="Arial" w:hint="default"/>
        <w:spacing w:val="-5"/>
        <w:w w:val="99"/>
        <w:sz w:val="24"/>
        <w:szCs w:val="24"/>
        <w:lang w:val="en-US" w:eastAsia="en-US" w:bidi="ar-SA"/>
      </w:rPr>
    </w:lvl>
    <w:lvl w:ilvl="1" w:tplc="7E6ED5A0">
      <w:numFmt w:val="bullet"/>
      <w:lvlText w:val="•"/>
      <w:lvlJc w:val="left"/>
      <w:pPr>
        <w:ind w:left="1285" w:hanging="360"/>
      </w:pPr>
      <w:rPr>
        <w:rFonts w:hint="default"/>
        <w:lang w:val="en-US" w:eastAsia="en-US" w:bidi="ar-SA"/>
      </w:rPr>
    </w:lvl>
    <w:lvl w:ilvl="2" w:tplc="F75ABB4E">
      <w:numFmt w:val="bullet"/>
      <w:lvlText w:val="•"/>
      <w:lvlJc w:val="left"/>
      <w:pPr>
        <w:ind w:left="2011" w:hanging="360"/>
      </w:pPr>
      <w:rPr>
        <w:rFonts w:hint="default"/>
        <w:lang w:val="en-US" w:eastAsia="en-US" w:bidi="ar-SA"/>
      </w:rPr>
    </w:lvl>
    <w:lvl w:ilvl="3" w:tplc="4B149088">
      <w:numFmt w:val="bullet"/>
      <w:lvlText w:val="•"/>
      <w:lvlJc w:val="left"/>
      <w:pPr>
        <w:ind w:left="2737" w:hanging="360"/>
      </w:pPr>
      <w:rPr>
        <w:rFonts w:hint="default"/>
        <w:lang w:val="en-US" w:eastAsia="en-US" w:bidi="ar-SA"/>
      </w:rPr>
    </w:lvl>
    <w:lvl w:ilvl="4" w:tplc="561CF5CC">
      <w:numFmt w:val="bullet"/>
      <w:lvlText w:val="•"/>
      <w:lvlJc w:val="left"/>
      <w:pPr>
        <w:ind w:left="3463" w:hanging="360"/>
      </w:pPr>
      <w:rPr>
        <w:rFonts w:hint="default"/>
        <w:lang w:val="en-US" w:eastAsia="en-US" w:bidi="ar-SA"/>
      </w:rPr>
    </w:lvl>
    <w:lvl w:ilvl="5" w:tplc="2210229E">
      <w:numFmt w:val="bullet"/>
      <w:lvlText w:val="•"/>
      <w:lvlJc w:val="left"/>
      <w:pPr>
        <w:ind w:left="4189" w:hanging="360"/>
      </w:pPr>
      <w:rPr>
        <w:rFonts w:hint="default"/>
        <w:lang w:val="en-US" w:eastAsia="en-US" w:bidi="ar-SA"/>
      </w:rPr>
    </w:lvl>
    <w:lvl w:ilvl="6" w:tplc="7FAEDDC2">
      <w:numFmt w:val="bullet"/>
      <w:lvlText w:val="•"/>
      <w:lvlJc w:val="left"/>
      <w:pPr>
        <w:ind w:left="4915" w:hanging="360"/>
      </w:pPr>
      <w:rPr>
        <w:rFonts w:hint="default"/>
        <w:lang w:val="en-US" w:eastAsia="en-US" w:bidi="ar-SA"/>
      </w:rPr>
    </w:lvl>
    <w:lvl w:ilvl="7" w:tplc="F3BACDF8">
      <w:numFmt w:val="bullet"/>
      <w:lvlText w:val="•"/>
      <w:lvlJc w:val="left"/>
      <w:pPr>
        <w:ind w:left="5641" w:hanging="360"/>
      </w:pPr>
      <w:rPr>
        <w:rFonts w:hint="default"/>
        <w:lang w:val="en-US" w:eastAsia="en-US" w:bidi="ar-SA"/>
      </w:rPr>
    </w:lvl>
    <w:lvl w:ilvl="8" w:tplc="39DAE734">
      <w:numFmt w:val="bullet"/>
      <w:lvlText w:val="•"/>
      <w:lvlJc w:val="left"/>
      <w:pPr>
        <w:ind w:left="6367" w:hanging="360"/>
      </w:pPr>
      <w:rPr>
        <w:rFonts w:hint="default"/>
        <w:lang w:val="en-US" w:eastAsia="en-US" w:bidi="ar-SA"/>
      </w:rPr>
    </w:lvl>
  </w:abstractNum>
  <w:abstractNum w:abstractNumId="72">
    <w:nsid w:val="4C9829B4"/>
    <w:multiLevelType w:val="hybridMultilevel"/>
    <w:tmpl w:val="30C2D5A6"/>
    <w:lvl w:ilvl="0" w:tplc="D388A6FA">
      <w:start w:val="1"/>
      <w:numFmt w:val="lowerLetter"/>
      <w:lvlText w:val="(%1)"/>
      <w:lvlJc w:val="left"/>
      <w:pPr>
        <w:ind w:left="256" w:hanging="325"/>
      </w:pPr>
      <w:rPr>
        <w:rFonts w:ascii="Times New Roman" w:eastAsia="Times New Roman" w:hAnsi="Times New Roman" w:cs="Times New Roman" w:hint="default"/>
        <w:spacing w:val="-2"/>
        <w:w w:val="99"/>
        <w:sz w:val="24"/>
        <w:szCs w:val="24"/>
        <w:lang w:val="en-US" w:eastAsia="en-US" w:bidi="ar-SA"/>
      </w:rPr>
    </w:lvl>
    <w:lvl w:ilvl="1" w:tplc="570E12EA">
      <w:numFmt w:val="bullet"/>
      <w:lvlText w:val=""/>
      <w:lvlJc w:val="left"/>
      <w:pPr>
        <w:ind w:left="977" w:hanging="360"/>
      </w:pPr>
      <w:rPr>
        <w:rFonts w:ascii="Symbol" w:eastAsia="Symbol" w:hAnsi="Symbol" w:cs="Symbol" w:hint="default"/>
        <w:w w:val="100"/>
        <w:sz w:val="24"/>
        <w:szCs w:val="24"/>
        <w:lang w:val="en-US" w:eastAsia="en-US" w:bidi="ar-SA"/>
      </w:rPr>
    </w:lvl>
    <w:lvl w:ilvl="2" w:tplc="03A8A918">
      <w:numFmt w:val="bullet"/>
      <w:lvlText w:val="•"/>
      <w:lvlJc w:val="left"/>
      <w:pPr>
        <w:ind w:left="2042" w:hanging="360"/>
      </w:pPr>
      <w:rPr>
        <w:rFonts w:hint="default"/>
        <w:lang w:val="en-US" w:eastAsia="en-US" w:bidi="ar-SA"/>
      </w:rPr>
    </w:lvl>
    <w:lvl w:ilvl="3" w:tplc="6CB84812">
      <w:numFmt w:val="bullet"/>
      <w:lvlText w:val="•"/>
      <w:lvlJc w:val="left"/>
      <w:pPr>
        <w:ind w:left="3105" w:hanging="360"/>
      </w:pPr>
      <w:rPr>
        <w:rFonts w:hint="default"/>
        <w:lang w:val="en-US" w:eastAsia="en-US" w:bidi="ar-SA"/>
      </w:rPr>
    </w:lvl>
    <w:lvl w:ilvl="4" w:tplc="55343D90">
      <w:numFmt w:val="bullet"/>
      <w:lvlText w:val="•"/>
      <w:lvlJc w:val="left"/>
      <w:pPr>
        <w:ind w:left="4168" w:hanging="360"/>
      </w:pPr>
      <w:rPr>
        <w:rFonts w:hint="default"/>
        <w:lang w:val="en-US" w:eastAsia="en-US" w:bidi="ar-SA"/>
      </w:rPr>
    </w:lvl>
    <w:lvl w:ilvl="5" w:tplc="50DA2A70">
      <w:numFmt w:val="bullet"/>
      <w:lvlText w:val="•"/>
      <w:lvlJc w:val="left"/>
      <w:pPr>
        <w:ind w:left="5231" w:hanging="360"/>
      </w:pPr>
      <w:rPr>
        <w:rFonts w:hint="default"/>
        <w:lang w:val="en-US" w:eastAsia="en-US" w:bidi="ar-SA"/>
      </w:rPr>
    </w:lvl>
    <w:lvl w:ilvl="6" w:tplc="4E185F08">
      <w:numFmt w:val="bullet"/>
      <w:lvlText w:val="•"/>
      <w:lvlJc w:val="left"/>
      <w:pPr>
        <w:ind w:left="6294" w:hanging="360"/>
      </w:pPr>
      <w:rPr>
        <w:rFonts w:hint="default"/>
        <w:lang w:val="en-US" w:eastAsia="en-US" w:bidi="ar-SA"/>
      </w:rPr>
    </w:lvl>
    <w:lvl w:ilvl="7" w:tplc="0D40B44C">
      <w:numFmt w:val="bullet"/>
      <w:lvlText w:val="•"/>
      <w:lvlJc w:val="left"/>
      <w:pPr>
        <w:ind w:left="7357" w:hanging="360"/>
      </w:pPr>
      <w:rPr>
        <w:rFonts w:hint="default"/>
        <w:lang w:val="en-US" w:eastAsia="en-US" w:bidi="ar-SA"/>
      </w:rPr>
    </w:lvl>
    <w:lvl w:ilvl="8" w:tplc="34E22B78">
      <w:numFmt w:val="bullet"/>
      <w:lvlText w:val="•"/>
      <w:lvlJc w:val="left"/>
      <w:pPr>
        <w:ind w:left="8420" w:hanging="360"/>
      </w:pPr>
      <w:rPr>
        <w:rFonts w:hint="default"/>
        <w:lang w:val="en-US" w:eastAsia="en-US" w:bidi="ar-SA"/>
      </w:rPr>
    </w:lvl>
  </w:abstractNum>
  <w:abstractNum w:abstractNumId="73">
    <w:nsid w:val="4FCA3EFA"/>
    <w:multiLevelType w:val="hybridMultilevel"/>
    <w:tmpl w:val="95AEB8EE"/>
    <w:lvl w:ilvl="0" w:tplc="300A414C">
      <w:start w:val="1"/>
      <w:numFmt w:val="lowerLetter"/>
      <w:lvlText w:val="(%1)"/>
      <w:lvlJc w:val="left"/>
      <w:pPr>
        <w:ind w:left="581" w:hanging="325"/>
      </w:pPr>
      <w:rPr>
        <w:rFonts w:ascii="Times New Roman" w:eastAsia="Times New Roman" w:hAnsi="Times New Roman" w:cs="Times New Roman" w:hint="default"/>
        <w:spacing w:val="-2"/>
        <w:w w:val="99"/>
        <w:sz w:val="24"/>
        <w:szCs w:val="24"/>
        <w:lang w:val="en-US" w:eastAsia="en-US" w:bidi="ar-SA"/>
      </w:rPr>
    </w:lvl>
    <w:lvl w:ilvl="1" w:tplc="647690F8">
      <w:numFmt w:val="bullet"/>
      <w:lvlText w:val="•"/>
      <w:lvlJc w:val="left"/>
      <w:pPr>
        <w:ind w:left="1576" w:hanging="325"/>
      </w:pPr>
      <w:rPr>
        <w:rFonts w:hint="default"/>
        <w:lang w:val="en-US" w:eastAsia="en-US" w:bidi="ar-SA"/>
      </w:rPr>
    </w:lvl>
    <w:lvl w:ilvl="2" w:tplc="0C9C1CCA">
      <w:numFmt w:val="bullet"/>
      <w:lvlText w:val="•"/>
      <w:lvlJc w:val="left"/>
      <w:pPr>
        <w:ind w:left="2573" w:hanging="325"/>
      </w:pPr>
      <w:rPr>
        <w:rFonts w:hint="default"/>
        <w:lang w:val="en-US" w:eastAsia="en-US" w:bidi="ar-SA"/>
      </w:rPr>
    </w:lvl>
    <w:lvl w:ilvl="3" w:tplc="D6F8928E">
      <w:numFmt w:val="bullet"/>
      <w:lvlText w:val="•"/>
      <w:lvlJc w:val="left"/>
      <w:pPr>
        <w:ind w:left="3569" w:hanging="325"/>
      </w:pPr>
      <w:rPr>
        <w:rFonts w:hint="default"/>
        <w:lang w:val="en-US" w:eastAsia="en-US" w:bidi="ar-SA"/>
      </w:rPr>
    </w:lvl>
    <w:lvl w:ilvl="4" w:tplc="CC66F8A0">
      <w:numFmt w:val="bullet"/>
      <w:lvlText w:val="•"/>
      <w:lvlJc w:val="left"/>
      <w:pPr>
        <w:ind w:left="4566" w:hanging="325"/>
      </w:pPr>
      <w:rPr>
        <w:rFonts w:hint="default"/>
        <w:lang w:val="en-US" w:eastAsia="en-US" w:bidi="ar-SA"/>
      </w:rPr>
    </w:lvl>
    <w:lvl w:ilvl="5" w:tplc="B232AE82">
      <w:numFmt w:val="bullet"/>
      <w:lvlText w:val="•"/>
      <w:lvlJc w:val="left"/>
      <w:pPr>
        <w:ind w:left="5563" w:hanging="325"/>
      </w:pPr>
      <w:rPr>
        <w:rFonts w:hint="default"/>
        <w:lang w:val="en-US" w:eastAsia="en-US" w:bidi="ar-SA"/>
      </w:rPr>
    </w:lvl>
    <w:lvl w:ilvl="6" w:tplc="40209B48">
      <w:numFmt w:val="bullet"/>
      <w:lvlText w:val="•"/>
      <w:lvlJc w:val="left"/>
      <w:pPr>
        <w:ind w:left="6559" w:hanging="325"/>
      </w:pPr>
      <w:rPr>
        <w:rFonts w:hint="default"/>
        <w:lang w:val="en-US" w:eastAsia="en-US" w:bidi="ar-SA"/>
      </w:rPr>
    </w:lvl>
    <w:lvl w:ilvl="7" w:tplc="8D6E41BE">
      <w:numFmt w:val="bullet"/>
      <w:lvlText w:val="•"/>
      <w:lvlJc w:val="left"/>
      <w:pPr>
        <w:ind w:left="7556" w:hanging="325"/>
      </w:pPr>
      <w:rPr>
        <w:rFonts w:hint="default"/>
        <w:lang w:val="en-US" w:eastAsia="en-US" w:bidi="ar-SA"/>
      </w:rPr>
    </w:lvl>
    <w:lvl w:ilvl="8" w:tplc="8AD0D306">
      <w:numFmt w:val="bullet"/>
      <w:lvlText w:val="•"/>
      <w:lvlJc w:val="left"/>
      <w:pPr>
        <w:ind w:left="8553" w:hanging="325"/>
      </w:pPr>
      <w:rPr>
        <w:rFonts w:hint="default"/>
        <w:lang w:val="en-US" w:eastAsia="en-US" w:bidi="ar-SA"/>
      </w:rPr>
    </w:lvl>
  </w:abstractNum>
  <w:abstractNum w:abstractNumId="74">
    <w:nsid w:val="51223C9D"/>
    <w:multiLevelType w:val="hybridMultilevel"/>
    <w:tmpl w:val="489CFB02"/>
    <w:lvl w:ilvl="0" w:tplc="3D485398">
      <w:start w:val="1"/>
      <w:numFmt w:val="decimal"/>
      <w:lvlText w:val="(%1)"/>
      <w:lvlJc w:val="left"/>
      <w:pPr>
        <w:ind w:left="399" w:hanging="342"/>
      </w:pPr>
      <w:rPr>
        <w:rFonts w:ascii="Times New Roman" w:eastAsia="Times New Roman" w:hAnsi="Times New Roman" w:cs="Times New Roman" w:hint="default"/>
        <w:w w:val="99"/>
        <w:sz w:val="24"/>
        <w:szCs w:val="24"/>
        <w:lang w:val="en-US" w:eastAsia="en-US" w:bidi="ar-SA"/>
      </w:rPr>
    </w:lvl>
    <w:lvl w:ilvl="1" w:tplc="5F5CD824">
      <w:numFmt w:val="bullet"/>
      <w:lvlText w:val="❖"/>
      <w:lvlJc w:val="left"/>
      <w:pPr>
        <w:ind w:left="1640" w:hanging="353"/>
      </w:pPr>
      <w:rPr>
        <w:rFonts w:ascii="AoyagiKouzanFontT" w:eastAsia="AoyagiKouzanFontT" w:hAnsi="AoyagiKouzanFontT" w:cs="AoyagiKouzanFontT" w:hint="default"/>
        <w:w w:val="100"/>
        <w:sz w:val="21"/>
        <w:szCs w:val="21"/>
        <w:lang w:val="en-US" w:eastAsia="en-US" w:bidi="ar-SA"/>
      </w:rPr>
    </w:lvl>
    <w:lvl w:ilvl="2" w:tplc="5D3AD7A2">
      <w:numFmt w:val="bullet"/>
      <w:lvlText w:val="•"/>
      <w:lvlJc w:val="left"/>
      <w:pPr>
        <w:ind w:left="2655" w:hanging="353"/>
      </w:pPr>
      <w:rPr>
        <w:rFonts w:hint="default"/>
        <w:lang w:val="en-US" w:eastAsia="en-US" w:bidi="ar-SA"/>
      </w:rPr>
    </w:lvl>
    <w:lvl w:ilvl="3" w:tplc="ED9ABDDA">
      <w:numFmt w:val="bullet"/>
      <w:lvlText w:val="•"/>
      <w:lvlJc w:val="left"/>
      <w:pPr>
        <w:ind w:left="3671" w:hanging="353"/>
      </w:pPr>
      <w:rPr>
        <w:rFonts w:hint="default"/>
        <w:lang w:val="en-US" w:eastAsia="en-US" w:bidi="ar-SA"/>
      </w:rPr>
    </w:lvl>
    <w:lvl w:ilvl="4" w:tplc="05BC60DE">
      <w:numFmt w:val="bullet"/>
      <w:lvlText w:val="•"/>
      <w:lvlJc w:val="left"/>
      <w:pPr>
        <w:ind w:left="4686" w:hanging="353"/>
      </w:pPr>
      <w:rPr>
        <w:rFonts w:hint="default"/>
        <w:lang w:val="en-US" w:eastAsia="en-US" w:bidi="ar-SA"/>
      </w:rPr>
    </w:lvl>
    <w:lvl w:ilvl="5" w:tplc="C362106C">
      <w:numFmt w:val="bullet"/>
      <w:lvlText w:val="•"/>
      <w:lvlJc w:val="left"/>
      <w:pPr>
        <w:ind w:left="5702" w:hanging="353"/>
      </w:pPr>
      <w:rPr>
        <w:rFonts w:hint="default"/>
        <w:lang w:val="en-US" w:eastAsia="en-US" w:bidi="ar-SA"/>
      </w:rPr>
    </w:lvl>
    <w:lvl w:ilvl="6" w:tplc="73CA8AC0">
      <w:numFmt w:val="bullet"/>
      <w:lvlText w:val="•"/>
      <w:lvlJc w:val="left"/>
      <w:pPr>
        <w:ind w:left="6717" w:hanging="353"/>
      </w:pPr>
      <w:rPr>
        <w:rFonts w:hint="default"/>
        <w:lang w:val="en-US" w:eastAsia="en-US" w:bidi="ar-SA"/>
      </w:rPr>
    </w:lvl>
    <w:lvl w:ilvl="7" w:tplc="915A9DC6">
      <w:numFmt w:val="bullet"/>
      <w:lvlText w:val="•"/>
      <w:lvlJc w:val="left"/>
      <w:pPr>
        <w:ind w:left="7733" w:hanging="353"/>
      </w:pPr>
      <w:rPr>
        <w:rFonts w:hint="default"/>
        <w:lang w:val="en-US" w:eastAsia="en-US" w:bidi="ar-SA"/>
      </w:rPr>
    </w:lvl>
    <w:lvl w:ilvl="8" w:tplc="3620CDF6">
      <w:numFmt w:val="bullet"/>
      <w:lvlText w:val="•"/>
      <w:lvlJc w:val="left"/>
      <w:pPr>
        <w:ind w:left="8748" w:hanging="353"/>
      </w:pPr>
      <w:rPr>
        <w:rFonts w:hint="default"/>
        <w:lang w:val="en-US" w:eastAsia="en-US" w:bidi="ar-SA"/>
      </w:rPr>
    </w:lvl>
  </w:abstractNum>
  <w:abstractNum w:abstractNumId="75">
    <w:nsid w:val="5264155C"/>
    <w:multiLevelType w:val="hybridMultilevel"/>
    <w:tmpl w:val="50C27340"/>
    <w:lvl w:ilvl="0" w:tplc="CF50E1EE">
      <w:start w:val="1"/>
      <w:numFmt w:val="lowerLetter"/>
      <w:lvlText w:val="(%1)"/>
      <w:lvlJc w:val="left"/>
      <w:pPr>
        <w:ind w:left="867" w:hanging="324"/>
      </w:pPr>
      <w:rPr>
        <w:rFonts w:ascii="Times New Roman" w:eastAsia="Times New Roman" w:hAnsi="Times New Roman" w:cs="Times New Roman" w:hint="default"/>
        <w:spacing w:val="-2"/>
        <w:w w:val="99"/>
        <w:sz w:val="24"/>
        <w:szCs w:val="24"/>
        <w:lang w:val="en-US" w:eastAsia="en-US" w:bidi="ar-SA"/>
      </w:rPr>
    </w:lvl>
    <w:lvl w:ilvl="1" w:tplc="2332B90A">
      <w:numFmt w:val="bullet"/>
      <w:lvlText w:val="•"/>
      <w:lvlJc w:val="left"/>
      <w:pPr>
        <w:ind w:left="1852" w:hanging="324"/>
      </w:pPr>
      <w:rPr>
        <w:rFonts w:hint="default"/>
        <w:lang w:val="en-US" w:eastAsia="en-US" w:bidi="ar-SA"/>
      </w:rPr>
    </w:lvl>
    <w:lvl w:ilvl="2" w:tplc="5B042F62">
      <w:numFmt w:val="bullet"/>
      <w:lvlText w:val="•"/>
      <w:lvlJc w:val="left"/>
      <w:pPr>
        <w:ind w:left="2844" w:hanging="324"/>
      </w:pPr>
      <w:rPr>
        <w:rFonts w:hint="default"/>
        <w:lang w:val="en-US" w:eastAsia="en-US" w:bidi="ar-SA"/>
      </w:rPr>
    </w:lvl>
    <w:lvl w:ilvl="3" w:tplc="2BB6339A">
      <w:numFmt w:val="bullet"/>
      <w:lvlText w:val="•"/>
      <w:lvlJc w:val="left"/>
      <w:pPr>
        <w:ind w:left="3836" w:hanging="324"/>
      </w:pPr>
      <w:rPr>
        <w:rFonts w:hint="default"/>
        <w:lang w:val="en-US" w:eastAsia="en-US" w:bidi="ar-SA"/>
      </w:rPr>
    </w:lvl>
    <w:lvl w:ilvl="4" w:tplc="0422DFC6">
      <w:numFmt w:val="bullet"/>
      <w:lvlText w:val="•"/>
      <w:lvlJc w:val="left"/>
      <w:pPr>
        <w:ind w:left="4828" w:hanging="324"/>
      </w:pPr>
      <w:rPr>
        <w:rFonts w:hint="default"/>
        <w:lang w:val="en-US" w:eastAsia="en-US" w:bidi="ar-SA"/>
      </w:rPr>
    </w:lvl>
    <w:lvl w:ilvl="5" w:tplc="3530DA58">
      <w:numFmt w:val="bullet"/>
      <w:lvlText w:val="•"/>
      <w:lvlJc w:val="left"/>
      <w:pPr>
        <w:ind w:left="5820" w:hanging="324"/>
      </w:pPr>
      <w:rPr>
        <w:rFonts w:hint="default"/>
        <w:lang w:val="en-US" w:eastAsia="en-US" w:bidi="ar-SA"/>
      </w:rPr>
    </w:lvl>
    <w:lvl w:ilvl="6" w:tplc="E4728CCC">
      <w:numFmt w:val="bullet"/>
      <w:lvlText w:val="•"/>
      <w:lvlJc w:val="left"/>
      <w:pPr>
        <w:ind w:left="6812" w:hanging="324"/>
      </w:pPr>
      <w:rPr>
        <w:rFonts w:hint="default"/>
        <w:lang w:val="en-US" w:eastAsia="en-US" w:bidi="ar-SA"/>
      </w:rPr>
    </w:lvl>
    <w:lvl w:ilvl="7" w:tplc="00368CB4">
      <w:numFmt w:val="bullet"/>
      <w:lvlText w:val="•"/>
      <w:lvlJc w:val="left"/>
      <w:pPr>
        <w:ind w:left="7804" w:hanging="324"/>
      </w:pPr>
      <w:rPr>
        <w:rFonts w:hint="default"/>
        <w:lang w:val="en-US" w:eastAsia="en-US" w:bidi="ar-SA"/>
      </w:rPr>
    </w:lvl>
    <w:lvl w:ilvl="8" w:tplc="4EA0C004">
      <w:numFmt w:val="bullet"/>
      <w:lvlText w:val="•"/>
      <w:lvlJc w:val="left"/>
      <w:pPr>
        <w:ind w:left="8796" w:hanging="324"/>
      </w:pPr>
      <w:rPr>
        <w:rFonts w:hint="default"/>
        <w:lang w:val="en-US" w:eastAsia="en-US" w:bidi="ar-SA"/>
      </w:rPr>
    </w:lvl>
  </w:abstractNum>
  <w:abstractNum w:abstractNumId="76">
    <w:nsid w:val="53151AE4"/>
    <w:multiLevelType w:val="hybridMultilevel"/>
    <w:tmpl w:val="BD74930C"/>
    <w:lvl w:ilvl="0" w:tplc="D2E06570">
      <w:start w:val="1"/>
      <w:numFmt w:val="decimal"/>
      <w:lvlText w:val="%1."/>
      <w:lvlJc w:val="left"/>
      <w:pPr>
        <w:ind w:left="783" w:hanging="240"/>
      </w:pPr>
      <w:rPr>
        <w:rFonts w:ascii="Times New Roman" w:eastAsia="Times New Roman" w:hAnsi="Times New Roman" w:cs="Times New Roman" w:hint="default"/>
        <w:spacing w:val="-4"/>
        <w:w w:val="99"/>
        <w:sz w:val="24"/>
        <w:szCs w:val="24"/>
        <w:lang w:val="en-US" w:eastAsia="en-US" w:bidi="ar-SA"/>
      </w:rPr>
    </w:lvl>
    <w:lvl w:ilvl="1" w:tplc="0F3E28DC">
      <w:numFmt w:val="bullet"/>
      <w:lvlText w:val="•"/>
      <w:lvlJc w:val="left"/>
      <w:pPr>
        <w:ind w:left="1780" w:hanging="240"/>
      </w:pPr>
      <w:rPr>
        <w:rFonts w:hint="default"/>
        <w:lang w:val="en-US" w:eastAsia="en-US" w:bidi="ar-SA"/>
      </w:rPr>
    </w:lvl>
    <w:lvl w:ilvl="2" w:tplc="CF4C3536">
      <w:numFmt w:val="bullet"/>
      <w:lvlText w:val="•"/>
      <w:lvlJc w:val="left"/>
      <w:pPr>
        <w:ind w:left="2780" w:hanging="240"/>
      </w:pPr>
      <w:rPr>
        <w:rFonts w:hint="default"/>
        <w:lang w:val="en-US" w:eastAsia="en-US" w:bidi="ar-SA"/>
      </w:rPr>
    </w:lvl>
    <w:lvl w:ilvl="3" w:tplc="B85045C2">
      <w:numFmt w:val="bullet"/>
      <w:lvlText w:val="•"/>
      <w:lvlJc w:val="left"/>
      <w:pPr>
        <w:ind w:left="3780" w:hanging="240"/>
      </w:pPr>
      <w:rPr>
        <w:rFonts w:hint="default"/>
        <w:lang w:val="en-US" w:eastAsia="en-US" w:bidi="ar-SA"/>
      </w:rPr>
    </w:lvl>
    <w:lvl w:ilvl="4" w:tplc="90DCD694">
      <w:numFmt w:val="bullet"/>
      <w:lvlText w:val="•"/>
      <w:lvlJc w:val="left"/>
      <w:pPr>
        <w:ind w:left="4780" w:hanging="240"/>
      </w:pPr>
      <w:rPr>
        <w:rFonts w:hint="default"/>
        <w:lang w:val="en-US" w:eastAsia="en-US" w:bidi="ar-SA"/>
      </w:rPr>
    </w:lvl>
    <w:lvl w:ilvl="5" w:tplc="634CB5D6">
      <w:numFmt w:val="bullet"/>
      <w:lvlText w:val="•"/>
      <w:lvlJc w:val="left"/>
      <w:pPr>
        <w:ind w:left="5780" w:hanging="240"/>
      </w:pPr>
      <w:rPr>
        <w:rFonts w:hint="default"/>
        <w:lang w:val="en-US" w:eastAsia="en-US" w:bidi="ar-SA"/>
      </w:rPr>
    </w:lvl>
    <w:lvl w:ilvl="6" w:tplc="8AAEA5CA">
      <w:numFmt w:val="bullet"/>
      <w:lvlText w:val="•"/>
      <w:lvlJc w:val="left"/>
      <w:pPr>
        <w:ind w:left="6780" w:hanging="240"/>
      </w:pPr>
      <w:rPr>
        <w:rFonts w:hint="default"/>
        <w:lang w:val="en-US" w:eastAsia="en-US" w:bidi="ar-SA"/>
      </w:rPr>
    </w:lvl>
    <w:lvl w:ilvl="7" w:tplc="E7B24214">
      <w:numFmt w:val="bullet"/>
      <w:lvlText w:val="•"/>
      <w:lvlJc w:val="left"/>
      <w:pPr>
        <w:ind w:left="7780" w:hanging="240"/>
      </w:pPr>
      <w:rPr>
        <w:rFonts w:hint="default"/>
        <w:lang w:val="en-US" w:eastAsia="en-US" w:bidi="ar-SA"/>
      </w:rPr>
    </w:lvl>
    <w:lvl w:ilvl="8" w:tplc="650049F0">
      <w:numFmt w:val="bullet"/>
      <w:lvlText w:val="•"/>
      <w:lvlJc w:val="left"/>
      <w:pPr>
        <w:ind w:left="8780" w:hanging="240"/>
      </w:pPr>
      <w:rPr>
        <w:rFonts w:hint="default"/>
        <w:lang w:val="en-US" w:eastAsia="en-US" w:bidi="ar-SA"/>
      </w:rPr>
    </w:lvl>
  </w:abstractNum>
  <w:abstractNum w:abstractNumId="77">
    <w:nsid w:val="54161118"/>
    <w:multiLevelType w:val="hybridMultilevel"/>
    <w:tmpl w:val="E4C8515C"/>
    <w:lvl w:ilvl="0" w:tplc="C330A238">
      <w:start w:val="1"/>
      <w:numFmt w:val="lowerLetter"/>
      <w:lvlText w:val="(%1)"/>
      <w:lvlJc w:val="left"/>
      <w:pPr>
        <w:ind w:left="537" w:hanging="322"/>
      </w:pPr>
      <w:rPr>
        <w:rFonts w:ascii="Times New Roman" w:eastAsia="Times New Roman" w:hAnsi="Times New Roman" w:cs="Times New Roman" w:hint="default"/>
        <w:spacing w:val="-1"/>
        <w:w w:val="99"/>
        <w:sz w:val="24"/>
        <w:szCs w:val="24"/>
        <w:lang w:val="en-US" w:eastAsia="en-US" w:bidi="ar-SA"/>
      </w:rPr>
    </w:lvl>
    <w:lvl w:ilvl="1" w:tplc="B9D26608">
      <w:numFmt w:val="bullet"/>
      <w:lvlText w:val="•"/>
      <w:lvlJc w:val="left"/>
      <w:pPr>
        <w:ind w:left="1334" w:hanging="322"/>
      </w:pPr>
      <w:rPr>
        <w:rFonts w:hint="default"/>
        <w:lang w:val="en-US" w:eastAsia="en-US" w:bidi="ar-SA"/>
      </w:rPr>
    </w:lvl>
    <w:lvl w:ilvl="2" w:tplc="A3EE5B58">
      <w:numFmt w:val="bullet"/>
      <w:lvlText w:val="•"/>
      <w:lvlJc w:val="left"/>
      <w:pPr>
        <w:ind w:left="2129" w:hanging="322"/>
      </w:pPr>
      <w:rPr>
        <w:rFonts w:hint="default"/>
        <w:lang w:val="en-US" w:eastAsia="en-US" w:bidi="ar-SA"/>
      </w:rPr>
    </w:lvl>
    <w:lvl w:ilvl="3" w:tplc="CA9AFEC4">
      <w:numFmt w:val="bullet"/>
      <w:lvlText w:val="•"/>
      <w:lvlJc w:val="left"/>
      <w:pPr>
        <w:ind w:left="2923" w:hanging="322"/>
      </w:pPr>
      <w:rPr>
        <w:rFonts w:hint="default"/>
        <w:lang w:val="en-US" w:eastAsia="en-US" w:bidi="ar-SA"/>
      </w:rPr>
    </w:lvl>
    <w:lvl w:ilvl="4" w:tplc="65CCA22C">
      <w:numFmt w:val="bullet"/>
      <w:lvlText w:val="•"/>
      <w:lvlJc w:val="left"/>
      <w:pPr>
        <w:ind w:left="3718" w:hanging="322"/>
      </w:pPr>
      <w:rPr>
        <w:rFonts w:hint="default"/>
        <w:lang w:val="en-US" w:eastAsia="en-US" w:bidi="ar-SA"/>
      </w:rPr>
    </w:lvl>
    <w:lvl w:ilvl="5" w:tplc="F2B46956">
      <w:numFmt w:val="bullet"/>
      <w:lvlText w:val="•"/>
      <w:lvlJc w:val="left"/>
      <w:pPr>
        <w:ind w:left="4512" w:hanging="322"/>
      </w:pPr>
      <w:rPr>
        <w:rFonts w:hint="default"/>
        <w:lang w:val="en-US" w:eastAsia="en-US" w:bidi="ar-SA"/>
      </w:rPr>
    </w:lvl>
    <w:lvl w:ilvl="6" w:tplc="8806AD34">
      <w:numFmt w:val="bullet"/>
      <w:lvlText w:val="•"/>
      <w:lvlJc w:val="left"/>
      <w:pPr>
        <w:ind w:left="5307" w:hanging="322"/>
      </w:pPr>
      <w:rPr>
        <w:rFonts w:hint="default"/>
        <w:lang w:val="en-US" w:eastAsia="en-US" w:bidi="ar-SA"/>
      </w:rPr>
    </w:lvl>
    <w:lvl w:ilvl="7" w:tplc="533C8106">
      <w:numFmt w:val="bullet"/>
      <w:lvlText w:val="•"/>
      <w:lvlJc w:val="left"/>
      <w:pPr>
        <w:ind w:left="6101" w:hanging="322"/>
      </w:pPr>
      <w:rPr>
        <w:rFonts w:hint="default"/>
        <w:lang w:val="en-US" w:eastAsia="en-US" w:bidi="ar-SA"/>
      </w:rPr>
    </w:lvl>
    <w:lvl w:ilvl="8" w:tplc="223CD77E">
      <w:numFmt w:val="bullet"/>
      <w:lvlText w:val="•"/>
      <w:lvlJc w:val="left"/>
      <w:pPr>
        <w:ind w:left="6896" w:hanging="322"/>
      </w:pPr>
      <w:rPr>
        <w:rFonts w:hint="default"/>
        <w:lang w:val="en-US" w:eastAsia="en-US" w:bidi="ar-SA"/>
      </w:rPr>
    </w:lvl>
  </w:abstractNum>
  <w:abstractNum w:abstractNumId="78">
    <w:nsid w:val="5480722B"/>
    <w:multiLevelType w:val="hybridMultilevel"/>
    <w:tmpl w:val="33A6EE0A"/>
    <w:lvl w:ilvl="0" w:tplc="AD96BED6">
      <w:start w:val="1"/>
      <w:numFmt w:val="decimal"/>
      <w:lvlText w:val="%1."/>
      <w:lvlJc w:val="left"/>
      <w:pPr>
        <w:ind w:left="420" w:hanging="241"/>
      </w:pPr>
      <w:rPr>
        <w:rFonts w:ascii="Times New Roman" w:eastAsia="Times New Roman" w:hAnsi="Times New Roman" w:cs="Times New Roman" w:hint="default"/>
        <w:b/>
        <w:bCs/>
        <w:spacing w:val="-10"/>
        <w:w w:val="99"/>
        <w:sz w:val="24"/>
        <w:szCs w:val="24"/>
        <w:lang w:val="en-US" w:eastAsia="en-US" w:bidi="ar-SA"/>
      </w:rPr>
    </w:lvl>
    <w:lvl w:ilvl="1" w:tplc="AF76D888">
      <w:numFmt w:val="bullet"/>
      <w:lvlText w:val="•"/>
      <w:lvlJc w:val="left"/>
      <w:pPr>
        <w:ind w:left="1432" w:hanging="241"/>
      </w:pPr>
      <w:rPr>
        <w:rFonts w:hint="default"/>
        <w:lang w:val="en-US" w:eastAsia="en-US" w:bidi="ar-SA"/>
      </w:rPr>
    </w:lvl>
    <w:lvl w:ilvl="2" w:tplc="6FB63A5A">
      <w:numFmt w:val="bullet"/>
      <w:lvlText w:val="•"/>
      <w:lvlJc w:val="left"/>
      <w:pPr>
        <w:ind w:left="2445" w:hanging="241"/>
      </w:pPr>
      <w:rPr>
        <w:rFonts w:hint="default"/>
        <w:lang w:val="en-US" w:eastAsia="en-US" w:bidi="ar-SA"/>
      </w:rPr>
    </w:lvl>
    <w:lvl w:ilvl="3" w:tplc="1EAAE3E8">
      <w:numFmt w:val="bullet"/>
      <w:lvlText w:val="•"/>
      <w:lvlJc w:val="left"/>
      <w:pPr>
        <w:ind w:left="3457" w:hanging="241"/>
      </w:pPr>
      <w:rPr>
        <w:rFonts w:hint="default"/>
        <w:lang w:val="en-US" w:eastAsia="en-US" w:bidi="ar-SA"/>
      </w:rPr>
    </w:lvl>
    <w:lvl w:ilvl="4" w:tplc="D98EB86C">
      <w:numFmt w:val="bullet"/>
      <w:lvlText w:val="•"/>
      <w:lvlJc w:val="left"/>
      <w:pPr>
        <w:ind w:left="4470" w:hanging="241"/>
      </w:pPr>
      <w:rPr>
        <w:rFonts w:hint="default"/>
        <w:lang w:val="en-US" w:eastAsia="en-US" w:bidi="ar-SA"/>
      </w:rPr>
    </w:lvl>
    <w:lvl w:ilvl="5" w:tplc="9F5AC24A">
      <w:numFmt w:val="bullet"/>
      <w:lvlText w:val="•"/>
      <w:lvlJc w:val="left"/>
      <w:pPr>
        <w:ind w:left="5483" w:hanging="241"/>
      </w:pPr>
      <w:rPr>
        <w:rFonts w:hint="default"/>
        <w:lang w:val="en-US" w:eastAsia="en-US" w:bidi="ar-SA"/>
      </w:rPr>
    </w:lvl>
    <w:lvl w:ilvl="6" w:tplc="3E440676">
      <w:numFmt w:val="bullet"/>
      <w:lvlText w:val="•"/>
      <w:lvlJc w:val="left"/>
      <w:pPr>
        <w:ind w:left="6495" w:hanging="241"/>
      </w:pPr>
      <w:rPr>
        <w:rFonts w:hint="default"/>
        <w:lang w:val="en-US" w:eastAsia="en-US" w:bidi="ar-SA"/>
      </w:rPr>
    </w:lvl>
    <w:lvl w:ilvl="7" w:tplc="29283230">
      <w:numFmt w:val="bullet"/>
      <w:lvlText w:val="•"/>
      <w:lvlJc w:val="left"/>
      <w:pPr>
        <w:ind w:left="7508" w:hanging="241"/>
      </w:pPr>
      <w:rPr>
        <w:rFonts w:hint="default"/>
        <w:lang w:val="en-US" w:eastAsia="en-US" w:bidi="ar-SA"/>
      </w:rPr>
    </w:lvl>
    <w:lvl w:ilvl="8" w:tplc="C9D23A48">
      <w:numFmt w:val="bullet"/>
      <w:lvlText w:val="•"/>
      <w:lvlJc w:val="left"/>
      <w:pPr>
        <w:ind w:left="8521" w:hanging="241"/>
      </w:pPr>
      <w:rPr>
        <w:rFonts w:hint="default"/>
        <w:lang w:val="en-US" w:eastAsia="en-US" w:bidi="ar-SA"/>
      </w:rPr>
    </w:lvl>
  </w:abstractNum>
  <w:abstractNum w:abstractNumId="79">
    <w:nsid w:val="54CE19BB"/>
    <w:multiLevelType w:val="hybridMultilevel"/>
    <w:tmpl w:val="967693DC"/>
    <w:lvl w:ilvl="0" w:tplc="D444E0AA">
      <w:start w:val="1"/>
      <w:numFmt w:val="decimal"/>
      <w:lvlText w:val="%1."/>
      <w:lvlJc w:val="left"/>
      <w:pPr>
        <w:ind w:left="399" w:hanging="241"/>
      </w:pPr>
      <w:rPr>
        <w:rFonts w:ascii="Times New Roman" w:eastAsia="Times New Roman" w:hAnsi="Times New Roman" w:cs="Times New Roman" w:hint="default"/>
        <w:spacing w:val="-5"/>
        <w:w w:val="99"/>
        <w:sz w:val="24"/>
        <w:szCs w:val="24"/>
        <w:lang w:val="en-US" w:eastAsia="en-US" w:bidi="ar-SA"/>
      </w:rPr>
    </w:lvl>
    <w:lvl w:ilvl="1" w:tplc="985CAE92">
      <w:start w:val="2"/>
      <w:numFmt w:val="decimal"/>
      <w:lvlText w:val="%2."/>
      <w:lvlJc w:val="left"/>
      <w:pPr>
        <w:ind w:left="843" w:hanging="300"/>
        <w:jc w:val="right"/>
      </w:pPr>
      <w:rPr>
        <w:rFonts w:ascii="Times New Roman" w:eastAsia="Times New Roman" w:hAnsi="Times New Roman" w:cs="Times New Roman" w:hint="default"/>
        <w:spacing w:val="-3"/>
        <w:w w:val="99"/>
        <w:sz w:val="24"/>
        <w:szCs w:val="24"/>
        <w:lang w:val="en-US" w:eastAsia="en-US" w:bidi="ar-SA"/>
      </w:rPr>
    </w:lvl>
    <w:lvl w:ilvl="2" w:tplc="8DF46E12">
      <w:numFmt w:val="bullet"/>
      <w:lvlText w:val="•"/>
      <w:lvlJc w:val="left"/>
      <w:pPr>
        <w:ind w:left="1944" w:hanging="300"/>
      </w:pPr>
      <w:rPr>
        <w:rFonts w:hint="default"/>
        <w:lang w:val="en-US" w:eastAsia="en-US" w:bidi="ar-SA"/>
      </w:rPr>
    </w:lvl>
    <w:lvl w:ilvl="3" w:tplc="2398CBC8">
      <w:numFmt w:val="bullet"/>
      <w:lvlText w:val="•"/>
      <w:lvlJc w:val="left"/>
      <w:pPr>
        <w:ind w:left="3048" w:hanging="300"/>
      </w:pPr>
      <w:rPr>
        <w:rFonts w:hint="default"/>
        <w:lang w:val="en-US" w:eastAsia="en-US" w:bidi="ar-SA"/>
      </w:rPr>
    </w:lvl>
    <w:lvl w:ilvl="4" w:tplc="2D14B698">
      <w:numFmt w:val="bullet"/>
      <w:lvlText w:val="•"/>
      <w:lvlJc w:val="left"/>
      <w:pPr>
        <w:ind w:left="4153" w:hanging="300"/>
      </w:pPr>
      <w:rPr>
        <w:rFonts w:hint="default"/>
        <w:lang w:val="en-US" w:eastAsia="en-US" w:bidi="ar-SA"/>
      </w:rPr>
    </w:lvl>
    <w:lvl w:ilvl="5" w:tplc="99328CE0">
      <w:numFmt w:val="bullet"/>
      <w:lvlText w:val="•"/>
      <w:lvlJc w:val="left"/>
      <w:pPr>
        <w:ind w:left="5257" w:hanging="300"/>
      </w:pPr>
      <w:rPr>
        <w:rFonts w:hint="default"/>
        <w:lang w:val="en-US" w:eastAsia="en-US" w:bidi="ar-SA"/>
      </w:rPr>
    </w:lvl>
    <w:lvl w:ilvl="6" w:tplc="DB806D80">
      <w:numFmt w:val="bullet"/>
      <w:lvlText w:val="•"/>
      <w:lvlJc w:val="left"/>
      <w:pPr>
        <w:ind w:left="6362" w:hanging="300"/>
      </w:pPr>
      <w:rPr>
        <w:rFonts w:hint="default"/>
        <w:lang w:val="en-US" w:eastAsia="en-US" w:bidi="ar-SA"/>
      </w:rPr>
    </w:lvl>
    <w:lvl w:ilvl="7" w:tplc="67B648BC">
      <w:numFmt w:val="bullet"/>
      <w:lvlText w:val="•"/>
      <w:lvlJc w:val="left"/>
      <w:pPr>
        <w:ind w:left="7466" w:hanging="300"/>
      </w:pPr>
      <w:rPr>
        <w:rFonts w:hint="default"/>
        <w:lang w:val="en-US" w:eastAsia="en-US" w:bidi="ar-SA"/>
      </w:rPr>
    </w:lvl>
    <w:lvl w:ilvl="8" w:tplc="E682B5A2">
      <w:numFmt w:val="bullet"/>
      <w:lvlText w:val="•"/>
      <w:lvlJc w:val="left"/>
      <w:pPr>
        <w:ind w:left="8571" w:hanging="300"/>
      </w:pPr>
      <w:rPr>
        <w:rFonts w:hint="default"/>
        <w:lang w:val="en-US" w:eastAsia="en-US" w:bidi="ar-SA"/>
      </w:rPr>
    </w:lvl>
  </w:abstractNum>
  <w:abstractNum w:abstractNumId="80">
    <w:nsid w:val="5533554B"/>
    <w:multiLevelType w:val="hybridMultilevel"/>
    <w:tmpl w:val="DFA2F158"/>
    <w:lvl w:ilvl="0" w:tplc="471A3360">
      <w:start w:val="1"/>
      <w:numFmt w:val="lowerLetter"/>
      <w:lvlText w:val="(%1)"/>
      <w:lvlJc w:val="left"/>
      <w:pPr>
        <w:ind w:left="867" w:hanging="324"/>
      </w:pPr>
      <w:rPr>
        <w:rFonts w:ascii="Times New Roman" w:eastAsia="Times New Roman" w:hAnsi="Times New Roman" w:cs="Times New Roman" w:hint="default"/>
        <w:spacing w:val="-2"/>
        <w:w w:val="99"/>
        <w:sz w:val="24"/>
        <w:szCs w:val="24"/>
        <w:lang w:val="en-US" w:eastAsia="en-US" w:bidi="ar-SA"/>
      </w:rPr>
    </w:lvl>
    <w:lvl w:ilvl="1" w:tplc="4C68C20C">
      <w:numFmt w:val="bullet"/>
      <w:lvlText w:val="•"/>
      <w:lvlJc w:val="left"/>
      <w:pPr>
        <w:ind w:left="1852" w:hanging="324"/>
      </w:pPr>
      <w:rPr>
        <w:rFonts w:hint="default"/>
        <w:lang w:val="en-US" w:eastAsia="en-US" w:bidi="ar-SA"/>
      </w:rPr>
    </w:lvl>
    <w:lvl w:ilvl="2" w:tplc="ED8C9EE0">
      <w:numFmt w:val="bullet"/>
      <w:lvlText w:val="•"/>
      <w:lvlJc w:val="left"/>
      <w:pPr>
        <w:ind w:left="2844" w:hanging="324"/>
      </w:pPr>
      <w:rPr>
        <w:rFonts w:hint="default"/>
        <w:lang w:val="en-US" w:eastAsia="en-US" w:bidi="ar-SA"/>
      </w:rPr>
    </w:lvl>
    <w:lvl w:ilvl="3" w:tplc="90DA80A8">
      <w:numFmt w:val="bullet"/>
      <w:lvlText w:val="•"/>
      <w:lvlJc w:val="left"/>
      <w:pPr>
        <w:ind w:left="3836" w:hanging="324"/>
      </w:pPr>
      <w:rPr>
        <w:rFonts w:hint="default"/>
        <w:lang w:val="en-US" w:eastAsia="en-US" w:bidi="ar-SA"/>
      </w:rPr>
    </w:lvl>
    <w:lvl w:ilvl="4" w:tplc="3CACF3C8">
      <w:numFmt w:val="bullet"/>
      <w:lvlText w:val="•"/>
      <w:lvlJc w:val="left"/>
      <w:pPr>
        <w:ind w:left="4828" w:hanging="324"/>
      </w:pPr>
      <w:rPr>
        <w:rFonts w:hint="default"/>
        <w:lang w:val="en-US" w:eastAsia="en-US" w:bidi="ar-SA"/>
      </w:rPr>
    </w:lvl>
    <w:lvl w:ilvl="5" w:tplc="FCAC1C3E">
      <w:numFmt w:val="bullet"/>
      <w:lvlText w:val="•"/>
      <w:lvlJc w:val="left"/>
      <w:pPr>
        <w:ind w:left="5820" w:hanging="324"/>
      </w:pPr>
      <w:rPr>
        <w:rFonts w:hint="default"/>
        <w:lang w:val="en-US" w:eastAsia="en-US" w:bidi="ar-SA"/>
      </w:rPr>
    </w:lvl>
    <w:lvl w:ilvl="6" w:tplc="D8FE2260">
      <w:numFmt w:val="bullet"/>
      <w:lvlText w:val="•"/>
      <w:lvlJc w:val="left"/>
      <w:pPr>
        <w:ind w:left="6812" w:hanging="324"/>
      </w:pPr>
      <w:rPr>
        <w:rFonts w:hint="default"/>
        <w:lang w:val="en-US" w:eastAsia="en-US" w:bidi="ar-SA"/>
      </w:rPr>
    </w:lvl>
    <w:lvl w:ilvl="7" w:tplc="3AC6116E">
      <w:numFmt w:val="bullet"/>
      <w:lvlText w:val="•"/>
      <w:lvlJc w:val="left"/>
      <w:pPr>
        <w:ind w:left="7804" w:hanging="324"/>
      </w:pPr>
      <w:rPr>
        <w:rFonts w:hint="default"/>
        <w:lang w:val="en-US" w:eastAsia="en-US" w:bidi="ar-SA"/>
      </w:rPr>
    </w:lvl>
    <w:lvl w:ilvl="8" w:tplc="2FF64CA4">
      <w:numFmt w:val="bullet"/>
      <w:lvlText w:val="•"/>
      <w:lvlJc w:val="left"/>
      <w:pPr>
        <w:ind w:left="8796" w:hanging="324"/>
      </w:pPr>
      <w:rPr>
        <w:rFonts w:hint="default"/>
        <w:lang w:val="en-US" w:eastAsia="en-US" w:bidi="ar-SA"/>
      </w:rPr>
    </w:lvl>
  </w:abstractNum>
  <w:abstractNum w:abstractNumId="81">
    <w:nsid w:val="573C58AD"/>
    <w:multiLevelType w:val="hybridMultilevel"/>
    <w:tmpl w:val="80025C92"/>
    <w:lvl w:ilvl="0" w:tplc="AC2C9B24">
      <w:start w:val="4"/>
      <w:numFmt w:val="lowerRoman"/>
      <w:lvlText w:val="(%1)"/>
      <w:lvlJc w:val="left"/>
      <w:pPr>
        <w:ind w:left="805" w:hanging="407"/>
      </w:pPr>
      <w:rPr>
        <w:rFonts w:ascii="Times New Roman" w:eastAsia="Times New Roman" w:hAnsi="Times New Roman" w:cs="Times New Roman" w:hint="default"/>
        <w:w w:val="99"/>
        <w:sz w:val="24"/>
        <w:szCs w:val="24"/>
        <w:lang w:val="en-US" w:eastAsia="en-US" w:bidi="ar-SA"/>
      </w:rPr>
    </w:lvl>
    <w:lvl w:ilvl="1" w:tplc="2C505942">
      <w:numFmt w:val="bullet"/>
      <w:lvlText w:val="•"/>
      <w:lvlJc w:val="left"/>
      <w:pPr>
        <w:ind w:left="1798" w:hanging="407"/>
      </w:pPr>
      <w:rPr>
        <w:rFonts w:hint="default"/>
        <w:lang w:val="en-US" w:eastAsia="en-US" w:bidi="ar-SA"/>
      </w:rPr>
    </w:lvl>
    <w:lvl w:ilvl="2" w:tplc="B17A0B34">
      <w:numFmt w:val="bullet"/>
      <w:lvlText w:val="•"/>
      <w:lvlJc w:val="left"/>
      <w:pPr>
        <w:ind w:left="2796" w:hanging="407"/>
      </w:pPr>
      <w:rPr>
        <w:rFonts w:hint="default"/>
        <w:lang w:val="en-US" w:eastAsia="en-US" w:bidi="ar-SA"/>
      </w:rPr>
    </w:lvl>
    <w:lvl w:ilvl="3" w:tplc="220A5850">
      <w:numFmt w:val="bullet"/>
      <w:lvlText w:val="•"/>
      <w:lvlJc w:val="left"/>
      <w:pPr>
        <w:ind w:left="3794" w:hanging="407"/>
      </w:pPr>
      <w:rPr>
        <w:rFonts w:hint="default"/>
        <w:lang w:val="en-US" w:eastAsia="en-US" w:bidi="ar-SA"/>
      </w:rPr>
    </w:lvl>
    <w:lvl w:ilvl="4" w:tplc="92287260">
      <w:numFmt w:val="bullet"/>
      <w:lvlText w:val="•"/>
      <w:lvlJc w:val="left"/>
      <w:pPr>
        <w:ind w:left="4792" w:hanging="407"/>
      </w:pPr>
      <w:rPr>
        <w:rFonts w:hint="default"/>
        <w:lang w:val="en-US" w:eastAsia="en-US" w:bidi="ar-SA"/>
      </w:rPr>
    </w:lvl>
    <w:lvl w:ilvl="5" w:tplc="350A3788">
      <w:numFmt w:val="bullet"/>
      <w:lvlText w:val="•"/>
      <w:lvlJc w:val="left"/>
      <w:pPr>
        <w:ind w:left="5790" w:hanging="407"/>
      </w:pPr>
      <w:rPr>
        <w:rFonts w:hint="default"/>
        <w:lang w:val="en-US" w:eastAsia="en-US" w:bidi="ar-SA"/>
      </w:rPr>
    </w:lvl>
    <w:lvl w:ilvl="6" w:tplc="CA4A14DA">
      <w:numFmt w:val="bullet"/>
      <w:lvlText w:val="•"/>
      <w:lvlJc w:val="left"/>
      <w:pPr>
        <w:ind w:left="6788" w:hanging="407"/>
      </w:pPr>
      <w:rPr>
        <w:rFonts w:hint="default"/>
        <w:lang w:val="en-US" w:eastAsia="en-US" w:bidi="ar-SA"/>
      </w:rPr>
    </w:lvl>
    <w:lvl w:ilvl="7" w:tplc="35C42BCC">
      <w:numFmt w:val="bullet"/>
      <w:lvlText w:val="•"/>
      <w:lvlJc w:val="left"/>
      <w:pPr>
        <w:ind w:left="7786" w:hanging="407"/>
      </w:pPr>
      <w:rPr>
        <w:rFonts w:hint="default"/>
        <w:lang w:val="en-US" w:eastAsia="en-US" w:bidi="ar-SA"/>
      </w:rPr>
    </w:lvl>
    <w:lvl w:ilvl="8" w:tplc="90C0978A">
      <w:numFmt w:val="bullet"/>
      <w:lvlText w:val="•"/>
      <w:lvlJc w:val="left"/>
      <w:pPr>
        <w:ind w:left="8784" w:hanging="407"/>
      </w:pPr>
      <w:rPr>
        <w:rFonts w:hint="default"/>
        <w:lang w:val="en-US" w:eastAsia="en-US" w:bidi="ar-SA"/>
      </w:rPr>
    </w:lvl>
  </w:abstractNum>
  <w:abstractNum w:abstractNumId="82">
    <w:nsid w:val="573C720B"/>
    <w:multiLevelType w:val="hybridMultilevel"/>
    <w:tmpl w:val="BCE40D0C"/>
    <w:lvl w:ilvl="0" w:tplc="EF90120C">
      <w:start w:val="2"/>
      <w:numFmt w:val="lowerLetter"/>
      <w:lvlText w:val="(%1)"/>
      <w:lvlJc w:val="left"/>
      <w:pPr>
        <w:ind w:left="566" w:hanging="399"/>
      </w:pPr>
      <w:rPr>
        <w:rFonts w:ascii="Times New Roman" w:eastAsia="Times New Roman" w:hAnsi="Times New Roman" w:cs="Times New Roman" w:hint="default"/>
        <w:spacing w:val="-2"/>
        <w:w w:val="99"/>
        <w:sz w:val="24"/>
        <w:szCs w:val="24"/>
        <w:lang w:val="en-US" w:eastAsia="en-US" w:bidi="ar-SA"/>
      </w:rPr>
    </w:lvl>
    <w:lvl w:ilvl="1" w:tplc="D570C662">
      <w:numFmt w:val="bullet"/>
      <w:lvlText w:val="•"/>
      <w:lvlJc w:val="left"/>
      <w:pPr>
        <w:ind w:left="1558" w:hanging="399"/>
      </w:pPr>
      <w:rPr>
        <w:rFonts w:hint="default"/>
        <w:lang w:val="en-US" w:eastAsia="en-US" w:bidi="ar-SA"/>
      </w:rPr>
    </w:lvl>
    <w:lvl w:ilvl="2" w:tplc="22EC3596">
      <w:numFmt w:val="bullet"/>
      <w:lvlText w:val="•"/>
      <w:lvlJc w:val="left"/>
      <w:pPr>
        <w:ind w:left="2557" w:hanging="399"/>
      </w:pPr>
      <w:rPr>
        <w:rFonts w:hint="default"/>
        <w:lang w:val="en-US" w:eastAsia="en-US" w:bidi="ar-SA"/>
      </w:rPr>
    </w:lvl>
    <w:lvl w:ilvl="3" w:tplc="10C264F8">
      <w:numFmt w:val="bullet"/>
      <w:lvlText w:val="•"/>
      <w:lvlJc w:val="left"/>
      <w:pPr>
        <w:ind w:left="3555" w:hanging="399"/>
      </w:pPr>
      <w:rPr>
        <w:rFonts w:hint="default"/>
        <w:lang w:val="en-US" w:eastAsia="en-US" w:bidi="ar-SA"/>
      </w:rPr>
    </w:lvl>
    <w:lvl w:ilvl="4" w:tplc="E5FC7DEC">
      <w:numFmt w:val="bullet"/>
      <w:lvlText w:val="•"/>
      <w:lvlJc w:val="left"/>
      <w:pPr>
        <w:ind w:left="4554" w:hanging="399"/>
      </w:pPr>
      <w:rPr>
        <w:rFonts w:hint="default"/>
        <w:lang w:val="en-US" w:eastAsia="en-US" w:bidi="ar-SA"/>
      </w:rPr>
    </w:lvl>
    <w:lvl w:ilvl="5" w:tplc="6DB653C0">
      <w:numFmt w:val="bullet"/>
      <w:lvlText w:val="•"/>
      <w:lvlJc w:val="left"/>
      <w:pPr>
        <w:ind w:left="5553" w:hanging="399"/>
      </w:pPr>
      <w:rPr>
        <w:rFonts w:hint="default"/>
        <w:lang w:val="en-US" w:eastAsia="en-US" w:bidi="ar-SA"/>
      </w:rPr>
    </w:lvl>
    <w:lvl w:ilvl="6" w:tplc="718C6C10">
      <w:numFmt w:val="bullet"/>
      <w:lvlText w:val="•"/>
      <w:lvlJc w:val="left"/>
      <w:pPr>
        <w:ind w:left="6551" w:hanging="399"/>
      </w:pPr>
      <w:rPr>
        <w:rFonts w:hint="default"/>
        <w:lang w:val="en-US" w:eastAsia="en-US" w:bidi="ar-SA"/>
      </w:rPr>
    </w:lvl>
    <w:lvl w:ilvl="7" w:tplc="4164F710">
      <w:numFmt w:val="bullet"/>
      <w:lvlText w:val="•"/>
      <w:lvlJc w:val="left"/>
      <w:pPr>
        <w:ind w:left="7550" w:hanging="399"/>
      </w:pPr>
      <w:rPr>
        <w:rFonts w:hint="default"/>
        <w:lang w:val="en-US" w:eastAsia="en-US" w:bidi="ar-SA"/>
      </w:rPr>
    </w:lvl>
    <w:lvl w:ilvl="8" w:tplc="CE785A18">
      <w:numFmt w:val="bullet"/>
      <w:lvlText w:val="•"/>
      <w:lvlJc w:val="left"/>
      <w:pPr>
        <w:ind w:left="8549" w:hanging="399"/>
      </w:pPr>
      <w:rPr>
        <w:rFonts w:hint="default"/>
        <w:lang w:val="en-US" w:eastAsia="en-US" w:bidi="ar-SA"/>
      </w:rPr>
    </w:lvl>
  </w:abstractNum>
  <w:abstractNum w:abstractNumId="83">
    <w:nsid w:val="58690DB1"/>
    <w:multiLevelType w:val="hybridMultilevel"/>
    <w:tmpl w:val="CD74961C"/>
    <w:lvl w:ilvl="0" w:tplc="19BA7D5E">
      <w:numFmt w:val="bullet"/>
      <w:lvlText w:val="●"/>
      <w:lvlJc w:val="left"/>
      <w:pPr>
        <w:ind w:left="561" w:hanging="360"/>
      </w:pPr>
      <w:rPr>
        <w:rFonts w:ascii="Arial" w:eastAsia="Arial" w:hAnsi="Arial" w:cs="Arial" w:hint="default"/>
        <w:spacing w:val="-3"/>
        <w:w w:val="99"/>
        <w:sz w:val="24"/>
        <w:szCs w:val="24"/>
        <w:lang w:val="en-US" w:eastAsia="en-US" w:bidi="ar-SA"/>
      </w:rPr>
    </w:lvl>
    <w:lvl w:ilvl="1" w:tplc="0970650C">
      <w:numFmt w:val="bullet"/>
      <w:lvlText w:val="•"/>
      <w:lvlJc w:val="left"/>
      <w:pPr>
        <w:ind w:left="1285" w:hanging="360"/>
      </w:pPr>
      <w:rPr>
        <w:rFonts w:hint="default"/>
        <w:lang w:val="en-US" w:eastAsia="en-US" w:bidi="ar-SA"/>
      </w:rPr>
    </w:lvl>
    <w:lvl w:ilvl="2" w:tplc="032E4F26">
      <w:numFmt w:val="bullet"/>
      <w:lvlText w:val="•"/>
      <w:lvlJc w:val="left"/>
      <w:pPr>
        <w:ind w:left="2011" w:hanging="360"/>
      </w:pPr>
      <w:rPr>
        <w:rFonts w:hint="default"/>
        <w:lang w:val="en-US" w:eastAsia="en-US" w:bidi="ar-SA"/>
      </w:rPr>
    </w:lvl>
    <w:lvl w:ilvl="3" w:tplc="F2DECFE4">
      <w:numFmt w:val="bullet"/>
      <w:lvlText w:val="•"/>
      <w:lvlJc w:val="left"/>
      <w:pPr>
        <w:ind w:left="2737" w:hanging="360"/>
      </w:pPr>
      <w:rPr>
        <w:rFonts w:hint="default"/>
        <w:lang w:val="en-US" w:eastAsia="en-US" w:bidi="ar-SA"/>
      </w:rPr>
    </w:lvl>
    <w:lvl w:ilvl="4" w:tplc="F5123B60">
      <w:numFmt w:val="bullet"/>
      <w:lvlText w:val="•"/>
      <w:lvlJc w:val="left"/>
      <w:pPr>
        <w:ind w:left="3463" w:hanging="360"/>
      </w:pPr>
      <w:rPr>
        <w:rFonts w:hint="default"/>
        <w:lang w:val="en-US" w:eastAsia="en-US" w:bidi="ar-SA"/>
      </w:rPr>
    </w:lvl>
    <w:lvl w:ilvl="5" w:tplc="5492B9F6">
      <w:numFmt w:val="bullet"/>
      <w:lvlText w:val="•"/>
      <w:lvlJc w:val="left"/>
      <w:pPr>
        <w:ind w:left="4189" w:hanging="360"/>
      </w:pPr>
      <w:rPr>
        <w:rFonts w:hint="default"/>
        <w:lang w:val="en-US" w:eastAsia="en-US" w:bidi="ar-SA"/>
      </w:rPr>
    </w:lvl>
    <w:lvl w:ilvl="6" w:tplc="A93CE656">
      <w:numFmt w:val="bullet"/>
      <w:lvlText w:val="•"/>
      <w:lvlJc w:val="left"/>
      <w:pPr>
        <w:ind w:left="4915" w:hanging="360"/>
      </w:pPr>
      <w:rPr>
        <w:rFonts w:hint="default"/>
        <w:lang w:val="en-US" w:eastAsia="en-US" w:bidi="ar-SA"/>
      </w:rPr>
    </w:lvl>
    <w:lvl w:ilvl="7" w:tplc="1608882A">
      <w:numFmt w:val="bullet"/>
      <w:lvlText w:val="•"/>
      <w:lvlJc w:val="left"/>
      <w:pPr>
        <w:ind w:left="5641" w:hanging="360"/>
      </w:pPr>
      <w:rPr>
        <w:rFonts w:hint="default"/>
        <w:lang w:val="en-US" w:eastAsia="en-US" w:bidi="ar-SA"/>
      </w:rPr>
    </w:lvl>
    <w:lvl w:ilvl="8" w:tplc="59CA1A18">
      <w:numFmt w:val="bullet"/>
      <w:lvlText w:val="•"/>
      <w:lvlJc w:val="left"/>
      <w:pPr>
        <w:ind w:left="6367" w:hanging="360"/>
      </w:pPr>
      <w:rPr>
        <w:rFonts w:hint="default"/>
        <w:lang w:val="en-US" w:eastAsia="en-US" w:bidi="ar-SA"/>
      </w:rPr>
    </w:lvl>
  </w:abstractNum>
  <w:abstractNum w:abstractNumId="84">
    <w:nsid w:val="58835164"/>
    <w:multiLevelType w:val="hybridMultilevel"/>
    <w:tmpl w:val="5D329B04"/>
    <w:lvl w:ilvl="0" w:tplc="6C208C90">
      <w:start w:val="1"/>
      <w:numFmt w:val="lowerRoman"/>
      <w:lvlText w:val="(%1)"/>
      <w:lvlJc w:val="left"/>
      <w:pPr>
        <w:ind w:left="399" w:hanging="287"/>
      </w:pPr>
      <w:rPr>
        <w:rFonts w:ascii="Times New Roman" w:eastAsia="Times New Roman" w:hAnsi="Times New Roman" w:cs="Times New Roman" w:hint="default"/>
        <w:w w:val="99"/>
        <w:sz w:val="24"/>
        <w:szCs w:val="24"/>
        <w:lang w:val="en-US" w:eastAsia="en-US" w:bidi="ar-SA"/>
      </w:rPr>
    </w:lvl>
    <w:lvl w:ilvl="1" w:tplc="E44E3CFE">
      <w:numFmt w:val="bullet"/>
      <w:lvlText w:val="•"/>
      <w:lvlJc w:val="left"/>
      <w:pPr>
        <w:ind w:left="1438" w:hanging="287"/>
      </w:pPr>
      <w:rPr>
        <w:rFonts w:hint="default"/>
        <w:lang w:val="en-US" w:eastAsia="en-US" w:bidi="ar-SA"/>
      </w:rPr>
    </w:lvl>
    <w:lvl w:ilvl="2" w:tplc="3620E8B0">
      <w:numFmt w:val="bullet"/>
      <w:lvlText w:val="•"/>
      <w:lvlJc w:val="left"/>
      <w:pPr>
        <w:ind w:left="2476" w:hanging="287"/>
      </w:pPr>
      <w:rPr>
        <w:rFonts w:hint="default"/>
        <w:lang w:val="en-US" w:eastAsia="en-US" w:bidi="ar-SA"/>
      </w:rPr>
    </w:lvl>
    <w:lvl w:ilvl="3" w:tplc="563E1BB8">
      <w:numFmt w:val="bullet"/>
      <w:lvlText w:val="•"/>
      <w:lvlJc w:val="left"/>
      <w:pPr>
        <w:ind w:left="3514" w:hanging="287"/>
      </w:pPr>
      <w:rPr>
        <w:rFonts w:hint="default"/>
        <w:lang w:val="en-US" w:eastAsia="en-US" w:bidi="ar-SA"/>
      </w:rPr>
    </w:lvl>
    <w:lvl w:ilvl="4" w:tplc="D988C6D0">
      <w:numFmt w:val="bullet"/>
      <w:lvlText w:val="•"/>
      <w:lvlJc w:val="left"/>
      <w:pPr>
        <w:ind w:left="4552" w:hanging="287"/>
      </w:pPr>
      <w:rPr>
        <w:rFonts w:hint="default"/>
        <w:lang w:val="en-US" w:eastAsia="en-US" w:bidi="ar-SA"/>
      </w:rPr>
    </w:lvl>
    <w:lvl w:ilvl="5" w:tplc="C0DE8A46">
      <w:numFmt w:val="bullet"/>
      <w:lvlText w:val="•"/>
      <w:lvlJc w:val="left"/>
      <w:pPr>
        <w:ind w:left="5590" w:hanging="287"/>
      </w:pPr>
      <w:rPr>
        <w:rFonts w:hint="default"/>
        <w:lang w:val="en-US" w:eastAsia="en-US" w:bidi="ar-SA"/>
      </w:rPr>
    </w:lvl>
    <w:lvl w:ilvl="6" w:tplc="41109218">
      <w:numFmt w:val="bullet"/>
      <w:lvlText w:val="•"/>
      <w:lvlJc w:val="left"/>
      <w:pPr>
        <w:ind w:left="6628" w:hanging="287"/>
      </w:pPr>
      <w:rPr>
        <w:rFonts w:hint="default"/>
        <w:lang w:val="en-US" w:eastAsia="en-US" w:bidi="ar-SA"/>
      </w:rPr>
    </w:lvl>
    <w:lvl w:ilvl="7" w:tplc="26166448">
      <w:numFmt w:val="bullet"/>
      <w:lvlText w:val="•"/>
      <w:lvlJc w:val="left"/>
      <w:pPr>
        <w:ind w:left="7666" w:hanging="287"/>
      </w:pPr>
      <w:rPr>
        <w:rFonts w:hint="default"/>
        <w:lang w:val="en-US" w:eastAsia="en-US" w:bidi="ar-SA"/>
      </w:rPr>
    </w:lvl>
    <w:lvl w:ilvl="8" w:tplc="92C86782">
      <w:numFmt w:val="bullet"/>
      <w:lvlText w:val="•"/>
      <w:lvlJc w:val="left"/>
      <w:pPr>
        <w:ind w:left="8704" w:hanging="287"/>
      </w:pPr>
      <w:rPr>
        <w:rFonts w:hint="default"/>
        <w:lang w:val="en-US" w:eastAsia="en-US" w:bidi="ar-SA"/>
      </w:rPr>
    </w:lvl>
  </w:abstractNum>
  <w:abstractNum w:abstractNumId="85">
    <w:nsid w:val="58A73BE0"/>
    <w:multiLevelType w:val="hybridMultilevel"/>
    <w:tmpl w:val="89D0965E"/>
    <w:lvl w:ilvl="0" w:tplc="342CE7B4">
      <w:start w:val="1"/>
      <w:numFmt w:val="upperLetter"/>
      <w:lvlText w:val="%1."/>
      <w:lvlJc w:val="left"/>
      <w:pPr>
        <w:ind w:left="700" w:hanging="281"/>
      </w:pPr>
      <w:rPr>
        <w:rFonts w:ascii="Times New Roman" w:eastAsia="Times New Roman" w:hAnsi="Times New Roman" w:cs="Times New Roman" w:hint="default"/>
        <w:b/>
        <w:bCs/>
        <w:i/>
        <w:spacing w:val="-3"/>
        <w:w w:val="100"/>
        <w:sz w:val="24"/>
        <w:szCs w:val="24"/>
        <w:lang w:val="en-US" w:eastAsia="en-US" w:bidi="ar-SA"/>
      </w:rPr>
    </w:lvl>
    <w:lvl w:ilvl="1" w:tplc="9FC03A4E">
      <w:numFmt w:val="bullet"/>
      <w:lvlText w:val="•"/>
      <w:lvlJc w:val="left"/>
      <w:pPr>
        <w:ind w:left="1684" w:hanging="281"/>
      </w:pPr>
      <w:rPr>
        <w:rFonts w:hint="default"/>
        <w:lang w:val="en-US" w:eastAsia="en-US" w:bidi="ar-SA"/>
      </w:rPr>
    </w:lvl>
    <w:lvl w:ilvl="2" w:tplc="2B0238A2">
      <w:numFmt w:val="bullet"/>
      <w:lvlText w:val="•"/>
      <w:lvlJc w:val="left"/>
      <w:pPr>
        <w:ind w:left="2669" w:hanging="281"/>
      </w:pPr>
      <w:rPr>
        <w:rFonts w:hint="default"/>
        <w:lang w:val="en-US" w:eastAsia="en-US" w:bidi="ar-SA"/>
      </w:rPr>
    </w:lvl>
    <w:lvl w:ilvl="3" w:tplc="F0580E3A">
      <w:numFmt w:val="bullet"/>
      <w:lvlText w:val="•"/>
      <w:lvlJc w:val="left"/>
      <w:pPr>
        <w:ind w:left="3653" w:hanging="281"/>
      </w:pPr>
      <w:rPr>
        <w:rFonts w:hint="default"/>
        <w:lang w:val="en-US" w:eastAsia="en-US" w:bidi="ar-SA"/>
      </w:rPr>
    </w:lvl>
    <w:lvl w:ilvl="4" w:tplc="45B0DABA">
      <w:numFmt w:val="bullet"/>
      <w:lvlText w:val="•"/>
      <w:lvlJc w:val="left"/>
      <w:pPr>
        <w:ind w:left="4638" w:hanging="281"/>
      </w:pPr>
      <w:rPr>
        <w:rFonts w:hint="default"/>
        <w:lang w:val="en-US" w:eastAsia="en-US" w:bidi="ar-SA"/>
      </w:rPr>
    </w:lvl>
    <w:lvl w:ilvl="5" w:tplc="CECE38A4">
      <w:numFmt w:val="bullet"/>
      <w:lvlText w:val="•"/>
      <w:lvlJc w:val="left"/>
      <w:pPr>
        <w:ind w:left="5623" w:hanging="281"/>
      </w:pPr>
      <w:rPr>
        <w:rFonts w:hint="default"/>
        <w:lang w:val="en-US" w:eastAsia="en-US" w:bidi="ar-SA"/>
      </w:rPr>
    </w:lvl>
    <w:lvl w:ilvl="6" w:tplc="7414BA02">
      <w:numFmt w:val="bullet"/>
      <w:lvlText w:val="•"/>
      <w:lvlJc w:val="left"/>
      <w:pPr>
        <w:ind w:left="6607" w:hanging="281"/>
      </w:pPr>
      <w:rPr>
        <w:rFonts w:hint="default"/>
        <w:lang w:val="en-US" w:eastAsia="en-US" w:bidi="ar-SA"/>
      </w:rPr>
    </w:lvl>
    <w:lvl w:ilvl="7" w:tplc="740C6C2C">
      <w:numFmt w:val="bullet"/>
      <w:lvlText w:val="•"/>
      <w:lvlJc w:val="left"/>
      <w:pPr>
        <w:ind w:left="7592" w:hanging="281"/>
      </w:pPr>
      <w:rPr>
        <w:rFonts w:hint="default"/>
        <w:lang w:val="en-US" w:eastAsia="en-US" w:bidi="ar-SA"/>
      </w:rPr>
    </w:lvl>
    <w:lvl w:ilvl="8" w:tplc="691CE6F2">
      <w:numFmt w:val="bullet"/>
      <w:lvlText w:val="•"/>
      <w:lvlJc w:val="left"/>
      <w:pPr>
        <w:ind w:left="8577" w:hanging="281"/>
      </w:pPr>
      <w:rPr>
        <w:rFonts w:hint="default"/>
        <w:lang w:val="en-US" w:eastAsia="en-US" w:bidi="ar-SA"/>
      </w:rPr>
    </w:lvl>
  </w:abstractNum>
  <w:abstractNum w:abstractNumId="86">
    <w:nsid w:val="5916612E"/>
    <w:multiLevelType w:val="hybridMultilevel"/>
    <w:tmpl w:val="E6E8DDE4"/>
    <w:lvl w:ilvl="0" w:tplc="28CEC28C">
      <w:start w:val="1"/>
      <w:numFmt w:val="lowerLetter"/>
      <w:lvlText w:val="%1)"/>
      <w:lvlJc w:val="left"/>
      <w:pPr>
        <w:ind w:left="806" w:hanging="351"/>
      </w:pPr>
      <w:rPr>
        <w:rFonts w:ascii="Arial" w:eastAsia="Arial" w:hAnsi="Arial" w:cs="Arial" w:hint="default"/>
        <w:b/>
        <w:bCs/>
        <w:w w:val="100"/>
        <w:sz w:val="21"/>
        <w:szCs w:val="21"/>
        <w:lang w:val="en-US" w:eastAsia="en-US" w:bidi="ar-SA"/>
      </w:rPr>
    </w:lvl>
    <w:lvl w:ilvl="1" w:tplc="EC68D0B0">
      <w:numFmt w:val="bullet"/>
      <w:lvlText w:val="•"/>
      <w:lvlJc w:val="left"/>
      <w:pPr>
        <w:ind w:left="1128" w:hanging="351"/>
      </w:pPr>
      <w:rPr>
        <w:rFonts w:hint="default"/>
        <w:lang w:val="en-US" w:eastAsia="en-US" w:bidi="ar-SA"/>
      </w:rPr>
    </w:lvl>
    <w:lvl w:ilvl="2" w:tplc="A7785B5C">
      <w:numFmt w:val="bullet"/>
      <w:lvlText w:val="•"/>
      <w:lvlJc w:val="left"/>
      <w:pPr>
        <w:ind w:left="1457" w:hanging="351"/>
      </w:pPr>
      <w:rPr>
        <w:rFonts w:hint="default"/>
        <w:lang w:val="en-US" w:eastAsia="en-US" w:bidi="ar-SA"/>
      </w:rPr>
    </w:lvl>
    <w:lvl w:ilvl="3" w:tplc="6A8261DC">
      <w:numFmt w:val="bullet"/>
      <w:lvlText w:val="•"/>
      <w:lvlJc w:val="left"/>
      <w:pPr>
        <w:ind w:left="1785" w:hanging="351"/>
      </w:pPr>
      <w:rPr>
        <w:rFonts w:hint="default"/>
        <w:lang w:val="en-US" w:eastAsia="en-US" w:bidi="ar-SA"/>
      </w:rPr>
    </w:lvl>
    <w:lvl w:ilvl="4" w:tplc="8D5460C0">
      <w:numFmt w:val="bullet"/>
      <w:lvlText w:val="•"/>
      <w:lvlJc w:val="left"/>
      <w:pPr>
        <w:ind w:left="2114" w:hanging="351"/>
      </w:pPr>
      <w:rPr>
        <w:rFonts w:hint="default"/>
        <w:lang w:val="en-US" w:eastAsia="en-US" w:bidi="ar-SA"/>
      </w:rPr>
    </w:lvl>
    <w:lvl w:ilvl="5" w:tplc="393C2E14">
      <w:numFmt w:val="bullet"/>
      <w:lvlText w:val="•"/>
      <w:lvlJc w:val="left"/>
      <w:pPr>
        <w:ind w:left="2442" w:hanging="351"/>
      </w:pPr>
      <w:rPr>
        <w:rFonts w:hint="default"/>
        <w:lang w:val="en-US" w:eastAsia="en-US" w:bidi="ar-SA"/>
      </w:rPr>
    </w:lvl>
    <w:lvl w:ilvl="6" w:tplc="108AFE1C">
      <w:numFmt w:val="bullet"/>
      <w:lvlText w:val="•"/>
      <w:lvlJc w:val="left"/>
      <w:pPr>
        <w:ind w:left="2771" w:hanging="351"/>
      </w:pPr>
      <w:rPr>
        <w:rFonts w:hint="default"/>
        <w:lang w:val="en-US" w:eastAsia="en-US" w:bidi="ar-SA"/>
      </w:rPr>
    </w:lvl>
    <w:lvl w:ilvl="7" w:tplc="2E06ED4E">
      <w:numFmt w:val="bullet"/>
      <w:lvlText w:val="•"/>
      <w:lvlJc w:val="left"/>
      <w:pPr>
        <w:ind w:left="3099" w:hanging="351"/>
      </w:pPr>
      <w:rPr>
        <w:rFonts w:hint="default"/>
        <w:lang w:val="en-US" w:eastAsia="en-US" w:bidi="ar-SA"/>
      </w:rPr>
    </w:lvl>
    <w:lvl w:ilvl="8" w:tplc="619E41FA">
      <w:numFmt w:val="bullet"/>
      <w:lvlText w:val="•"/>
      <w:lvlJc w:val="left"/>
      <w:pPr>
        <w:ind w:left="3428" w:hanging="351"/>
      </w:pPr>
      <w:rPr>
        <w:rFonts w:hint="default"/>
        <w:lang w:val="en-US" w:eastAsia="en-US" w:bidi="ar-SA"/>
      </w:rPr>
    </w:lvl>
  </w:abstractNum>
  <w:abstractNum w:abstractNumId="87">
    <w:nsid w:val="595F4BB6"/>
    <w:multiLevelType w:val="hybridMultilevel"/>
    <w:tmpl w:val="AC5CB2D8"/>
    <w:lvl w:ilvl="0" w:tplc="7A7EAC62">
      <w:start w:val="1"/>
      <w:numFmt w:val="lowerRoman"/>
      <w:lvlText w:val="(%1)"/>
      <w:lvlJc w:val="left"/>
      <w:pPr>
        <w:ind w:left="393" w:hanging="286"/>
      </w:pPr>
      <w:rPr>
        <w:rFonts w:ascii="Times New Roman" w:eastAsia="Times New Roman" w:hAnsi="Times New Roman" w:cs="Times New Roman" w:hint="default"/>
        <w:w w:val="99"/>
        <w:sz w:val="24"/>
        <w:szCs w:val="24"/>
        <w:lang w:val="en-US" w:eastAsia="en-US" w:bidi="ar-SA"/>
      </w:rPr>
    </w:lvl>
    <w:lvl w:ilvl="1" w:tplc="C042371A">
      <w:numFmt w:val="bullet"/>
      <w:lvlText w:val="•"/>
      <w:lvlJc w:val="left"/>
      <w:pPr>
        <w:ind w:left="1362" w:hanging="286"/>
      </w:pPr>
      <w:rPr>
        <w:rFonts w:hint="default"/>
        <w:lang w:val="en-US" w:eastAsia="en-US" w:bidi="ar-SA"/>
      </w:rPr>
    </w:lvl>
    <w:lvl w:ilvl="2" w:tplc="67024DD8">
      <w:numFmt w:val="bullet"/>
      <w:lvlText w:val="•"/>
      <w:lvlJc w:val="left"/>
      <w:pPr>
        <w:ind w:left="2324" w:hanging="286"/>
      </w:pPr>
      <w:rPr>
        <w:rFonts w:hint="default"/>
        <w:lang w:val="en-US" w:eastAsia="en-US" w:bidi="ar-SA"/>
      </w:rPr>
    </w:lvl>
    <w:lvl w:ilvl="3" w:tplc="AE569D76">
      <w:numFmt w:val="bullet"/>
      <w:lvlText w:val="•"/>
      <w:lvlJc w:val="left"/>
      <w:pPr>
        <w:ind w:left="3286" w:hanging="286"/>
      </w:pPr>
      <w:rPr>
        <w:rFonts w:hint="default"/>
        <w:lang w:val="en-US" w:eastAsia="en-US" w:bidi="ar-SA"/>
      </w:rPr>
    </w:lvl>
    <w:lvl w:ilvl="4" w:tplc="29E6B24C">
      <w:numFmt w:val="bullet"/>
      <w:lvlText w:val="•"/>
      <w:lvlJc w:val="left"/>
      <w:pPr>
        <w:ind w:left="4248" w:hanging="286"/>
      </w:pPr>
      <w:rPr>
        <w:rFonts w:hint="default"/>
        <w:lang w:val="en-US" w:eastAsia="en-US" w:bidi="ar-SA"/>
      </w:rPr>
    </w:lvl>
    <w:lvl w:ilvl="5" w:tplc="A6BE5B68">
      <w:numFmt w:val="bullet"/>
      <w:lvlText w:val="•"/>
      <w:lvlJc w:val="left"/>
      <w:pPr>
        <w:ind w:left="5211" w:hanging="286"/>
      </w:pPr>
      <w:rPr>
        <w:rFonts w:hint="default"/>
        <w:lang w:val="en-US" w:eastAsia="en-US" w:bidi="ar-SA"/>
      </w:rPr>
    </w:lvl>
    <w:lvl w:ilvl="6" w:tplc="298AE872">
      <w:numFmt w:val="bullet"/>
      <w:lvlText w:val="•"/>
      <w:lvlJc w:val="left"/>
      <w:pPr>
        <w:ind w:left="6173" w:hanging="286"/>
      </w:pPr>
      <w:rPr>
        <w:rFonts w:hint="default"/>
        <w:lang w:val="en-US" w:eastAsia="en-US" w:bidi="ar-SA"/>
      </w:rPr>
    </w:lvl>
    <w:lvl w:ilvl="7" w:tplc="0D7C8F1A">
      <w:numFmt w:val="bullet"/>
      <w:lvlText w:val="•"/>
      <w:lvlJc w:val="left"/>
      <w:pPr>
        <w:ind w:left="7135" w:hanging="286"/>
      </w:pPr>
      <w:rPr>
        <w:rFonts w:hint="default"/>
        <w:lang w:val="en-US" w:eastAsia="en-US" w:bidi="ar-SA"/>
      </w:rPr>
    </w:lvl>
    <w:lvl w:ilvl="8" w:tplc="51E4F478">
      <w:numFmt w:val="bullet"/>
      <w:lvlText w:val="•"/>
      <w:lvlJc w:val="left"/>
      <w:pPr>
        <w:ind w:left="8097" w:hanging="286"/>
      </w:pPr>
      <w:rPr>
        <w:rFonts w:hint="default"/>
        <w:lang w:val="en-US" w:eastAsia="en-US" w:bidi="ar-SA"/>
      </w:rPr>
    </w:lvl>
  </w:abstractNum>
  <w:abstractNum w:abstractNumId="88">
    <w:nsid w:val="5A74608F"/>
    <w:multiLevelType w:val="hybridMultilevel"/>
    <w:tmpl w:val="195AFB7A"/>
    <w:lvl w:ilvl="0" w:tplc="08540018">
      <w:numFmt w:val="bullet"/>
      <w:lvlText w:val="●"/>
      <w:lvlJc w:val="left"/>
      <w:pPr>
        <w:ind w:left="561" w:hanging="360"/>
      </w:pPr>
      <w:rPr>
        <w:rFonts w:ascii="Arial" w:eastAsia="Arial" w:hAnsi="Arial" w:cs="Arial" w:hint="default"/>
        <w:spacing w:val="-2"/>
        <w:w w:val="100"/>
        <w:sz w:val="24"/>
        <w:szCs w:val="24"/>
        <w:lang w:val="en-US" w:eastAsia="en-US" w:bidi="ar-SA"/>
      </w:rPr>
    </w:lvl>
    <w:lvl w:ilvl="1" w:tplc="E0BE9E7E">
      <w:numFmt w:val="bullet"/>
      <w:lvlText w:val="•"/>
      <w:lvlJc w:val="left"/>
      <w:pPr>
        <w:ind w:left="1285" w:hanging="360"/>
      </w:pPr>
      <w:rPr>
        <w:rFonts w:hint="default"/>
        <w:lang w:val="en-US" w:eastAsia="en-US" w:bidi="ar-SA"/>
      </w:rPr>
    </w:lvl>
    <w:lvl w:ilvl="2" w:tplc="D0AE3E16">
      <w:numFmt w:val="bullet"/>
      <w:lvlText w:val="•"/>
      <w:lvlJc w:val="left"/>
      <w:pPr>
        <w:ind w:left="2011" w:hanging="360"/>
      </w:pPr>
      <w:rPr>
        <w:rFonts w:hint="default"/>
        <w:lang w:val="en-US" w:eastAsia="en-US" w:bidi="ar-SA"/>
      </w:rPr>
    </w:lvl>
    <w:lvl w:ilvl="3" w:tplc="301AC31A">
      <w:numFmt w:val="bullet"/>
      <w:lvlText w:val="•"/>
      <w:lvlJc w:val="left"/>
      <w:pPr>
        <w:ind w:left="2737" w:hanging="360"/>
      </w:pPr>
      <w:rPr>
        <w:rFonts w:hint="default"/>
        <w:lang w:val="en-US" w:eastAsia="en-US" w:bidi="ar-SA"/>
      </w:rPr>
    </w:lvl>
    <w:lvl w:ilvl="4" w:tplc="5596EE32">
      <w:numFmt w:val="bullet"/>
      <w:lvlText w:val="•"/>
      <w:lvlJc w:val="left"/>
      <w:pPr>
        <w:ind w:left="3463" w:hanging="360"/>
      </w:pPr>
      <w:rPr>
        <w:rFonts w:hint="default"/>
        <w:lang w:val="en-US" w:eastAsia="en-US" w:bidi="ar-SA"/>
      </w:rPr>
    </w:lvl>
    <w:lvl w:ilvl="5" w:tplc="A4049F1E">
      <w:numFmt w:val="bullet"/>
      <w:lvlText w:val="•"/>
      <w:lvlJc w:val="left"/>
      <w:pPr>
        <w:ind w:left="4189" w:hanging="360"/>
      </w:pPr>
      <w:rPr>
        <w:rFonts w:hint="default"/>
        <w:lang w:val="en-US" w:eastAsia="en-US" w:bidi="ar-SA"/>
      </w:rPr>
    </w:lvl>
    <w:lvl w:ilvl="6" w:tplc="F3ACBDBE">
      <w:numFmt w:val="bullet"/>
      <w:lvlText w:val="•"/>
      <w:lvlJc w:val="left"/>
      <w:pPr>
        <w:ind w:left="4915" w:hanging="360"/>
      </w:pPr>
      <w:rPr>
        <w:rFonts w:hint="default"/>
        <w:lang w:val="en-US" w:eastAsia="en-US" w:bidi="ar-SA"/>
      </w:rPr>
    </w:lvl>
    <w:lvl w:ilvl="7" w:tplc="DD245408">
      <w:numFmt w:val="bullet"/>
      <w:lvlText w:val="•"/>
      <w:lvlJc w:val="left"/>
      <w:pPr>
        <w:ind w:left="5641" w:hanging="360"/>
      </w:pPr>
      <w:rPr>
        <w:rFonts w:hint="default"/>
        <w:lang w:val="en-US" w:eastAsia="en-US" w:bidi="ar-SA"/>
      </w:rPr>
    </w:lvl>
    <w:lvl w:ilvl="8" w:tplc="50C4EBD4">
      <w:numFmt w:val="bullet"/>
      <w:lvlText w:val="•"/>
      <w:lvlJc w:val="left"/>
      <w:pPr>
        <w:ind w:left="6367" w:hanging="360"/>
      </w:pPr>
      <w:rPr>
        <w:rFonts w:hint="default"/>
        <w:lang w:val="en-US" w:eastAsia="en-US" w:bidi="ar-SA"/>
      </w:rPr>
    </w:lvl>
  </w:abstractNum>
  <w:abstractNum w:abstractNumId="89">
    <w:nsid w:val="5B343235"/>
    <w:multiLevelType w:val="hybridMultilevel"/>
    <w:tmpl w:val="9334A04E"/>
    <w:lvl w:ilvl="0" w:tplc="574ED37A">
      <w:start w:val="1"/>
      <w:numFmt w:val="decimal"/>
      <w:lvlText w:val="%1."/>
      <w:lvlJc w:val="left"/>
      <w:pPr>
        <w:ind w:left="107" w:hanging="240"/>
      </w:pPr>
      <w:rPr>
        <w:rFonts w:ascii="Times New Roman" w:eastAsia="Times New Roman" w:hAnsi="Times New Roman" w:cs="Times New Roman" w:hint="default"/>
        <w:spacing w:val="-9"/>
        <w:w w:val="99"/>
        <w:sz w:val="24"/>
        <w:szCs w:val="24"/>
        <w:lang w:val="en-US" w:eastAsia="en-US" w:bidi="ar-SA"/>
      </w:rPr>
    </w:lvl>
    <w:lvl w:ilvl="1" w:tplc="67C42256">
      <w:numFmt w:val="bullet"/>
      <w:lvlText w:val="•"/>
      <w:lvlJc w:val="left"/>
      <w:pPr>
        <w:ind w:left="1099" w:hanging="240"/>
      </w:pPr>
      <w:rPr>
        <w:rFonts w:hint="default"/>
        <w:lang w:val="en-US" w:eastAsia="en-US" w:bidi="ar-SA"/>
      </w:rPr>
    </w:lvl>
    <w:lvl w:ilvl="2" w:tplc="8BE4496A">
      <w:numFmt w:val="bullet"/>
      <w:lvlText w:val="•"/>
      <w:lvlJc w:val="left"/>
      <w:pPr>
        <w:ind w:left="2098" w:hanging="240"/>
      </w:pPr>
      <w:rPr>
        <w:rFonts w:hint="default"/>
        <w:lang w:val="en-US" w:eastAsia="en-US" w:bidi="ar-SA"/>
      </w:rPr>
    </w:lvl>
    <w:lvl w:ilvl="3" w:tplc="C6DA0C62">
      <w:numFmt w:val="bullet"/>
      <w:lvlText w:val="•"/>
      <w:lvlJc w:val="left"/>
      <w:pPr>
        <w:ind w:left="3097" w:hanging="240"/>
      </w:pPr>
      <w:rPr>
        <w:rFonts w:hint="default"/>
        <w:lang w:val="en-US" w:eastAsia="en-US" w:bidi="ar-SA"/>
      </w:rPr>
    </w:lvl>
    <w:lvl w:ilvl="4" w:tplc="81B69B9E">
      <w:numFmt w:val="bullet"/>
      <w:lvlText w:val="•"/>
      <w:lvlJc w:val="left"/>
      <w:pPr>
        <w:ind w:left="4097" w:hanging="240"/>
      </w:pPr>
      <w:rPr>
        <w:rFonts w:hint="default"/>
        <w:lang w:val="en-US" w:eastAsia="en-US" w:bidi="ar-SA"/>
      </w:rPr>
    </w:lvl>
    <w:lvl w:ilvl="5" w:tplc="78A8388A">
      <w:numFmt w:val="bullet"/>
      <w:lvlText w:val="•"/>
      <w:lvlJc w:val="left"/>
      <w:pPr>
        <w:ind w:left="5096" w:hanging="240"/>
      </w:pPr>
      <w:rPr>
        <w:rFonts w:hint="default"/>
        <w:lang w:val="en-US" w:eastAsia="en-US" w:bidi="ar-SA"/>
      </w:rPr>
    </w:lvl>
    <w:lvl w:ilvl="6" w:tplc="5C56EA68">
      <w:numFmt w:val="bullet"/>
      <w:lvlText w:val="•"/>
      <w:lvlJc w:val="left"/>
      <w:pPr>
        <w:ind w:left="6095" w:hanging="240"/>
      </w:pPr>
      <w:rPr>
        <w:rFonts w:hint="default"/>
        <w:lang w:val="en-US" w:eastAsia="en-US" w:bidi="ar-SA"/>
      </w:rPr>
    </w:lvl>
    <w:lvl w:ilvl="7" w:tplc="48986898">
      <w:numFmt w:val="bullet"/>
      <w:lvlText w:val="•"/>
      <w:lvlJc w:val="left"/>
      <w:pPr>
        <w:ind w:left="7095" w:hanging="240"/>
      </w:pPr>
      <w:rPr>
        <w:rFonts w:hint="default"/>
        <w:lang w:val="en-US" w:eastAsia="en-US" w:bidi="ar-SA"/>
      </w:rPr>
    </w:lvl>
    <w:lvl w:ilvl="8" w:tplc="13503226">
      <w:numFmt w:val="bullet"/>
      <w:lvlText w:val="•"/>
      <w:lvlJc w:val="left"/>
      <w:pPr>
        <w:ind w:left="8094" w:hanging="240"/>
      </w:pPr>
      <w:rPr>
        <w:rFonts w:hint="default"/>
        <w:lang w:val="en-US" w:eastAsia="en-US" w:bidi="ar-SA"/>
      </w:rPr>
    </w:lvl>
  </w:abstractNum>
  <w:abstractNum w:abstractNumId="90">
    <w:nsid w:val="5C987ECB"/>
    <w:multiLevelType w:val="hybridMultilevel"/>
    <w:tmpl w:val="27D0BAAA"/>
    <w:lvl w:ilvl="0" w:tplc="C31C8F6E">
      <w:start w:val="1"/>
      <w:numFmt w:val="decimal"/>
      <w:lvlText w:val="(%1)"/>
      <w:lvlJc w:val="left"/>
      <w:pPr>
        <w:ind w:left="420" w:hanging="339"/>
      </w:pPr>
      <w:rPr>
        <w:rFonts w:ascii="Times New Roman" w:eastAsia="Times New Roman" w:hAnsi="Times New Roman" w:cs="Times New Roman" w:hint="default"/>
        <w:w w:val="99"/>
        <w:sz w:val="24"/>
        <w:szCs w:val="24"/>
        <w:lang w:val="en-US" w:eastAsia="en-US" w:bidi="ar-SA"/>
      </w:rPr>
    </w:lvl>
    <w:lvl w:ilvl="1" w:tplc="D0A4D9D4">
      <w:numFmt w:val="bullet"/>
      <w:lvlText w:val="•"/>
      <w:lvlJc w:val="left"/>
      <w:pPr>
        <w:ind w:left="1432" w:hanging="339"/>
      </w:pPr>
      <w:rPr>
        <w:rFonts w:hint="default"/>
        <w:lang w:val="en-US" w:eastAsia="en-US" w:bidi="ar-SA"/>
      </w:rPr>
    </w:lvl>
    <w:lvl w:ilvl="2" w:tplc="436E5720">
      <w:numFmt w:val="bullet"/>
      <w:lvlText w:val="•"/>
      <w:lvlJc w:val="left"/>
      <w:pPr>
        <w:ind w:left="2445" w:hanging="339"/>
      </w:pPr>
      <w:rPr>
        <w:rFonts w:hint="default"/>
        <w:lang w:val="en-US" w:eastAsia="en-US" w:bidi="ar-SA"/>
      </w:rPr>
    </w:lvl>
    <w:lvl w:ilvl="3" w:tplc="FFCCCA40">
      <w:numFmt w:val="bullet"/>
      <w:lvlText w:val="•"/>
      <w:lvlJc w:val="left"/>
      <w:pPr>
        <w:ind w:left="3457" w:hanging="339"/>
      </w:pPr>
      <w:rPr>
        <w:rFonts w:hint="default"/>
        <w:lang w:val="en-US" w:eastAsia="en-US" w:bidi="ar-SA"/>
      </w:rPr>
    </w:lvl>
    <w:lvl w:ilvl="4" w:tplc="B5D8D0AA">
      <w:numFmt w:val="bullet"/>
      <w:lvlText w:val="•"/>
      <w:lvlJc w:val="left"/>
      <w:pPr>
        <w:ind w:left="4470" w:hanging="339"/>
      </w:pPr>
      <w:rPr>
        <w:rFonts w:hint="default"/>
        <w:lang w:val="en-US" w:eastAsia="en-US" w:bidi="ar-SA"/>
      </w:rPr>
    </w:lvl>
    <w:lvl w:ilvl="5" w:tplc="930CA976">
      <w:numFmt w:val="bullet"/>
      <w:lvlText w:val="•"/>
      <w:lvlJc w:val="left"/>
      <w:pPr>
        <w:ind w:left="5483" w:hanging="339"/>
      </w:pPr>
      <w:rPr>
        <w:rFonts w:hint="default"/>
        <w:lang w:val="en-US" w:eastAsia="en-US" w:bidi="ar-SA"/>
      </w:rPr>
    </w:lvl>
    <w:lvl w:ilvl="6" w:tplc="856CE046">
      <w:numFmt w:val="bullet"/>
      <w:lvlText w:val="•"/>
      <w:lvlJc w:val="left"/>
      <w:pPr>
        <w:ind w:left="6495" w:hanging="339"/>
      </w:pPr>
      <w:rPr>
        <w:rFonts w:hint="default"/>
        <w:lang w:val="en-US" w:eastAsia="en-US" w:bidi="ar-SA"/>
      </w:rPr>
    </w:lvl>
    <w:lvl w:ilvl="7" w:tplc="8DE4EDBA">
      <w:numFmt w:val="bullet"/>
      <w:lvlText w:val="•"/>
      <w:lvlJc w:val="left"/>
      <w:pPr>
        <w:ind w:left="7508" w:hanging="339"/>
      </w:pPr>
      <w:rPr>
        <w:rFonts w:hint="default"/>
        <w:lang w:val="en-US" w:eastAsia="en-US" w:bidi="ar-SA"/>
      </w:rPr>
    </w:lvl>
    <w:lvl w:ilvl="8" w:tplc="B044D70C">
      <w:numFmt w:val="bullet"/>
      <w:lvlText w:val="•"/>
      <w:lvlJc w:val="left"/>
      <w:pPr>
        <w:ind w:left="8521" w:hanging="339"/>
      </w:pPr>
      <w:rPr>
        <w:rFonts w:hint="default"/>
        <w:lang w:val="en-US" w:eastAsia="en-US" w:bidi="ar-SA"/>
      </w:rPr>
    </w:lvl>
  </w:abstractNum>
  <w:abstractNum w:abstractNumId="91">
    <w:nsid w:val="5CB60846"/>
    <w:multiLevelType w:val="hybridMultilevel"/>
    <w:tmpl w:val="2D7C5058"/>
    <w:lvl w:ilvl="0" w:tplc="B3288AE4">
      <w:start w:val="1"/>
      <w:numFmt w:val="upperLetter"/>
      <w:lvlText w:val="(%1)"/>
      <w:lvlJc w:val="left"/>
      <w:pPr>
        <w:ind w:left="561" w:hanging="360"/>
      </w:pPr>
      <w:rPr>
        <w:rFonts w:ascii="Times New Roman" w:eastAsia="Times New Roman" w:hAnsi="Times New Roman" w:cs="Times New Roman" w:hint="default"/>
        <w:spacing w:val="-2"/>
        <w:w w:val="97"/>
        <w:sz w:val="24"/>
        <w:szCs w:val="24"/>
        <w:lang w:val="en-US" w:eastAsia="en-US" w:bidi="ar-SA"/>
      </w:rPr>
    </w:lvl>
    <w:lvl w:ilvl="1" w:tplc="B49AE956">
      <w:numFmt w:val="bullet"/>
      <w:lvlText w:val="•"/>
      <w:lvlJc w:val="left"/>
      <w:pPr>
        <w:ind w:left="1285" w:hanging="360"/>
      </w:pPr>
      <w:rPr>
        <w:rFonts w:hint="default"/>
        <w:lang w:val="en-US" w:eastAsia="en-US" w:bidi="ar-SA"/>
      </w:rPr>
    </w:lvl>
    <w:lvl w:ilvl="2" w:tplc="3366381C">
      <w:numFmt w:val="bullet"/>
      <w:lvlText w:val="•"/>
      <w:lvlJc w:val="left"/>
      <w:pPr>
        <w:ind w:left="2011" w:hanging="360"/>
      </w:pPr>
      <w:rPr>
        <w:rFonts w:hint="default"/>
        <w:lang w:val="en-US" w:eastAsia="en-US" w:bidi="ar-SA"/>
      </w:rPr>
    </w:lvl>
    <w:lvl w:ilvl="3" w:tplc="FBD23DFE">
      <w:numFmt w:val="bullet"/>
      <w:lvlText w:val="•"/>
      <w:lvlJc w:val="left"/>
      <w:pPr>
        <w:ind w:left="2737" w:hanging="360"/>
      </w:pPr>
      <w:rPr>
        <w:rFonts w:hint="default"/>
        <w:lang w:val="en-US" w:eastAsia="en-US" w:bidi="ar-SA"/>
      </w:rPr>
    </w:lvl>
    <w:lvl w:ilvl="4" w:tplc="97E849EE">
      <w:numFmt w:val="bullet"/>
      <w:lvlText w:val="•"/>
      <w:lvlJc w:val="left"/>
      <w:pPr>
        <w:ind w:left="3463" w:hanging="360"/>
      </w:pPr>
      <w:rPr>
        <w:rFonts w:hint="default"/>
        <w:lang w:val="en-US" w:eastAsia="en-US" w:bidi="ar-SA"/>
      </w:rPr>
    </w:lvl>
    <w:lvl w:ilvl="5" w:tplc="A1326AAA">
      <w:numFmt w:val="bullet"/>
      <w:lvlText w:val="•"/>
      <w:lvlJc w:val="left"/>
      <w:pPr>
        <w:ind w:left="4189" w:hanging="360"/>
      </w:pPr>
      <w:rPr>
        <w:rFonts w:hint="default"/>
        <w:lang w:val="en-US" w:eastAsia="en-US" w:bidi="ar-SA"/>
      </w:rPr>
    </w:lvl>
    <w:lvl w:ilvl="6" w:tplc="6F2EB848">
      <w:numFmt w:val="bullet"/>
      <w:lvlText w:val="•"/>
      <w:lvlJc w:val="left"/>
      <w:pPr>
        <w:ind w:left="4915" w:hanging="360"/>
      </w:pPr>
      <w:rPr>
        <w:rFonts w:hint="default"/>
        <w:lang w:val="en-US" w:eastAsia="en-US" w:bidi="ar-SA"/>
      </w:rPr>
    </w:lvl>
    <w:lvl w:ilvl="7" w:tplc="3FDAE85A">
      <w:numFmt w:val="bullet"/>
      <w:lvlText w:val="•"/>
      <w:lvlJc w:val="left"/>
      <w:pPr>
        <w:ind w:left="5641" w:hanging="360"/>
      </w:pPr>
      <w:rPr>
        <w:rFonts w:hint="default"/>
        <w:lang w:val="en-US" w:eastAsia="en-US" w:bidi="ar-SA"/>
      </w:rPr>
    </w:lvl>
    <w:lvl w:ilvl="8" w:tplc="75D6EF52">
      <w:numFmt w:val="bullet"/>
      <w:lvlText w:val="•"/>
      <w:lvlJc w:val="left"/>
      <w:pPr>
        <w:ind w:left="6367" w:hanging="360"/>
      </w:pPr>
      <w:rPr>
        <w:rFonts w:hint="default"/>
        <w:lang w:val="en-US" w:eastAsia="en-US" w:bidi="ar-SA"/>
      </w:rPr>
    </w:lvl>
  </w:abstractNum>
  <w:abstractNum w:abstractNumId="92">
    <w:nsid w:val="5CFC081A"/>
    <w:multiLevelType w:val="hybridMultilevel"/>
    <w:tmpl w:val="FFDA01EA"/>
    <w:lvl w:ilvl="0" w:tplc="B898484E">
      <w:numFmt w:val="bullet"/>
      <w:lvlText w:val="●"/>
      <w:lvlJc w:val="left"/>
      <w:pPr>
        <w:ind w:left="561" w:hanging="360"/>
      </w:pPr>
      <w:rPr>
        <w:rFonts w:ascii="Arial" w:eastAsia="Arial" w:hAnsi="Arial" w:cs="Arial" w:hint="default"/>
        <w:spacing w:val="-5"/>
        <w:w w:val="99"/>
        <w:sz w:val="24"/>
        <w:szCs w:val="24"/>
        <w:lang w:val="en-US" w:eastAsia="en-US" w:bidi="ar-SA"/>
      </w:rPr>
    </w:lvl>
    <w:lvl w:ilvl="1" w:tplc="5894A21C">
      <w:numFmt w:val="bullet"/>
      <w:lvlText w:val="•"/>
      <w:lvlJc w:val="left"/>
      <w:pPr>
        <w:ind w:left="1285" w:hanging="360"/>
      </w:pPr>
      <w:rPr>
        <w:rFonts w:hint="default"/>
        <w:lang w:val="en-US" w:eastAsia="en-US" w:bidi="ar-SA"/>
      </w:rPr>
    </w:lvl>
    <w:lvl w:ilvl="2" w:tplc="B270EF08">
      <w:numFmt w:val="bullet"/>
      <w:lvlText w:val="•"/>
      <w:lvlJc w:val="left"/>
      <w:pPr>
        <w:ind w:left="2011" w:hanging="360"/>
      </w:pPr>
      <w:rPr>
        <w:rFonts w:hint="default"/>
        <w:lang w:val="en-US" w:eastAsia="en-US" w:bidi="ar-SA"/>
      </w:rPr>
    </w:lvl>
    <w:lvl w:ilvl="3" w:tplc="C58C15F6">
      <w:numFmt w:val="bullet"/>
      <w:lvlText w:val="•"/>
      <w:lvlJc w:val="left"/>
      <w:pPr>
        <w:ind w:left="2737" w:hanging="360"/>
      </w:pPr>
      <w:rPr>
        <w:rFonts w:hint="default"/>
        <w:lang w:val="en-US" w:eastAsia="en-US" w:bidi="ar-SA"/>
      </w:rPr>
    </w:lvl>
    <w:lvl w:ilvl="4" w:tplc="C3E813A8">
      <w:numFmt w:val="bullet"/>
      <w:lvlText w:val="•"/>
      <w:lvlJc w:val="left"/>
      <w:pPr>
        <w:ind w:left="3463" w:hanging="360"/>
      </w:pPr>
      <w:rPr>
        <w:rFonts w:hint="default"/>
        <w:lang w:val="en-US" w:eastAsia="en-US" w:bidi="ar-SA"/>
      </w:rPr>
    </w:lvl>
    <w:lvl w:ilvl="5" w:tplc="7E504B4E">
      <w:numFmt w:val="bullet"/>
      <w:lvlText w:val="•"/>
      <w:lvlJc w:val="left"/>
      <w:pPr>
        <w:ind w:left="4189" w:hanging="360"/>
      </w:pPr>
      <w:rPr>
        <w:rFonts w:hint="default"/>
        <w:lang w:val="en-US" w:eastAsia="en-US" w:bidi="ar-SA"/>
      </w:rPr>
    </w:lvl>
    <w:lvl w:ilvl="6" w:tplc="5C76B1A6">
      <w:numFmt w:val="bullet"/>
      <w:lvlText w:val="•"/>
      <w:lvlJc w:val="left"/>
      <w:pPr>
        <w:ind w:left="4915" w:hanging="360"/>
      </w:pPr>
      <w:rPr>
        <w:rFonts w:hint="default"/>
        <w:lang w:val="en-US" w:eastAsia="en-US" w:bidi="ar-SA"/>
      </w:rPr>
    </w:lvl>
    <w:lvl w:ilvl="7" w:tplc="A6C2C8E0">
      <w:numFmt w:val="bullet"/>
      <w:lvlText w:val="•"/>
      <w:lvlJc w:val="left"/>
      <w:pPr>
        <w:ind w:left="5641" w:hanging="360"/>
      </w:pPr>
      <w:rPr>
        <w:rFonts w:hint="default"/>
        <w:lang w:val="en-US" w:eastAsia="en-US" w:bidi="ar-SA"/>
      </w:rPr>
    </w:lvl>
    <w:lvl w:ilvl="8" w:tplc="C0145C4C">
      <w:numFmt w:val="bullet"/>
      <w:lvlText w:val="•"/>
      <w:lvlJc w:val="left"/>
      <w:pPr>
        <w:ind w:left="6367" w:hanging="360"/>
      </w:pPr>
      <w:rPr>
        <w:rFonts w:hint="default"/>
        <w:lang w:val="en-US" w:eastAsia="en-US" w:bidi="ar-SA"/>
      </w:rPr>
    </w:lvl>
  </w:abstractNum>
  <w:abstractNum w:abstractNumId="93">
    <w:nsid w:val="5D93231C"/>
    <w:multiLevelType w:val="hybridMultilevel"/>
    <w:tmpl w:val="27960FD6"/>
    <w:lvl w:ilvl="0" w:tplc="0732723E">
      <w:numFmt w:val="bullet"/>
      <w:lvlText w:val="●"/>
      <w:lvlJc w:val="left"/>
      <w:pPr>
        <w:ind w:left="561" w:hanging="360"/>
      </w:pPr>
      <w:rPr>
        <w:rFonts w:ascii="Arial" w:eastAsia="Arial" w:hAnsi="Arial" w:cs="Arial" w:hint="default"/>
        <w:spacing w:val="-9"/>
        <w:w w:val="99"/>
        <w:sz w:val="24"/>
        <w:szCs w:val="24"/>
        <w:lang w:val="en-US" w:eastAsia="en-US" w:bidi="ar-SA"/>
      </w:rPr>
    </w:lvl>
    <w:lvl w:ilvl="1" w:tplc="5900EBCA">
      <w:numFmt w:val="bullet"/>
      <w:lvlText w:val="•"/>
      <w:lvlJc w:val="left"/>
      <w:pPr>
        <w:ind w:left="1285" w:hanging="360"/>
      </w:pPr>
      <w:rPr>
        <w:rFonts w:hint="default"/>
        <w:lang w:val="en-US" w:eastAsia="en-US" w:bidi="ar-SA"/>
      </w:rPr>
    </w:lvl>
    <w:lvl w:ilvl="2" w:tplc="49CA5BD8">
      <w:numFmt w:val="bullet"/>
      <w:lvlText w:val="•"/>
      <w:lvlJc w:val="left"/>
      <w:pPr>
        <w:ind w:left="2011" w:hanging="360"/>
      </w:pPr>
      <w:rPr>
        <w:rFonts w:hint="default"/>
        <w:lang w:val="en-US" w:eastAsia="en-US" w:bidi="ar-SA"/>
      </w:rPr>
    </w:lvl>
    <w:lvl w:ilvl="3" w:tplc="EAC081FA">
      <w:numFmt w:val="bullet"/>
      <w:lvlText w:val="•"/>
      <w:lvlJc w:val="left"/>
      <w:pPr>
        <w:ind w:left="2737" w:hanging="360"/>
      </w:pPr>
      <w:rPr>
        <w:rFonts w:hint="default"/>
        <w:lang w:val="en-US" w:eastAsia="en-US" w:bidi="ar-SA"/>
      </w:rPr>
    </w:lvl>
    <w:lvl w:ilvl="4" w:tplc="E7AEB85A">
      <w:numFmt w:val="bullet"/>
      <w:lvlText w:val="•"/>
      <w:lvlJc w:val="left"/>
      <w:pPr>
        <w:ind w:left="3463" w:hanging="360"/>
      </w:pPr>
      <w:rPr>
        <w:rFonts w:hint="default"/>
        <w:lang w:val="en-US" w:eastAsia="en-US" w:bidi="ar-SA"/>
      </w:rPr>
    </w:lvl>
    <w:lvl w:ilvl="5" w:tplc="C23C2FD8">
      <w:numFmt w:val="bullet"/>
      <w:lvlText w:val="•"/>
      <w:lvlJc w:val="left"/>
      <w:pPr>
        <w:ind w:left="4189" w:hanging="360"/>
      </w:pPr>
      <w:rPr>
        <w:rFonts w:hint="default"/>
        <w:lang w:val="en-US" w:eastAsia="en-US" w:bidi="ar-SA"/>
      </w:rPr>
    </w:lvl>
    <w:lvl w:ilvl="6" w:tplc="CFFC941A">
      <w:numFmt w:val="bullet"/>
      <w:lvlText w:val="•"/>
      <w:lvlJc w:val="left"/>
      <w:pPr>
        <w:ind w:left="4915" w:hanging="360"/>
      </w:pPr>
      <w:rPr>
        <w:rFonts w:hint="default"/>
        <w:lang w:val="en-US" w:eastAsia="en-US" w:bidi="ar-SA"/>
      </w:rPr>
    </w:lvl>
    <w:lvl w:ilvl="7" w:tplc="29560D88">
      <w:numFmt w:val="bullet"/>
      <w:lvlText w:val="•"/>
      <w:lvlJc w:val="left"/>
      <w:pPr>
        <w:ind w:left="5641" w:hanging="360"/>
      </w:pPr>
      <w:rPr>
        <w:rFonts w:hint="default"/>
        <w:lang w:val="en-US" w:eastAsia="en-US" w:bidi="ar-SA"/>
      </w:rPr>
    </w:lvl>
    <w:lvl w:ilvl="8" w:tplc="6356351E">
      <w:numFmt w:val="bullet"/>
      <w:lvlText w:val="•"/>
      <w:lvlJc w:val="left"/>
      <w:pPr>
        <w:ind w:left="6367" w:hanging="360"/>
      </w:pPr>
      <w:rPr>
        <w:rFonts w:hint="default"/>
        <w:lang w:val="en-US" w:eastAsia="en-US" w:bidi="ar-SA"/>
      </w:rPr>
    </w:lvl>
  </w:abstractNum>
  <w:abstractNum w:abstractNumId="94">
    <w:nsid w:val="5E9F392F"/>
    <w:multiLevelType w:val="hybridMultilevel"/>
    <w:tmpl w:val="F37A24CA"/>
    <w:lvl w:ilvl="0" w:tplc="A0242F4A">
      <w:numFmt w:val="bullet"/>
      <w:lvlText w:val="●"/>
      <w:lvlJc w:val="left"/>
      <w:pPr>
        <w:ind w:left="561" w:hanging="360"/>
      </w:pPr>
      <w:rPr>
        <w:rFonts w:ascii="Arial" w:eastAsia="Arial" w:hAnsi="Arial" w:cs="Arial" w:hint="default"/>
        <w:spacing w:val="-6"/>
        <w:w w:val="99"/>
        <w:sz w:val="24"/>
        <w:szCs w:val="24"/>
        <w:lang w:val="en-US" w:eastAsia="en-US" w:bidi="ar-SA"/>
      </w:rPr>
    </w:lvl>
    <w:lvl w:ilvl="1" w:tplc="BA6A1AB4">
      <w:numFmt w:val="bullet"/>
      <w:lvlText w:val="•"/>
      <w:lvlJc w:val="left"/>
      <w:pPr>
        <w:ind w:left="1285" w:hanging="360"/>
      </w:pPr>
      <w:rPr>
        <w:rFonts w:hint="default"/>
        <w:lang w:val="en-US" w:eastAsia="en-US" w:bidi="ar-SA"/>
      </w:rPr>
    </w:lvl>
    <w:lvl w:ilvl="2" w:tplc="C3A8B7D2">
      <w:numFmt w:val="bullet"/>
      <w:lvlText w:val="•"/>
      <w:lvlJc w:val="left"/>
      <w:pPr>
        <w:ind w:left="2011" w:hanging="360"/>
      </w:pPr>
      <w:rPr>
        <w:rFonts w:hint="default"/>
        <w:lang w:val="en-US" w:eastAsia="en-US" w:bidi="ar-SA"/>
      </w:rPr>
    </w:lvl>
    <w:lvl w:ilvl="3" w:tplc="9D100A6A">
      <w:numFmt w:val="bullet"/>
      <w:lvlText w:val="•"/>
      <w:lvlJc w:val="left"/>
      <w:pPr>
        <w:ind w:left="2737" w:hanging="360"/>
      </w:pPr>
      <w:rPr>
        <w:rFonts w:hint="default"/>
        <w:lang w:val="en-US" w:eastAsia="en-US" w:bidi="ar-SA"/>
      </w:rPr>
    </w:lvl>
    <w:lvl w:ilvl="4" w:tplc="E06AEC26">
      <w:numFmt w:val="bullet"/>
      <w:lvlText w:val="•"/>
      <w:lvlJc w:val="left"/>
      <w:pPr>
        <w:ind w:left="3463" w:hanging="360"/>
      </w:pPr>
      <w:rPr>
        <w:rFonts w:hint="default"/>
        <w:lang w:val="en-US" w:eastAsia="en-US" w:bidi="ar-SA"/>
      </w:rPr>
    </w:lvl>
    <w:lvl w:ilvl="5" w:tplc="3760EE36">
      <w:numFmt w:val="bullet"/>
      <w:lvlText w:val="•"/>
      <w:lvlJc w:val="left"/>
      <w:pPr>
        <w:ind w:left="4189" w:hanging="360"/>
      </w:pPr>
      <w:rPr>
        <w:rFonts w:hint="default"/>
        <w:lang w:val="en-US" w:eastAsia="en-US" w:bidi="ar-SA"/>
      </w:rPr>
    </w:lvl>
    <w:lvl w:ilvl="6" w:tplc="1F72A5CC">
      <w:numFmt w:val="bullet"/>
      <w:lvlText w:val="•"/>
      <w:lvlJc w:val="left"/>
      <w:pPr>
        <w:ind w:left="4915" w:hanging="360"/>
      </w:pPr>
      <w:rPr>
        <w:rFonts w:hint="default"/>
        <w:lang w:val="en-US" w:eastAsia="en-US" w:bidi="ar-SA"/>
      </w:rPr>
    </w:lvl>
    <w:lvl w:ilvl="7" w:tplc="F6DCECAC">
      <w:numFmt w:val="bullet"/>
      <w:lvlText w:val="•"/>
      <w:lvlJc w:val="left"/>
      <w:pPr>
        <w:ind w:left="5641" w:hanging="360"/>
      </w:pPr>
      <w:rPr>
        <w:rFonts w:hint="default"/>
        <w:lang w:val="en-US" w:eastAsia="en-US" w:bidi="ar-SA"/>
      </w:rPr>
    </w:lvl>
    <w:lvl w:ilvl="8" w:tplc="3DA8B8BE">
      <w:numFmt w:val="bullet"/>
      <w:lvlText w:val="•"/>
      <w:lvlJc w:val="left"/>
      <w:pPr>
        <w:ind w:left="6367" w:hanging="360"/>
      </w:pPr>
      <w:rPr>
        <w:rFonts w:hint="default"/>
        <w:lang w:val="en-US" w:eastAsia="en-US" w:bidi="ar-SA"/>
      </w:rPr>
    </w:lvl>
  </w:abstractNum>
  <w:abstractNum w:abstractNumId="95">
    <w:nsid w:val="60E446E3"/>
    <w:multiLevelType w:val="hybridMultilevel"/>
    <w:tmpl w:val="534CF562"/>
    <w:lvl w:ilvl="0" w:tplc="54C22AAE">
      <w:start w:val="1"/>
      <w:numFmt w:val="decimal"/>
      <w:lvlText w:val="%1."/>
      <w:lvlJc w:val="left"/>
      <w:pPr>
        <w:ind w:left="785" w:hanging="243"/>
      </w:pPr>
      <w:rPr>
        <w:rFonts w:ascii="Times New Roman" w:eastAsia="Times New Roman" w:hAnsi="Times New Roman" w:cs="Times New Roman" w:hint="default"/>
        <w:w w:val="100"/>
        <w:sz w:val="24"/>
        <w:szCs w:val="24"/>
        <w:lang w:val="en-US" w:eastAsia="en-US" w:bidi="ar-SA"/>
      </w:rPr>
    </w:lvl>
    <w:lvl w:ilvl="1" w:tplc="C6C28FB8">
      <w:numFmt w:val="bullet"/>
      <w:lvlText w:val="❖"/>
      <w:lvlJc w:val="left"/>
      <w:pPr>
        <w:ind w:left="1640" w:hanging="353"/>
      </w:pPr>
      <w:rPr>
        <w:rFonts w:ascii="AoyagiKouzanFontT" w:eastAsia="AoyagiKouzanFontT" w:hAnsi="AoyagiKouzanFontT" w:cs="AoyagiKouzanFontT" w:hint="default"/>
        <w:w w:val="100"/>
        <w:sz w:val="21"/>
        <w:szCs w:val="21"/>
        <w:lang w:val="en-US" w:eastAsia="en-US" w:bidi="ar-SA"/>
      </w:rPr>
    </w:lvl>
    <w:lvl w:ilvl="2" w:tplc="EC981274">
      <w:numFmt w:val="bullet"/>
      <w:lvlText w:val="•"/>
      <w:lvlJc w:val="left"/>
      <w:pPr>
        <w:ind w:left="2655" w:hanging="353"/>
      </w:pPr>
      <w:rPr>
        <w:rFonts w:hint="default"/>
        <w:lang w:val="en-US" w:eastAsia="en-US" w:bidi="ar-SA"/>
      </w:rPr>
    </w:lvl>
    <w:lvl w:ilvl="3" w:tplc="58B44E6C">
      <w:numFmt w:val="bullet"/>
      <w:lvlText w:val="•"/>
      <w:lvlJc w:val="left"/>
      <w:pPr>
        <w:ind w:left="3671" w:hanging="353"/>
      </w:pPr>
      <w:rPr>
        <w:rFonts w:hint="default"/>
        <w:lang w:val="en-US" w:eastAsia="en-US" w:bidi="ar-SA"/>
      </w:rPr>
    </w:lvl>
    <w:lvl w:ilvl="4" w:tplc="D42AFBDA">
      <w:numFmt w:val="bullet"/>
      <w:lvlText w:val="•"/>
      <w:lvlJc w:val="left"/>
      <w:pPr>
        <w:ind w:left="4686" w:hanging="353"/>
      </w:pPr>
      <w:rPr>
        <w:rFonts w:hint="default"/>
        <w:lang w:val="en-US" w:eastAsia="en-US" w:bidi="ar-SA"/>
      </w:rPr>
    </w:lvl>
    <w:lvl w:ilvl="5" w:tplc="5BCC06A8">
      <w:numFmt w:val="bullet"/>
      <w:lvlText w:val="•"/>
      <w:lvlJc w:val="left"/>
      <w:pPr>
        <w:ind w:left="5702" w:hanging="353"/>
      </w:pPr>
      <w:rPr>
        <w:rFonts w:hint="default"/>
        <w:lang w:val="en-US" w:eastAsia="en-US" w:bidi="ar-SA"/>
      </w:rPr>
    </w:lvl>
    <w:lvl w:ilvl="6" w:tplc="B9905E10">
      <w:numFmt w:val="bullet"/>
      <w:lvlText w:val="•"/>
      <w:lvlJc w:val="left"/>
      <w:pPr>
        <w:ind w:left="6717" w:hanging="353"/>
      </w:pPr>
      <w:rPr>
        <w:rFonts w:hint="default"/>
        <w:lang w:val="en-US" w:eastAsia="en-US" w:bidi="ar-SA"/>
      </w:rPr>
    </w:lvl>
    <w:lvl w:ilvl="7" w:tplc="EEA01A58">
      <w:numFmt w:val="bullet"/>
      <w:lvlText w:val="•"/>
      <w:lvlJc w:val="left"/>
      <w:pPr>
        <w:ind w:left="7733" w:hanging="353"/>
      </w:pPr>
      <w:rPr>
        <w:rFonts w:hint="default"/>
        <w:lang w:val="en-US" w:eastAsia="en-US" w:bidi="ar-SA"/>
      </w:rPr>
    </w:lvl>
    <w:lvl w:ilvl="8" w:tplc="085E4254">
      <w:numFmt w:val="bullet"/>
      <w:lvlText w:val="•"/>
      <w:lvlJc w:val="left"/>
      <w:pPr>
        <w:ind w:left="8748" w:hanging="353"/>
      </w:pPr>
      <w:rPr>
        <w:rFonts w:hint="default"/>
        <w:lang w:val="en-US" w:eastAsia="en-US" w:bidi="ar-SA"/>
      </w:rPr>
    </w:lvl>
  </w:abstractNum>
  <w:abstractNum w:abstractNumId="96">
    <w:nsid w:val="63D361B0"/>
    <w:multiLevelType w:val="hybridMultilevel"/>
    <w:tmpl w:val="BC660790"/>
    <w:lvl w:ilvl="0" w:tplc="80F82258">
      <w:numFmt w:val="bullet"/>
      <w:lvlText w:val="●"/>
      <w:lvlJc w:val="left"/>
      <w:pPr>
        <w:ind w:left="561" w:hanging="360"/>
      </w:pPr>
      <w:rPr>
        <w:rFonts w:ascii="Arial" w:eastAsia="Arial" w:hAnsi="Arial" w:cs="Arial" w:hint="default"/>
        <w:spacing w:val="-4"/>
        <w:w w:val="99"/>
        <w:sz w:val="24"/>
        <w:szCs w:val="24"/>
        <w:lang w:val="en-US" w:eastAsia="en-US" w:bidi="ar-SA"/>
      </w:rPr>
    </w:lvl>
    <w:lvl w:ilvl="1" w:tplc="E2A8D9C2">
      <w:numFmt w:val="bullet"/>
      <w:lvlText w:val="•"/>
      <w:lvlJc w:val="left"/>
      <w:pPr>
        <w:ind w:left="1285" w:hanging="360"/>
      </w:pPr>
      <w:rPr>
        <w:rFonts w:hint="default"/>
        <w:lang w:val="en-US" w:eastAsia="en-US" w:bidi="ar-SA"/>
      </w:rPr>
    </w:lvl>
    <w:lvl w:ilvl="2" w:tplc="6DF821D2">
      <w:numFmt w:val="bullet"/>
      <w:lvlText w:val="•"/>
      <w:lvlJc w:val="left"/>
      <w:pPr>
        <w:ind w:left="2011" w:hanging="360"/>
      </w:pPr>
      <w:rPr>
        <w:rFonts w:hint="default"/>
        <w:lang w:val="en-US" w:eastAsia="en-US" w:bidi="ar-SA"/>
      </w:rPr>
    </w:lvl>
    <w:lvl w:ilvl="3" w:tplc="BB4C01DE">
      <w:numFmt w:val="bullet"/>
      <w:lvlText w:val="•"/>
      <w:lvlJc w:val="left"/>
      <w:pPr>
        <w:ind w:left="2737" w:hanging="360"/>
      </w:pPr>
      <w:rPr>
        <w:rFonts w:hint="default"/>
        <w:lang w:val="en-US" w:eastAsia="en-US" w:bidi="ar-SA"/>
      </w:rPr>
    </w:lvl>
    <w:lvl w:ilvl="4" w:tplc="1BB67924">
      <w:numFmt w:val="bullet"/>
      <w:lvlText w:val="•"/>
      <w:lvlJc w:val="left"/>
      <w:pPr>
        <w:ind w:left="3463" w:hanging="360"/>
      </w:pPr>
      <w:rPr>
        <w:rFonts w:hint="default"/>
        <w:lang w:val="en-US" w:eastAsia="en-US" w:bidi="ar-SA"/>
      </w:rPr>
    </w:lvl>
    <w:lvl w:ilvl="5" w:tplc="DE8AFCE2">
      <w:numFmt w:val="bullet"/>
      <w:lvlText w:val="•"/>
      <w:lvlJc w:val="left"/>
      <w:pPr>
        <w:ind w:left="4189" w:hanging="360"/>
      </w:pPr>
      <w:rPr>
        <w:rFonts w:hint="default"/>
        <w:lang w:val="en-US" w:eastAsia="en-US" w:bidi="ar-SA"/>
      </w:rPr>
    </w:lvl>
    <w:lvl w:ilvl="6" w:tplc="FF2C008E">
      <w:numFmt w:val="bullet"/>
      <w:lvlText w:val="•"/>
      <w:lvlJc w:val="left"/>
      <w:pPr>
        <w:ind w:left="4915" w:hanging="360"/>
      </w:pPr>
      <w:rPr>
        <w:rFonts w:hint="default"/>
        <w:lang w:val="en-US" w:eastAsia="en-US" w:bidi="ar-SA"/>
      </w:rPr>
    </w:lvl>
    <w:lvl w:ilvl="7" w:tplc="B25C0970">
      <w:numFmt w:val="bullet"/>
      <w:lvlText w:val="•"/>
      <w:lvlJc w:val="left"/>
      <w:pPr>
        <w:ind w:left="5641" w:hanging="360"/>
      </w:pPr>
      <w:rPr>
        <w:rFonts w:hint="default"/>
        <w:lang w:val="en-US" w:eastAsia="en-US" w:bidi="ar-SA"/>
      </w:rPr>
    </w:lvl>
    <w:lvl w:ilvl="8" w:tplc="5A66905A">
      <w:numFmt w:val="bullet"/>
      <w:lvlText w:val="•"/>
      <w:lvlJc w:val="left"/>
      <w:pPr>
        <w:ind w:left="6367" w:hanging="360"/>
      </w:pPr>
      <w:rPr>
        <w:rFonts w:hint="default"/>
        <w:lang w:val="en-US" w:eastAsia="en-US" w:bidi="ar-SA"/>
      </w:rPr>
    </w:lvl>
  </w:abstractNum>
  <w:abstractNum w:abstractNumId="97">
    <w:nsid w:val="63D406B5"/>
    <w:multiLevelType w:val="hybridMultilevel"/>
    <w:tmpl w:val="E9F61E34"/>
    <w:lvl w:ilvl="0" w:tplc="0F06DFF2">
      <w:start w:val="1"/>
      <w:numFmt w:val="lowerLetter"/>
      <w:lvlText w:val="(%1)"/>
      <w:lvlJc w:val="left"/>
      <w:pPr>
        <w:ind w:left="409" w:hanging="361"/>
      </w:pPr>
      <w:rPr>
        <w:rFonts w:hint="default"/>
        <w:b/>
        <w:bCs/>
        <w:spacing w:val="0"/>
        <w:w w:val="97"/>
        <w:lang w:val="en-US" w:eastAsia="en-US" w:bidi="ar-SA"/>
      </w:rPr>
    </w:lvl>
    <w:lvl w:ilvl="1" w:tplc="F3C8E244">
      <w:start w:val="2"/>
      <w:numFmt w:val="lowerRoman"/>
      <w:lvlText w:val="(%2)"/>
      <w:lvlJc w:val="left"/>
      <w:pPr>
        <w:ind w:left="787" w:hanging="324"/>
      </w:pPr>
      <w:rPr>
        <w:rFonts w:ascii="Times New Roman" w:eastAsia="Times New Roman" w:hAnsi="Times New Roman" w:cs="Times New Roman" w:hint="default"/>
        <w:b/>
        <w:bCs/>
        <w:spacing w:val="-2"/>
        <w:w w:val="100"/>
        <w:sz w:val="22"/>
        <w:szCs w:val="22"/>
        <w:lang w:val="en-US" w:eastAsia="en-US" w:bidi="ar-SA"/>
      </w:rPr>
    </w:lvl>
    <w:lvl w:ilvl="2" w:tplc="D486B8B6">
      <w:numFmt w:val="bullet"/>
      <w:lvlText w:val="•"/>
      <w:lvlJc w:val="left"/>
      <w:pPr>
        <w:ind w:left="1239" w:hanging="324"/>
      </w:pPr>
      <w:rPr>
        <w:rFonts w:hint="default"/>
        <w:lang w:val="en-US" w:eastAsia="en-US" w:bidi="ar-SA"/>
      </w:rPr>
    </w:lvl>
    <w:lvl w:ilvl="3" w:tplc="9E3274A6">
      <w:numFmt w:val="bullet"/>
      <w:lvlText w:val="•"/>
      <w:lvlJc w:val="left"/>
      <w:pPr>
        <w:ind w:left="1698" w:hanging="324"/>
      </w:pPr>
      <w:rPr>
        <w:rFonts w:hint="default"/>
        <w:lang w:val="en-US" w:eastAsia="en-US" w:bidi="ar-SA"/>
      </w:rPr>
    </w:lvl>
    <w:lvl w:ilvl="4" w:tplc="7452F226">
      <w:numFmt w:val="bullet"/>
      <w:lvlText w:val="•"/>
      <w:lvlJc w:val="left"/>
      <w:pPr>
        <w:ind w:left="2157" w:hanging="324"/>
      </w:pPr>
      <w:rPr>
        <w:rFonts w:hint="default"/>
        <w:lang w:val="en-US" w:eastAsia="en-US" w:bidi="ar-SA"/>
      </w:rPr>
    </w:lvl>
    <w:lvl w:ilvl="5" w:tplc="3F283342">
      <w:numFmt w:val="bullet"/>
      <w:lvlText w:val="•"/>
      <w:lvlJc w:val="left"/>
      <w:pPr>
        <w:ind w:left="2616" w:hanging="324"/>
      </w:pPr>
      <w:rPr>
        <w:rFonts w:hint="default"/>
        <w:lang w:val="en-US" w:eastAsia="en-US" w:bidi="ar-SA"/>
      </w:rPr>
    </w:lvl>
    <w:lvl w:ilvl="6" w:tplc="DE54C830">
      <w:numFmt w:val="bullet"/>
      <w:lvlText w:val="•"/>
      <w:lvlJc w:val="left"/>
      <w:pPr>
        <w:ind w:left="3075" w:hanging="324"/>
      </w:pPr>
      <w:rPr>
        <w:rFonts w:hint="default"/>
        <w:lang w:val="en-US" w:eastAsia="en-US" w:bidi="ar-SA"/>
      </w:rPr>
    </w:lvl>
    <w:lvl w:ilvl="7" w:tplc="83584484">
      <w:numFmt w:val="bullet"/>
      <w:lvlText w:val="•"/>
      <w:lvlJc w:val="left"/>
      <w:pPr>
        <w:ind w:left="3534" w:hanging="324"/>
      </w:pPr>
      <w:rPr>
        <w:rFonts w:hint="default"/>
        <w:lang w:val="en-US" w:eastAsia="en-US" w:bidi="ar-SA"/>
      </w:rPr>
    </w:lvl>
    <w:lvl w:ilvl="8" w:tplc="F17E318A">
      <w:numFmt w:val="bullet"/>
      <w:lvlText w:val="•"/>
      <w:lvlJc w:val="left"/>
      <w:pPr>
        <w:ind w:left="3993" w:hanging="324"/>
      </w:pPr>
      <w:rPr>
        <w:rFonts w:hint="default"/>
        <w:lang w:val="en-US" w:eastAsia="en-US" w:bidi="ar-SA"/>
      </w:rPr>
    </w:lvl>
  </w:abstractNum>
  <w:abstractNum w:abstractNumId="98">
    <w:nsid w:val="63E35661"/>
    <w:multiLevelType w:val="hybridMultilevel"/>
    <w:tmpl w:val="38268064"/>
    <w:lvl w:ilvl="0" w:tplc="ECFE8CD8">
      <w:numFmt w:val="bullet"/>
      <w:lvlText w:val="●"/>
      <w:lvlJc w:val="left"/>
      <w:pPr>
        <w:ind w:left="561" w:hanging="360"/>
      </w:pPr>
      <w:rPr>
        <w:rFonts w:ascii="Arial" w:eastAsia="Arial" w:hAnsi="Arial" w:cs="Arial" w:hint="default"/>
        <w:spacing w:val="-12"/>
        <w:w w:val="99"/>
        <w:sz w:val="24"/>
        <w:szCs w:val="24"/>
        <w:lang w:val="en-US" w:eastAsia="en-US" w:bidi="ar-SA"/>
      </w:rPr>
    </w:lvl>
    <w:lvl w:ilvl="1" w:tplc="DECE185A">
      <w:numFmt w:val="bullet"/>
      <w:lvlText w:val="•"/>
      <w:lvlJc w:val="left"/>
      <w:pPr>
        <w:ind w:left="1285" w:hanging="360"/>
      </w:pPr>
      <w:rPr>
        <w:rFonts w:hint="default"/>
        <w:lang w:val="en-US" w:eastAsia="en-US" w:bidi="ar-SA"/>
      </w:rPr>
    </w:lvl>
    <w:lvl w:ilvl="2" w:tplc="7B7CAB04">
      <w:numFmt w:val="bullet"/>
      <w:lvlText w:val="•"/>
      <w:lvlJc w:val="left"/>
      <w:pPr>
        <w:ind w:left="2011" w:hanging="360"/>
      </w:pPr>
      <w:rPr>
        <w:rFonts w:hint="default"/>
        <w:lang w:val="en-US" w:eastAsia="en-US" w:bidi="ar-SA"/>
      </w:rPr>
    </w:lvl>
    <w:lvl w:ilvl="3" w:tplc="2AF8DDE2">
      <w:numFmt w:val="bullet"/>
      <w:lvlText w:val="•"/>
      <w:lvlJc w:val="left"/>
      <w:pPr>
        <w:ind w:left="2737" w:hanging="360"/>
      </w:pPr>
      <w:rPr>
        <w:rFonts w:hint="default"/>
        <w:lang w:val="en-US" w:eastAsia="en-US" w:bidi="ar-SA"/>
      </w:rPr>
    </w:lvl>
    <w:lvl w:ilvl="4" w:tplc="A21ECEEC">
      <w:numFmt w:val="bullet"/>
      <w:lvlText w:val="•"/>
      <w:lvlJc w:val="left"/>
      <w:pPr>
        <w:ind w:left="3463" w:hanging="360"/>
      </w:pPr>
      <w:rPr>
        <w:rFonts w:hint="default"/>
        <w:lang w:val="en-US" w:eastAsia="en-US" w:bidi="ar-SA"/>
      </w:rPr>
    </w:lvl>
    <w:lvl w:ilvl="5" w:tplc="E9FACF76">
      <w:numFmt w:val="bullet"/>
      <w:lvlText w:val="•"/>
      <w:lvlJc w:val="left"/>
      <w:pPr>
        <w:ind w:left="4189" w:hanging="360"/>
      </w:pPr>
      <w:rPr>
        <w:rFonts w:hint="default"/>
        <w:lang w:val="en-US" w:eastAsia="en-US" w:bidi="ar-SA"/>
      </w:rPr>
    </w:lvl>
    <w:lvl w:ilvl="6" w:tplc="95AA4538">
      <w:numFmt w:val="bullet"/>
      <w:lvlText w:val="•"/>
      <w:lvlJc w:val="left"/>
      <w:pPr>
        <w:ind w:left="4915" w:hanging="360"/>
      </w:pPr>
      <w:rPr>
        <w:rFonts w:hint="default"/>
        <w:lang w:val="en-US" w:eastAsia="en-US" w:bidi="ar-SA"/>
      </w:rPr>
    </w:lvl>
    <w:lvl w:ilvl="7" w:tplc="E1A636B2">
      <w:numFmt w:val="bullet"/>
      <w:lvlText w:val="•"/>
      <w:lvlJc w:val="left"/>
      <w:pPr>
        <w:ind w:left="5641" w:hanging="360"/>
      </w:pPr>
      <w:rPr>
        <w:rFonts w:hint="default"/>
        <w:lang w:val="en-US" w:eastAsia="en-US" w:bidi="ar-SA"/>
      </w:rPr>
    </w:lvl>
    <w:lvl w:ilvl="8" w:tplc="A1467068">
      <w:numFmt w:val="bullet"/>
      <w:lvlText w:val="•"/>
      <w:lvlJc w:val="left"/>
      <w:pPr>
        <w:ind w:left="6367" w:hanging="360"/>
      </w:pPr>
      <w:rPr>
        <w:rFonts w:hint="default"/>
        <w:lang w:val="en-US" w:eastAsia="en-US" w:bidi="ar-SA"/>
      </w:rPr>
    </w:lvl>
  </w:abstractNum>
  <w:abstractNum w:abstractNumId="99">
    <w:nsid w:val="651A697B"/>
    <w:multiLevelType w:val="hybridMultilevel"/>
    <w:tmpl w:val="CBD8C9B4"/>
    <w:lvl w:ilvl="0" w:tplc="AEBCF56E">
      <w:numFmt w:val="bullet"/>
      <w:lvlText w:val="●"/>
      <w:lvlJc w:val="left"/>
      <w:pPr>
        <w:ind w:left="561" w:hanging="360"/>
      </w:pPr>
      <w:rPr>
        <w:rFonts w:ascii="Arial" w:eastAsia="Arial" w:hAnsi="Arial" w:cs="Arial" w:hint="default"/>
        <w:spacing w:val="-5"/>
        <w:w w:val="99"/>
        <w:sz w:val="24"/>
        <w:szCs w:val="24"/>
        <w:lang w:val="en-US" w:eastAsia="en-US" w:bidi="ar-SA"/>
      </w:rPr>
    </w:lvl>
    <w:lvl w:ilvl="1" w:tplc="0916E5D0">
      <w:numFmt w:val="bullet"/>
      <w:lvlText w:val="•"/>
      <w:lvlJc w:val="left"/>
      <w:pPr>
        <w:ind w:left="1285" w:hanging="360"/>
      </w:pPr>
      <w:rPr>
        <w:rFonts w:hint="default"/>
        <w:lang w:val="en-US" w:eastAsia="en-US" w:bidi="ar-SA"/>
      </w:rPr>
    </w:lvl>
    <w:lvl w:ilvl="2" w:tplc="DE6C950A">
      <w:numFmt w:val="bullet"/>
      <w:lvlText w:val="•"/>
      <w:lvlJc w:val="left"/>
      <w:pPr>
        <w:ind w:left="2011" w:hanging="360"/>
      </w:pPr>
      <w:rPr>
        <w:rFonts w:hint="default"/>
        <w:lang w:val="en-US" w:eastAsia="en-US" w:bidi="ar-SA"/>
      </w:rPr>
    </w:lvl>
    <w:lvl w:ilvl="3" w:tplc="09B0E0AC">
      <w:numFmt w:val="bullet"/>
      <w:lvlText w:val="•"/>
      <w:lvlJc w:val="left"/>
      <w:pPr>
        <w:ind w:left="2737" w:hanging="360"/>
      </w:pPr>
      <w:rPr>
        <w:rFonts w:hint="default"/>
        <w:lang w:val="en-US" w:eastAsia="en-US" w:bidi="ar-SA"/>
      </w:rPr>
    </w:lvl>
    <w:lvl w:ilvl="4" w:tplc="ACB8B772">
      <w:numFmt w:val="bullet"/>
      <w:lvlText w:val="•"/>
      <w:lvlJc w:val="left"/>
      <w:pPr>
        <w:ind w:left="3463" w:hanging="360"/>
      </w:pPr>
      <w:rPr>
        <w:rFonts w:hint="default"/>
        <w:lang w:val="en-US" w:eastAsia="en-US" w:bidi="ar-SA"/>
      </w:rPr>
    </w:lvl>
    <w:lvl w:ilvl="5" w:tplc="00507650">
      <w:numFmt w:val="bullet"/>
      <w:lvlText w:val="•"/>
      <w:lvlJc w:val="left"/>
      <w:pPr>
        <w:ind w:left="4189" w:hanging="360"/>
      </w:pPr>
      <w:rPr>
        <w:rFonts w:hint="default"/>
        <w:lang w:val="en-US" w:eastAsia="en-US" w:bidi="ar-SA"/>
      </w:rPr>
    </w:lvl>
    <w:lvl w:ilvl="6" w:tplc="3C6C8E28">
      <w:numFmt w:val="bullet"/>
      <w:lvlText w:val="•"/>
      <w:lvlJc w:val="left"/>
      <w:pPr>
        <w:ind w:left="4915" w:hanging="360"/>
      </w:pPr>
      <w:rPr>
        <w:rFonts w:hint="default"/>
        <w:lang w:val="en-US" w:eastAsia="en-US" w:bidi="ar-SA"/>
      </w:rPr>
    </w:lvl>
    <w:lvl w:ilvl="7" w:tplc="0D5E437C">
      <w:numFmt w:val="bullet"/>
      <w:lvlText w:val="•"/>
      <w:lvlJc w:val="left"/>
      <w:pPr>
        <w:ind w:left="5641" w:hanging="360"/>
      </w:pPr>
      <w:rPr>
        <w:rFonts w:hint="default"/>
        <w:lang w:val="en-US" w:eastAsia="en-US" w:bidi="ar-SA"/>
      </w:rPr>
    </w:lvl>
    <w:lvl w:ilvl="8" w:tplc="52ECBCB8">
      <w:numFmt w:val="bullet"/>
      <w:lvlText w:val="•"/>
      <w:lvlJc w:val="left"/>
      <w:pPr>
        <w:ind w:left="6367" w:hanging="360"/>
      </w:pPr>
      <w:rPr>
        <w:rFonts w:hint="default"/>
        <w:lang w:val="en-US" w:eastAsia="en-US" w:bidi="ar-SA"/>
      </w:rPr>
    </w:lvl>
  </w:abstractNum>
  <w:abstractNum w:abstractNumId="100">
    <w:nsid w:val="65FF2B51"/>
    <w:multiLevelType w:val="hybridMultilevel"/>
    <w:tmpl w:val="052E1176"/>
    <w:lvl w:ilvl="0" w:tplc="51FA64D6">
      <w:start w:val="1"/>
      <w:numFmt w:val="lowerRoman"/>
      <w:lvlText w:val="(%1)"/>
      <w:lvlJc w:val="left"/>
      <w:pPr>
        <w:ind w:left="598" w:hanging="287"/>
      </w:pPr>
      <w:rPr>
        <w:rFonts w:ascii="Times New Roman" w:eastAsia="Times New Roman" w:hAnsi="Times New Roman" w:cs="Times New Roman" w:hint="default"/>
        <w:spacing w:val="-9"/>
        <w:w w:val="99"/>
        <w:sz w:val="24"/>
        <w:szCs w:val="24"/>
        <w:lang w:val="en-US" w:eastAsia="en-US" w:bidi="ar-SA"/>
      </w:rPr>
    </w:lvl>
    <w:lvl w:ilvl="1" w:tplc="BD6C8F24">
      <w:numFmt w:val="bullet"/>
      <w:lvlText w:val="•"/>
      <w:lvlJc w:val="left"/>
      <w:pPr>
        <w:ind w:left="1594" w:hanging="287"/>
      </w:pPr>
      <w:rPr>
        <w:rFonts w:hint="default"/>
        <w:lang w:val="en-US" w:eastAsia="en-US" w:bidi="ar-SA"/>
      </w:rPr>
    </w:lvl>
    <w:lvl w:ilvl="2" w:tplc="C3DECD14">
      <w:numFmt w:val="bullet"/>
      <w:lvlText w:val="•"/>
      <w:lvlJc w:val="left"/>
      <w:pPr>
        <w:ind w:left="2589" w:hanging="287"/>
      </w:pPr>
      <w:rPr>
        <w:rFonts w:hint="default"/>
        <w:lang w:val="en-US" w:eastAsia="en-US" w:bidi="ar-SA"/>
      </w:rPr>
    </w:lvl>
    <w:lvl w:ilvl="3" w:tplc="F5381E64">
      <w:numFmt w:val="bullet"/>
      <w:lvlText w:val="•"/>
      <w:lvlJc w:val="left"/>
      <w:pPr>
        <w:ind w:left="3583" w:hanging="287"/>
      </w:pPr>
      <w:rPr>
        <w:rFonts w:hint="default"/>
        <w:lang w:val="en-US" w:eastAsia="en-US" w:bidi="ar-SA"/>
      </w:rPr>
    </w:lvl>
    <w:lvl w:ilvl="4" w:tplc="3E128A2C">
      <w:numFmt w:val="bullet"/>
      <w:lvlText w:val="•"/>
      <w:lvlJc w:val="left"/>
      <w:pPr>
        <w:ind w:left="4578" w:hanging="287"/>
      </w:pPr>
      <w:rPr>
        <w:rFonts w:hint="default"/>
        <w:lang w:val="en-US" w:eastAsia="en-US" w:bidi="ar-SA"/>
      </w:rPr>
    </w:lvl>
    <w:lvl w:ilvl="5" w:tplc="21CE2232">
      <w:numFmt w:val="bullet"/>
      <w:lvlText w:val="•"/>
      <w:lvlJc w:val="left"/>
      <w:pPr>
        <w:ind w:left="5573" w:hanging="287"/>
      </w:pPr>
      <w:rPr>
        <w:rFonts w:hint="default"/>
        <w:lang w:val="en-US" w:eastAsia="en-US" w:bidi="ar-SA"/>
      </w:rPr>
    </w:lvl>
    <w:lvl w:ilvl="6" w:tplc="22706B08">
      <w:numFmt w:val="bullet"/>
      <w:lvlText w:val="•"/>
      <w:lvlJc w:val="left"/>
      <w:pPr>
        <w:ind w:left="6567" w:hanging="287"/>
      </w:pPr>
      <w:rPr>
        <w:rFonts w:hint="default"/>
        <w:lang w:val="en-US" w:eastAsia="en-US" w:bidi="ar-SA"/>
      </w:rPr>
    </w:lvl>
    <w:lvl w:ilvl="7" w:tplc="7C5E9A4A">
      <w:numFmt w:val="bullet"/>
      <w:lvlText w:val="•"/>
      <w:lvlJc w:val="left"/>
      <w:pPr>
        <w:ind w:left="7562" w:hanging="287"/>
      </w:pPr>
      <w:rPr>
        <w:rFonts w:hint="default"/>
        <w:lang w:val="en-US" w:eastAsia="en-US" w:bidi="ar-SA"/>
      </w:rPr>
    </w:lvl>
    <w:lvl w:ilvl="8" w:tplc="9F62F3F2">
      <w:numFmt w:val="bullet"/>
      <w:lvlText w:val="•"/>
      <w:lvlJc w:val="left"/>
      <w:pPr>
        <w:ind w:left="8557" w:hanging="287"/>
      </w:pPr>
      <w:rPr>
        <w:rFonts w:hint="default"/>
        <w:lang w:val="en-US" w:eastAsia="en-US" w:bidi="ar-SA"/>
      </w:rPr>
    </w:lvl>
  </w:abstractNum>
  <w:abstractNum w:abstractNumId="101">
    <w:nsid w:val="66AD3E90"/>
    <w:multiLevelType w:val="hybridMultilevel"/>
    <w:tmpl w:val="D820F97E"/>
    <w:lvl w:ilvl="0" w:tplc="1CD0A666">
      <w:start w:val="4"/>
      <w:numFmt w:val="decimal"/>
      <w:lvlText w:val="(%1)"/>
      <w:lvlJc w:val="left"/>
      <w:pPr>
        <w:ind w:left="442" w:hanging="361"/>
      </w:pPr>
      <w:rPr>
        <w:rFonts w:ascii="Times New Roman" w:eastAsia="Times New Roman" w:hAnsi="Times New Roman" w:cs="Times New Roman" w:hint="default"/>
        <w:b/>
        <w:bCs/>
        <w:spacing w:val="0"/>
        <w:w w:val="97"/>
        <w:sz w:val="24"/>
        <w:szCs w:val="24"/>
        <w:lang w:val="en-US" w:eastAsia="en-US" w:bidi="ar-SA"/>
      </w:rPr>
    </w:lvl>
    <w:lvl w:ilvl="1" w:tplc="3258A9CC">
      <w:start w:val="1"/>
      <w:numFmt w:val="lowerLetter"/>
      <w:lvlText w:val="(%2)"/>
      <w:lvlJc w:val="left"/>
      <w:pPr>
        <w:ind w:left="442" w:hanging="361"/>
      </w:pPr>
      <w:rPr>
        <w:rFonts w:ascii="Times New Roman" w:eastAsia="Times New Roman" w:hAnsi="Times New Roman" w:cs="Times New Roman" w:hint="default"/>
        <w:b/>
        <w:bCs/>
        <w:spacing w:val="0"/>
        <w:w w:val="97"/>
        <w:sz w:val="24"/>
        <w:szCs w:val="24"/>
        <w:lang w:val="en-US" w:eastAsia="en-US" w:bidi="ar-SA"/>
      </w:rPr>
    </w:lvl>
    <w:lvl w:ilvl="2" w:tplc="7F1E3D16">
      <w:numFmt w:val="bullet"/>
      <w:lvlText w:val="•"/>
      <w:lvlJc w:val="left"/>
      <w:pPr>
        <w:ind w:left="1334" w:hanging="361"/>
      </w:pPr>
      <w:rPr>
        <w:rFonts w:hint="default"/>
        <w:lang w:val="en-US" w:eastAsia="en-US" w:bidi="ar-SA"/>
      </w:rPr>
    </w:lvl>
    <w:lvl w:ilvl="3" w:tplc="EE84E2BA">
      <w:numFmt w:val="bullet"/>
      <w:lvlText w:val="•"/>
      <w:lvlJc w:val="left"/>
      <w:pPr>
        <w:ind w:left="1781" w:hanging="361"/>
      </w:pPr>
      <w:rPr>
        <w:rFonts w:hint="default"/>
        <w:lang w:val="en-US" w:eastAsia="en-US" w:bidi="ar-SA"/>
      </w:rPr>
    </w:lvl>
    <w:lvl w:ilvl="4" w:tplc="9BBAD66A">
      <w:numFmt w:val="bullet"/>
      <w:lvlText w:val="•"/>
      <w:lvlJc w:val="left"/>
      <w:pPr>
        <w:ind w:left="2228" w:hanging="361"/>
      </w:pPr>
      <w:rPr>
        <w:rFonts w:hint="default"/>
        <w:lang w:val="en-US" w:eastAsia="en-US" w:bidi="ar-SA"/>
      </w:rPr>
    </w:lvl>
    <w:lvl w:ilvl="5" w:tplc="282C908E">
      <w:numFmt w:val="bullet"/>
      <w:lvlText w:val="•"/>
      <w:lvlJc w:val="left"/>
      <w:pPr>
        <w:ind w:left="2676" w:hanging="361"/>
      </w:pPr>
      <w:rPr>
        <w:rFonts w:hint="default"/>
        <w:lang w:val="en-US" w:eastAsia="en-US" w:bidi="ar-SA"/>
      </w:rPr>
    </w:lvl>
    <w:lvl w:ilvl="6" w:tplc="2FFE83C2">
      <w:numFmt w:val="bullet"/>
      <w:lvlText w:val="•"/>
      <w:lvlJc w:val="left"/>
      <w:pPr>
        <w:ind w:left="3123" w:hanging="361"/>
      </w:pPr>
      <w:rPr>
        <w:rFonts w:hint="default"/>
        <w:lang w:val="en-US" w:eastAsia="en-US" w:bidi="ar-SA"/>
      </w:rPr>
    </w:lvl>
    <w:lvl w:ilvl="7" w:tplc="0C7C4050">
      <w:numFmt w:val="bullet"/>
      <w:lvlText w:val="•"/>
      <w:lvlJc w:val="left"/>
      <w:pPr>
        <w:ind w:left="3570" w:hanging="361"/>
      </w:pPr>
      <w:rPr>
        <w:rFonts w:hint="default"/>
        <w:lang w:val="en-US" w:eastAsia="en-US" w:bidi="ar-SA"/>
      </w:rPr>
    </w:lvl>
    <w:lvl w:ilvl="8" w:tplc="B840223A">
      <w:numFmt w:val="bullet"/>
      <w:lvlText w:val="•"/>
      <w:lvlJc w:val="left"/>
      <w:pPr>
        <w:ind w:left="4017" w:hanging="361"/>
      </w:pPr>
      <w:rPr>
        <w:rFonts w:hint="default"/>
        <w:lang w:val="en-US" w:eastAsia="en-US" w:bidi="ar-SA"/>
      </w:rPr>
    </w:lvl>
  </w:abstractNum>
  <w:abstractNum w:abstractNumId="102">
    <w:nsid w:val="683F159F"/>
    <w:multiLevelType w:val="hybridMultilevel"/>
    <w:tmpl w:val="3C68C63A"/>
    <w:lvl w:ilvl="0" w:tplc="1892F4EA">
      <w:start w:val="1"/>
      <w:numFmt w:val="lowerLetter"/>
      <w:lvlText w:val="(%1)"/>
      <w:lvlJc w:val="left"/>
      <w:pPr>
        <w:ind w:left="737" w:hanging="339"/>
      </w:pPr>
      <w:rPr>
        <w:rFonts w:hint="default"/>
        <w:spacing w:val="-1"/>
        <w:w w:val="99"/>
        <w:lang w:val="en-US" w:eastAsia="en-US" w:bidi="ar-SA"/>
      </w:rPr>
    </w:lvl>
    <w:lvl w:ilvl="1" w:tplc="49328A80">
      <w:start w:val="1"/>
      <w:numFmt w:val="decimal"/>
      <w:lvlText w:val="%2."/>
      <w:lvlJc w:val="left"/>
      <w:pPr>
        <w:ind w:left="987" w:hanging="300"/>
      </w:pPr>
      <w:rPr>
        <w:rFonts w:ascii="Times New Roman" w:eastAsia="Times New Roman" w:hAnsi="Times New Roman" w:cs="Times New Roman" w:hint="default"/>
        <w:i/>
        <w:spacing w:val="-11"/>
        <w:w w:val="99"/>
        <w:sz w:val="24"/>
        <w:szCs w:val="24"/>
        <w:lang w:val="en-US" w:eastAsia="en-US" w:bidi="ar-SA"/>
      </w:rPr>
    </w:lvl>
    <w:lvl w:ilvl="2" w:tplc="D338B3BE">
      <w:numFmt w:val="bullet"/>
      <w:lvlText w:val="•"/>
      <w:lvlJc w:val="left"/>
      <w:pPr>
        <w:ind w:left="2068" w:hanging="300"/>
      </w:pPr>
      <w:rPr>
        <w:rFonts w:hint="default"/>
        <w:lang w:val="en-US" w:eastAsia="en-US" w:bidi="ar-SA"/>
      </w:rPr>
    </w:lvl>
    <w:lvl w:ilvl="3" w:tplc="1C34408E">
      <w:numFmt w:val="bullet"/>
      <w:lvlText w:val="•"/>
      <w:lvlJc w:val="left"/>
      <w:pPr>
        <w:ind w:left="3157" w:hanging="300"/>
      </w:pPr>
      <w:rPr>
        <w:rFonts w:hint="default"/>
        <w:lang w:val="en-US" w:eastAsia="en-US" w:bidi="ar-SA"/>
      </w:rPr>
    </w:lvl>
    <w:lvl w:ilvl="4" w:tplc="193448C4">
      <w:numFmt w:val="bullet"/>
      <w:lvlText w:val="•"/>
      <w:lvlJc w:val="left"/>
      <w:pPr>
        <w:ind w:left="4246" w:hanging="300"/>
      </w:pPr>
      <w:rPr>
        <w:rFonts w:hint="default"/>
        <w:lang w:val="en-US" w:eastAsia="en-US" w:bidi="ar-SA"/>
      </w:rPr>
    </w:lvl>
    <w:lvl w:ilvl="5" w:tplc="F9A27922">
      <w:numFmt w:val="bullet"/>
      <w:lvlText w:val="•"/>
      <w:lvlJc w:val="left"/>
      <w:pPr>
        <w:ind w:left="5335" w:hanging="300"/>
      </w:pPr>
      <w:rPr>
        <w:rFonts w:hint="default"/>
        <w:lang w:val="en-US" w:eastAsia="en-US" w:bidi="ar-SA"/>
      </w:rPr>
    </w:lvl>
    <w:lvl w:ilvl="6" w:tplc="81AC183A">
      <w:numFmt w:val="bullet"/>
      <w:lvlText w:val="•"/>
      <w:lvlJc w:val="left"/>
      <w:pPr>
        <w:ind w:left="6424" w:hanging="300"/>
      </w:pPr>
      <w:rPr>
        <w:rFonts w:hint="default"/>
        <w:lang w:val="en-US" w:eastAsia="en-US" w:bidi="ar-SA"/>
      </w:rPr>
    </w:lvl>
    <w:lvl w:ilvl="7" w:tplc="BC164588">
      <w:numFmt w:val="bullet"/>
      <w:lvlText w:val="•"/>
      <w:lvlJc w:val="left"/>
      <w:pPr>
        <w:ind w:left="7513" w:hanging="300"/>
      </w:pPr>
      <w:rPr>
        <w:rFonts w:hint="default"/>
        <w:lang w:val="en-US" w:eastAsia="en-US" w:bidi="ar-SA"/>
      </w:rPr>
    </w:lvl>
    <w:lvl w:ilvl="8" w:tplc="E35E41A0">
      <w:numFmt w:val="bullet"/>
      <w:lvlText w:val="•"/>
      <w:lvlJc w:val="left"/>
      <w:pPr>
        <w:ind w:left="8602" w:hanging="300"/>
      </w:pPr>
      <w:rPr>
        <w:rFonts w:hint="default"/>
        <w:lang w:val="en-US" w:eastAsia="en-US" w:bidi="ar-SA"/>
      </w:rPr>
    </w:lvl>
  </w:abstractNum>
  <w:abstractNum w:abstractNumId="103">
    <w:nsid w:val="69B3369B"/>
    <w:multiLevelType w:val="hybridMultilevel"/>
    <w:tmpl w:val="33268912"/>
    <w:lvl w:ilvl="0" w:tplc="02F4A40E">
      <w:start w:val="1"/>
      <w:numFmt w:val="lowerLetter"/>
      <w:lvlText w:val="(%1)"/>
      <w:lvlJc w:val="left"/>
      <w:pPr>
        <w:ind w:left="374" w:hanging="325"/>
      </w:pPr>
      <w:rPr>
        <w:rFonts w:ascii="Times New Roman" w:eastAsia="Times New Roman" w:hAnsi="Times New Roman" w:cs="Times New Roman" w:hint="default"/>
        <w:spacing w:val="-3"/>
        <w:w w:val="99"/>
        <w:sz w:val="24"/>
        <w:szCs w:val="24"/>
        <w:lang w:val="en-US" w:eastAsia="en-US" w:bidi="ar-SA"/>
      </w:rPr>
    </w:lvl>
    <w:lvl w:ilvl="1" w:tplc="3F367736">
      <w:numFmt w:val="bullet"/>
      <w:lvlText w:val="•"/>
      <w:lvlJc w:val="left"/>
      <w:pPr>
        <w:ind w:left="665" w:hanging="325"/>
      </w:pPr>
      <w:rPr>
        <w:rFonts w:hint="default"/>
        <w:lang w:val="en-US" w:eastAsia="en-US" w:bidi="ar-SA"/>
      </w:rPr>
    </w:lvl>
    <w:lvl w:ilvl="2" w:tplc="B4ACD138">
      <w:numFmt w:val="bullet"/>
      <w:lvlText w:val="•"/>
      <w:lvlJc w:val="left"/>
      <w:pPr>
        <w:ind w:left="950" w:hanging="325"/>
      </w:pPr>
      <w:rPr>
        <w:rFonts w:hint="default"/>
        <w:lang w:val="en-US" w:eastAsia="en-US" w:bidi="ar-SA"/>
      </w:rPr>
    </w:lvl>
    <w:lvl w:ilvl="3" w:tplc="0E0AD80C">
      <w:numFmt w:val="bullet"/>
      <w:lvlText w:val="•"/>
      <w:lvlJc w:val="left"/>
      <w:pPr>
        <w:ind w:left="1235" w:hanging="325"/>
      </w:pPr>
      <w:rPr>
        <w:rFonts w:hint="default"/>
        <w:lang w:val="en-US" w:eastAsia="en-US" w:bidi="ar-SA"/>
      </w:rPr>
    </w:lvl>
    <w:lvl w:ilvl="4" w:tplc="01C0779A">
      <w:numFmt w:val="bullet"/>
      <w:lvlText w:val="•"/>
      <w:lvlJc w:val="left"/>
      <w:pPr>
        <w:ind w:left="1520" w:hanging="325"/>
      </w:pPr>
      <w:rPr>
        <w:rFonts w:hint="default"/>
        <w:lang w:val="en-US" w:eastAsia="en-US" w:bidi="ar-SA"/>
      </w:rPr>
    </w:lvl>
    <w:lvl w:ilvl="5" w:tplc="AA502F3C">
      <w:numFmt w:val="bullet"/>
      <w:lvlText w:val="•"/>
      <w:lvlJc w:val="left"/>
      <w:pPr>
        <w:ind w:left="1805" w:hanging="325"/>
      </w:pPr>
      <w:rPr>
        <w:rFonts w:hint="default"/>
        <w:lang w:val="en-US" w:eastAsia="en-US" w:bidi="ar-SA"/>
      </w:rPr>
    </w:lvl>
    <w:lvl w:ilvl="6" w:tplc="6B9EEFA6">
      <w:numFmt w:val="bullet"/>
      <w:lvlText w:val="•"/>
      <w:lvlJc w:val="left"/>
      <w:pPr>
        <w:ind w:left="2090" w:hanging="325"/>
      </w:pPr>
      <w:rPr>
        <w:rFonts w:hint="default"/>
        <w:lang w:val="en-US" w:eastAsia="en-US" w:bidi="ar-SA"/>
      </w:rPr>
    </w:lvl>
    <w:lvl w:ilvl="7" w:tplc="69741020">
      <w:numFmt w:val="bullet"/>
      <w:lvlText w:val="•"/>
      <w:lvlJc w:val="left"/>
      <w:pPr>
        <w:ind w:left="2375" w:hanging="325"/>
      </w:pPr>
      <w:rPr>
        <w:rFonts w:hint="default"/>
        <w:lang w:val="en-US" w:eastAsia="en-US" w:bidi="ar-SA"/>
      </w:rPr>
    </w:lvl>
    <w:lvl w:ilvl="8" w:tplc="064E5550">
      <w:numFmt w:val="bullet"/>
      <w:lvlText w:val="•"/>
      <w:lvlJc w:val="left"/>
      <w:pPr>
        <w:ind w:left="2660" w:hanging="325"/>
      </w:pPr>
      <w:rPr>
        <w:rFonts w:hint="default"/>
        <w:lang w:val="en-US" w:eastAsia="en-US" w:bidi="ar-SA"/>
      </w:rPr>
    </w:lvl>
  </w:abstractNum>
  <w:abstractNum w:abstractNumId="104">
    <w:nsid w:val="69EF435E"/>
    <w:multiLevelType w:val="hybridMultilevel"/>
    <w:tmpl w:val="51382924"/>
    <w:lvl w:ilvl="0" w:tplc="9E9C4674">
      <w:start w:val="1"/>
      <w:numFmt w:val="decimal"/>
      <w:lvlText w:val="%1."/>
      <w:lvlJc w:val="left"/>
      <w:pPr>
        <w:ind w:left="910" w:hanging="353"/>
        <w:jc w:val="right"/>
      </w:pPr>
      <w:rPr>
        <w:rFonts w:hint="default"/>
        <w:w w:val="100"/>
        <w:lang w:val="en-US" w:eastAsia="en-US" w:bidi="ar-SA"/>
      </w:rPr>
    </w:lvl>
    <w:lvl w:ilvl="1" w:tplc="58FC35E6">
      <w:numFmt w:val="bullet"/>
      <w:lvlText w:val="•"/>
      <w:lvlJc w:val="left"/>
      <w:pPr>
        <w:ind w:left="1906" w:hanging="353"/>
      </w:pPr>
      <w:rPr>
        <w:rFonts w:hint="default"/>
        <w:lang w:val="en-US" w:eastAsia="en-US" w:bidi="ar-SA"/>
      </w:rPr>
    </w:lvl>
    <w:lvl w:ilvl="2" w:tplc="234A47C8">
      <w:numFmt w:val="bullet"/>
      <w:lvlText w:val="•"/>
      <w:lvlJc w:val="left"/>
      <w:pPr>
        <w:ind w:left="2892" w:hanging="353"/>
      </w:pPr>
      <w:rPr>
        <w:rFonts w:hint="default"/>
        <w:lang w:val="en-US" w:eastAsia="en-US" w:bidi="ar-SA"/>
      </w:rPr>
    </w:lvl>
    <w:lvl w:ilvl="3" w:tplc="1AEC139A">
      <w:numFmt w:val="bullet"/>
      <w:lvlText w:val="•"/>
      <w:lvlJc w:val="left"/>
      <w:pPr>
        <w:ind w:left="3878" w:hanging="353"/>
      </w:pPr>
      <w:rPr>
        <w:rFonts w:hint="default"/>
        <w:lang w:val="en-US" w:eastAsia="en-US" w:bidi="ar-SA"/>
      </w:rPr>
    </w:lvl>
    <w:lvl w:ilvl="4" w:tplc="5D642E2E">
      <w:numFmt w:val="bullet"/>
      <w:lvlText w:val="•"/>
      <w:lvlJc w:val="left"/>
      <w:pPr>
        <w:ind w:left="4864" w:hanging="353"/>
      </w:pPr>
      <w:rPr>
        <w:rFonts w:hint="default"/>
        <w:lang w:val="en-US" w:eastAsia="en-US" w:bidi="ar-SA"/>
      </w:rPr>
    </w:lvl>
    <w:lvl w:ilvl="5" w:tplc="FE966B02">
      <w:numFmt w:val="bullet"/>
      <w:lvlText w:val="•"/>
      <w:lvlJc w:val="left"/>
      <w:pPr>
        <w:ind w:left="5850" w:hanging="353"/>
      </w:pPr>
      <w:rPr>
        <w:rFonts w:hint="default"/>
        <w:lang w:val="en-US" w:eastAsia="en-US" w:bidi="ar-SA"/>
      </w:rPr>
    </w:lvl>
    <w:lvl w:ilvl="6" w:tplc="AF7E2288">
      <w:numFmt w:val="bullet"/>
      <w:lvlText w:val="•"/>
      <w:lvlJc w:val="left"/>
      <w:pPr>
        <w:ind w:left="6836" w:hanging="353"/>
      </w:pPr>
      <w:rPr>
        <w:rFonts w:hint="default"/>
        <w:lang w:val="en-US" w:eastAsia="en-US" w:bidi="ar-SA"/>
      </w:rPr>
    </w:lvl>
    <w:lvl w:ilvl="7" w:tplc="42307AC0">
      <w:numFmt w:val="bullet"/>
      <w:lvlText w:val="•"/>
      <w:lvlJc w:val="left"/>
      <w:pPr>
        <w:ind w:left="7822" w:hanging="353"/>
      </w:pPr>
      <w:rPr>
        <w:rFonts w:hint="default"/>
        <w:lang w:val="en-US" w:eastAsia="en-US" w:bidi="ar-SA"/>
      </w:rPr>
    </w:lvl>
    <w:lvl w:ilvl="8" w:tplc="82F0C7B2">
      <w:numFmt w:val="bullet"/>
      <w:lvlText w:val="•"/>
      <w:lvlJc w:val="left"/>
      <w:pPr>
        <w:ind w:left="8808" w:hanging="353"/>
      </w:pPr>
      <w:rPr>
        <w:rFonts w:hint="default"/>
        <w:lang w:val="en-US" w:eastAsia="en-US" w:bidi="ar-SA"/>
      </w:rPr>
    </w:lvl>
  </w:abstractNum>
  <w:abstractNum w:abstractNumId="105">
    <w:nsid w:val="6AB90B71"/>
    <w:multiLevelType w:val="hybridMultilevel"/>
    <w:tmpl w:val="414A1A1C"/>
    <w:lvl w:ilvl="0" w:tplc="2D3CCF48">
      <w:start w:val="1"/>
      <w:numFmt w:val="lowerLetter"/>
      <w:lvlText w:val="(%1)"/>
      <w:lvlJc w:val="left"/>
      <w:pPr>
        <w:ind w:left="168" w:hanging="327"/>
      </w:pPr>
      <w:rPr>
        <w:rFonts w:ascii="Times New Roman" w:eastAsia="Times New Roman" w:hAnsi="Times New Roman" w:cs="Times New Roman" w:hint="default"/>
        <w:spacing w:val="-2"/>
        <w:w w:val="99"/>
        <w:sz w:val="24"/>
        <w:szCs w:val="24"/>
        <w:lang w:val="en-US" w:eastAsia="en-US" w:bidi="ar-SA"/>
      </w:rPr>
    </w:lvl>
    <w:lvl w:ilvl="1" w:tplc="B1DA79B2">
      <w:numFmt w:val="bullet"/>
      <w:lvlText w:val="•"/>
      <w:lvlJc w:val="left"/>
      <w:pPr>
        <w:ind w:left="1198" w:hanging="327"/>
      </w:pPr>
      <w:rPr>
        <w:rFonts w:hint="default"/>
        <w:lang w:val="en-US" w:eastAsia="en-US" w:bidi="ar-SA"/>
      </w:rPr>
    </w:lvl>
    <w:lvl w:ilvl="2" w:tplc="FF286912">
      <w:numFmt w:val="bullet"/>
      <w:lvlText w:val="•"/>
      <w:lvlJc w:val="left"/>
      <w:pPr>
        <w:ind w:left="2237" w:hanging="327"/>
      </w:pPr>
      <w:rPr>
        <w:rFonts w:hint="default"/>
        <w:lang w:val="en-US" w:eastAsia="en-US" w:bidi="ar-SA"/>
      </w:rPr>
    </w:lvl>
    <w:lvl w:ilvl="3" w:tplc="6D5CD846">
      <w:numFmt w:val="bullet"/>
      <w:lvlText w:val="•"/>
      <w:lvlJc w:val="left"/>
      <w:pPr>
        <w:ind w:left="3275" w:hanging="327"/>
      </w:pPr>
      <w:rPr>
        <w:rFonts w:hint="default"/>
        <w:lang w:val="en-US" w:eastAsia="en-US" w:bidi="ar-SA"/>
      </w:rPr>
    </w:lvl>
    <w:lvl w:ilvl="4" w:tplc="8E0A90C8">
      <w:numFmt w:val="bullet"/>
      <w:lvlText w:val="•"/>
      <w:lvlJc w:val="left"/>
      <w:pPr>
        <w:ind w:left="4314" w:hanging="327"/>
      </w:pPr>
      <w:rPr>
        <w:rFonts w:hint="default"/>
        <w:lang w:val="en-US" w:eastAsia="en-US" w:bidi="ar-SA"/>
      </w:rPr>
    </w:lvl>
    <w:lvl w:ilvl="5" w:tplc="B7222932">
      <w:numFmt w:val="bullet"/>
      <w:lvlText w:val="•"/>
      <w:lvlJc w:val="left"/>
      <w:pPr>
        <w:ind w:left="5353" w:hanging="327"/>
      </w:pPr>
      <w:rPr>
        <w:rFonts w:hint="default"/>
        <w:lang w:val="en-US" w:eastAsia="en-US" w:bidi="ar-SA"/>
      </w:rPr>
    </w:lvl>
    <w:lvl w:ilvl="6" w:tplc="C3984E24">
      <w:numFmt w:val="bullet"/>
      <w:lvlText w:val="•"/>
      <w:lvlJc w:val="left"/>
      <w:pPr>
        <w:ind w:left="6391" w:hanging="327"/>
      </w:pPr>
      <w:rPr>
        <w:rFonts w:hint="default"/>
        <w:lang w:val="en-US" w:eastAsia="en-US" w:bidi="ar-SA"/>
      </w:rPr>
    </w:lvl>
    <w:lvl w:ilvl="7" w:tplc="42181D06">
      <w:numFmt w:val="bullet"/>
      <w:lvlText w:val="•"/>
      <w:lvlJc w:val="left"/>
      <w:pPr>
        <w:ind w:left="7430" w:hanging="327"/>
      </w:pPr>
      <w:rPr>
        <w:rFonts w:hint="default"/>
        <w:lang w:val="en-US" w:eastAsia="en-US" w:bidi="ar-SA"/>
      </w:rPr>
    </w:lvl>
    <w:lvl w:ilvl="8" w:tplc="EEEED754">
      <w:numFmt w:val="bullet"/>
      <w:lvlText w:val="•"/>
      <w:lvlJc w:val="left"/>
      <w:pPr>
        <w:ind w:left="8469" w:hanging="327"/>
      </w:pPr>
      <w:rPr>
        <w:rFonts w:hint="default"/>
        <w:lang w:val="en-US" w:eastAsia="en-US" w:bidi="ar-SA"/>
      </w:rPr>
    </w:lvl>
  </w:abstractNum>
  <w:abstractNum w:abstractNumId="106">
    <w:nsid w:val="6AED524B"/>
    <w:multiLevelType w:val="hybridMultilevel"/>
    <w:tmpl w:val="86E0A56C"/>
    <w:lvl w:ilvl="0" w:tplc="9E72F90A">
      <w:start w:val="5"/>
      <w:numFmt w:val="decimal"/>
      <w:lvlText w:val="%1."/>
      <w:lvlJc w:val="left"/>
      <w:pPr>
        <w:ind w:left="496" w:hanging="240"/>
      </w:pPr>
      <w:rPr>
        <w:rFonts w:hint="default"/>
        <w:b/>
        <w:bCs/>
        <w:spacing w:val="-2"/>
        <w:w w:val="99"/>
        <w:lang w:val="en-US" w:eastAsia="en-US" w:bidi="ar-SA"/>
      </w:rPr>
    </w:lvl>
    <w:lvl w:ilvl="1" w:tplc="A2F2CAA6">
      <w:numFmt w:val="bullet"/>
      <w:lvlText w:val="•"/>
      <w:lvlJc w:val="left"/>
      <w:pPr>
        <w:ind w:left="1504" w:hanging="240"/>
      </w:pPr>
      <w:rPr>
        <w:rFonts w:hint="default"/>
        <w:lang w:val="en-US" w:eastAsia="en-US" w:bidi="ar-SA"/>
      </w:rPr>
    </w:lvl>
    <w:lvl w:ilvl="2" w:tplc="DC7AAD60">
      <w:numFmt w:val="bullet"/>
      <w:lvlText w:val="•"/>
      <w:lvlJc w:val="left"/>
      <w:pPr>
        <w:ind w:left="2509" w:hanging="240"/>
      </w:pPr>
      <w:rPr>
        <w:rFonts w:hint="default"/>
        <w:lang w:val="en-US" w:eastAsia="en-US" w:bidi="ar-SA"/>
      </w:rPr>
    </w:lvl>
    <w:lvl w:ilvl="3" w:tplc="CE9E1956">
      <w:numFmt w:val="bullet"/>
      <w:lvlText w:val="•"/>
      <w:lvlJc w:val="left"/>
      <w:pPr>
        <w:ind w:left="3513" w:hanging="240"/>
      </w:pPr>
      <w:rPr>
        <w:rFonts w:hint="default"/>
        <w:lang w:val="en-US" w:eastAsia="en-US" w:bidi="ar-SA"/>
      </w:rPr>
    </w:lvl>
    <w:lvl w:ilvl="4" w:tplc="5CB85466">
      <w:numFmt w:val="bullet"/>
      <w:lvlText w:val="•"/>
      <w:lvlJc w:val="left"/>
      <w:pPr>
        <w:ind w:left="4518" w:hanging="240"/>
      </w:pPr>
      <w:rPr>
        <w:rFonts w:hint="default"/>
        <w:lang w:val="en-US" w:eastAsia="en-US" w:bidi="ar-SA"/>
      </w:rPr>
    </w:lvl>
    <w:lvl w:ilvl="5" w:tplc="5B264F38">
      <w:numFmt w:val="bullet"/>
      <w:lvlText w:val="•"/>
      <w:lvlJc w:val="left"/>
      <w:pPr>
        <w:ind w:left="5523" w:hanging="240"/>
      </w:pPr>
      <w:rPr>
        <w:rFonts w:hint="default"/>
        <w:lang w:val="en-US" w:eastAsia="en-US" w:bidi="ar-SA"/>
      </w:rPr>
    </w:lvl>
    <w:lvl w:ilvl="6" w:tplc="ACA48E32">
      <w:numFmt w:val="bullet"/>
      <w:lvlText w:val="•"/>
      <w:lvlJc w:val="left"/>
      <w:pPr>
        <w:ind w:left="6527" w:hanging="240"/>
      </w:pPr>
      <w:rPr>
        <w:rFonts w:hint="default"/>
        <w:lang w:val="en-US" w:eastAsia="en-US" w:bidi="ar-SA"/>
      </w:rPr>
    </w:lvl>
    <w:lvl w:ilvl="7" w:tplc="95568F8A">
      <w:numFmt w:val="bullet"/>
      <w:lvlText w:val="•"/>
      <w:lvlJc w:val="left"/>
      <w:pPr>
        <w:ind w:left="7532" w:hanging="240"/>
      </w:pPr>
      <w:rPr>
        <w:rFonts w:hint="default"/>
        <w:lang w:val="en-US" w:eastAsia="en-US" w:bidi="ar-SA"/>
      </w:rPr>
    </w:lvl>
    <w:lvl w:ilvl="8" w:tplc="05D4DC48">
      <w:numFmt w:val="bullet"/>
      <w:lvlText w:val="•"/>
      <w:lvlJc w:val="left"/>
      <w:pPr>
        <w:ind w:left="8537" w:hanging="240"/>
      </w:pPr>
      <w:rPr>
        <w:rFonts w:hint="default"/>
        <w:lang w:val="en-US" w:eastAsia="en-US" w:bidi="ar-SA"/>
      </w:rPr>
    </w:lvl>
  </w:abstractNum>
  <w:abstractNum w:abstractNumId="107">
    <w:nsid w:val="6B166BF0"/>
    <w:multiLevelType w:val="hybridMultilevel"/>
    <w:tmpl w:val="285A63DE"/>
    <w:lvl w:ilvl="0" w:tplc="B5CCFE2C">
      <w:numFmt w:val="bullet"/>
      <w:lvlText w:val=""/>
      <w:lvlJc w:val="left"/>
      <w:pPr>
        <w:ind w:left="795" w:hanging="361"/>
      </w:pPr>
      <w:rPr>
        <w:rFonts w:ascii="Symbol" w:eastAsia="Symbol" w:hAnsi="Symbol" w:cs="Symbol" w:hint="default"/>
        <w:w w:val="97"/>
        <w:sz w:val="19"/>
        <w:szCs w:val="19"/>
        <w:lang w:val="en-US" w:eastAsia="en-US" w:bidi="ar-SA"/>
      </w:rPr>
    </w:lvl>
    <w:lvl w:ilvl="1" w:tplc="6F30DC1A">
      <w:start w:val="1"/>
      <w:numFmt w:val="decimal"/>
      <w:lvlText w:val="%2)"/>
      <w:lvlJc w:val="left"/>
      <w:pPr>
        <w:ind w:left="838" w:hanging="260"/>
      </w:pPr>
      <w:rPr>
        <w:rFonts w:ascii="Times New Roman" w:eastAsia="Times New Roman" w:hAnsi="Times New Roman" w:cs="Times New Roman" w:hint="default"/>
        <w:w w:val="99"/>
        <w:sz w:val="24"/>
        <w:szCs w:val="24"/>
        <w:lang w:val="en-US" w:eastAsia="en-US" w:bidi="ar-SA"/>
      </w:rPr>
    </w:lvl>
    <w:lvl w:ilvl="2" w:tplc="730E54FA">
      <w:numFmt w:val="bullet"/>
      <w:lvlText w:val="•"/>
      <w:lvlJc w:val="left"/>
      <w:pPr>
        <w:ind w:left="1944" w:hanging="260"/>
      </w:pPr>
      <w:rPr>
        <w:rFonts w:hint="default"/>
        <w:lang w:val="en-US" w:eastAsia="en-US" w:bidi="ar-SA"/>
      </w:rPr>
    </w:lvl>
    <w:lvl w:ilvl="3" w:tplc="764CD5E6">
      <w:numFmt w:val="bullet"/>
      <w:lvlText w:val="•"/>
      <w:lvlJc w:val="left"/>
      <w:pPr>
        <w:ind w:left="3048" w:hanging="260"/>
      </w:pPr>
      <w:rPr>
        <w:rFonts w:hint="default"/>
        <w:lang w:val="en-US" w:eastAsia="en-US" w:bidi="ar-SA"/>
      </w:rPr>
    </w:lvl>
    <w:lvl w:ilvl="4" w:tplc="70E6881A">
      <w:numFmt w:val="bullet"/>
      <w:lvlText w:val="•"/>
      <w:lvlJc w:val="left"/>
      <w:pPr>
        <w:ind w:left="4153" w:hanging="260"/>
      </w:pPr>
      <w:rPr>
        <w:rFonts w:hint="default"/>
        <w:lang w:val="en-US" w:eastAsia="en-US" w:bidi="ar-SA"/>
      </w:rPr>
    </w:lvl>
    <w:lvl w:ilvl="5" w:tplc="B4C81314">
      <w:numFmt w:val="bullet"/>
      <w:lvlText w:val="•"/>
      <w:lvlJc w:val="left"/>
      <w:pPr>
        <w:ind w:left="5257" w:hanging="260"/>
      </w:pPr>
      <w:rPr>
        <w:rFonts w:hint="default"/>
        <w:lang w:val="en-US" w:eastAsia="en-US" w:bidi="ar-SA"/>
      </w:rPr>
    </w:lvl>
    <w:lvl w:ilvl="6" w:tplc="4C9AFD6A">
      <w:numFmt w:val="bullet"/>
      <w:lvlText w:val="•"/>
      <w:lvlJc w:val="left"/>
      <w:pPr>
        <w:ind w:left="6362" w:hanging="260"/>
      </w:pPr>
      <w:rPr>
        <w:rFonts w:hint="default"/>
        <w:lang w:val="en-US" w:eastAsia="en-US" w:bidi="ar-SA"/>
      </w:rPr>
    </w:lvl>
    <w:lvl w:ilvl="7" w:tplc="817E5760">
      <w:numFmt w:val="bullet"/>
      <w:lvlText w:val="•"/>
      <w:lvlJc w:val="left"/>
      <w:pPr>
        <w:ind w:left="7466" w:hanging="260"/>
      </w:pPr>
      <w:rPr>
        <w:rFonts w:hint="default"/>
        <w:lang w:val="en-US" w:eastAsia="en-US" w:bidi="ar-SA"/>
      </w:rPr>
    </w:lvl>
    <w:lvl w:ilvl="8" w:tplc="90708340">
      <w:numFmt w:val="bullet"/>
      <w:lvlText w:val="•"/>
      <w:lvlJc w:val="left"/>
      <w:pPr>
        <w:ind w:left="8571" w:hanging="260"/>
      </w:pPr>
      <w:rPr>
        <w:rFonts w:hint="default"/>
        <w:lang w:val="en-US" w:eastAsia="en-US" w:bidi="ar-SA"/>
      </w:rPr>
    </w:lvl>
  </w:abstractNum>
  <w:abstractNum w:abstractNumId="108">
    <w:nsid w:val="6BF01CCD"/>
    <w:multiLevelType w:val="hybridMultilevel"/>
    <w:tmpl w:val="4262003A"/>
    <w:lvl w:ilvl="0" w:tplc="E9480E80">
      <w:numFmt w:val="bullet"/>
      <w:lvlText w:val=""/>
      <w:lvlJc w:val="left"/>
      <w:pPr>
        <w:ind w:left="828" w:hanging="360"/>
      </w:pPr>
      <w:rPr>
        <w:rFonts w:ascii="Symbol" w:eastAsia="Symbol" w:hAnsi="Symbol" w:cs="Symbol" w:hint="default"/>
        <w:w w:val="100"/>
        <w:sz w:val="24"/>
        <w:szCs w:val="24"/>
        <w:lang w:val="en-US" w:eastAsia="en-US" w:bidi="ar-SA"/>
      </w:rPr>
    </w:lvl>
    <w:lvl w:ilvl="1" w:tplc="9F2A84B0">
      <w:numFmt w:val="bullet"/>
      <w:lvlText w:val="•"/>
      <w:lvlJc w:val="left"/>
      <w:pPr>
        <w:ind w:left="1763" w:hanging="360"/>
      </w:pPr>
      <w:rPr>
        <w:rFonts w:hint="default"/>
        <w:lang w:val="en-US" w:eastAsia="en-US" w:bidi="ar-SA"/>
      </w:rPr>
    </w:lvl>
    <w:lvl w:ilvl="2" w:tplc="FDB0086C">
      <w:numFmt w:val="bullet"/>
      <w:lvlText w:val="•"/>
      <w:lvlJc w:val="left"/>
      <w:pPr>
        <w:ind w:left="2706" w:hanging="360"/>
      </w:pPr>
      <w:rPr>
        <w:rFonts w:hint="default"/>
        <w:lang w:val="en-US" w:eastAsia="en-US" w:bidi="ar-SA"/>
      </w:rPr>
    </w:lvl>
    <w:lvl w:ilvl="3" w:tplc="693C9118">
      <w:numFmt w:val="bullet"/>
      <w:lvlText w:val="•"/>
      <w:lvlJc w:val="left"/>
      <w:pPr>
        <w:ind w:left="3649" w:hanging="360"/>
      </w:pPr>
      <w:rPr>
        <w:rFonts w:hint="default"/>
        <w:lang w:val="en-US" w:eastAsia="en-US" w:bidi="ar-SA"/>
      </w:rPr>
    </w:lvl>
    <w:lvl w:ilvl="4" w:tplc="E1088F9E">
      <w:numFmt w:val="bullet"/>
      <w:lvlText w:val="•"/>
      <w:lvlJc w:val="left"/>
      <w:pPr>
        <w:ind w:left="4592" w:hanging="360"/>
      </w:pPr>
      <w:rPr>
        <w:rFonts w:hint="default"/>
        <w:lang w:val="en-US" w:eastAsia="en-US" w:bidi="ar-SA"/>
      </w:rPr>
    </w:lvl>
    <w:lvl w:ilvl="5" w:tplc="33EC381C">
      <w:numFmt w:val="bullet"/>
      <w:lvlText w:val="•"/>
      <w:lvlJc w:val="left"/>
      <w:pPr>
        <w:ind w:left="5535" w:hanging="360"/>
      </w:pPr>
      <w:rPr>
        <w:rFonts w:hint="default"/>
        <w:lang w:val="en-US" w:eastAsia="en-US" w:bidi="ar-SA"/>
      </w:rPr>
    </w:lvl>
    <w:lvl w:ilvl="6" w:tplc="E6CEF4C0">
      <w:numFmt w:val="bullet"/>
      <w:lvlText w:val="•"/>
      <w:lvlJc w:val="left"/>
      <w:pPr>
        <w:ind w:left="6478" w:hanging="360"/>
      </w:pPr>
      <w:rPr>
        <w:rFonts w:hint="default"/>
        <w:lang w:val="en-US" w:eastAsia="en-US" w:bidi="ar-SA"/>
      </w:rPr>
    </w:lvl>
    <w:lvl w:ilvl="7" w:tplc="32A44536">
      <w:numFmt w:val="bullet"/>
      <w:lvlText w:val="•"/>
      <w:lvlJc w:val="left"/>
      <w:pPr>
        <w:ind w:left="7421" w:hanging="360"/>
      </w:pPr>
      <w:rPr>
        <w:rFonts w:hint="default"/>
        <w:lang w:val="en-US" w:eastAsia="en-US" w:bidi="ar-SA"/>
      </w:rPr>
    </w:lvl>
    <w:lvl w:ilvl="8" w:tplc="8924BA0A">
      <w:numFmt w:val="bullet"/>
      <w:lvlText w:val="•"/>
      <w:lvlJc w:val="left"/>
      <w:pPr>
        <w:ind w:left="8364" w:hanging="360"/>
      </w:pPr>
      <w:rPr>
        <w:rFonts w:hint="default"/>
        <w:lang w:val="en-US" w:eastAsia="en-US" w:bidi="ar-SA"/>
      </w:rPr>
    </w:lvl>
  </w:abstractNum>
  <w:abstractNum w:abstractNumId="109">
    <w:nsid w:val="6DCE4861"/>
    <w:multiLevelType w:val="hybridMultilevel"/>
    <w:tmpl w:val="D4AC7BD8"/>
    <w:lvl w:ilvl="0" w:tplc="68B460EC">
      <w:start w:val="1"/>
      <w:numFmt w:val="decimal"/>
      <w:lvlText w:val="%1)"/>
      <w:lvlJc w:val="left"/>
      <w:pPr>
        <w:ind w:left="658" w:hanging="260"/>
      </w:pPr>
      <w:rPr>
        <w:rFonts w:ascii="Times New Roman" w:eastAsia="Times New Roman" w:hAnsi="Times New Roman" w:cs="Times New Roman" w:hint="default"/>
        <w:b/>
        <w:bCs/>
        <w:w w:val="99"/>
        <w:sz w:val="24"/>
        <w:szCs w:val="24"/>
        <w:lang w:val="en-US" w:eastAsia="en-US" w:bidi="ar-SA"/>
      </w:rPr>
    </w:lvl>
    <w:lvl w:ilvl="1" w:tplc="DA464F24">
      <w:start w:val="1"/>
      <w:numFmt w:val="lowerLetter"/>
      <w:lvlText w:val="%2)"/>
      <w:lvlJc w:val="left"/>
      <w:pPr>
        <w:ind w:left="644" w:hanging="246"/>
      </w:pPr>
      <w:rPr>
        <w:rFonts w:hint="default"/>
        <w:spacing w:val="-1"/>
        <w:w w:val="99"/>
        <w:lang w:val="en-US" w:eastAsia="en-US" w:bidi="ar-SA"/>
      </w:rPr>
    </w:lvl>
    <w:lvl w:ilvl="2" w:tplc="73807032">
      <w:numFmt w:val="bullet"/>
      <w:lvlText w:val="•"/>
      <w:lvlJc w:val="left"/>
      <w:pPr>
        <w:ind w:left="1784" w:hanging="246"/>
      </w:pPr>
      <w:rPr>
        <w:rFonts w:hint="default"/>
        <w:lang w:val="en-US" w:eastAsia="en-US" w:bidi="ar-SA"/>
      </w:rPr>
    </w:lvl>
    <w:lvl w:ilvl="3" w:tplc="B038ED6E">
      <w:numFmt w:val="bullet"/>
      <w:lvlText w:val="•"/>
      <w:lvlJc w:val="left"/>
      <w:pPr>
        <w:ind w:left="2908" w:hanging="246"/>
      </w:pPr>
      <w:rPr>
        <w:rFonts w:hint="default"/>
        <w:lang w:val="en-US" w:eastAsia="en-US" w:bidi="ar-SA"/>
      </w:rPr>
    </w:lvl>
    <w:lvl w:ilvl="4" w:tplc="1884F9EE">
      <w:numFmt w:val="bullet"/>
      <w:lvlText w:val="•"/>
      <w:lvlJc w:val="left"/>
      <w:pPr>
        <w:ind w:left="4033" w:hanging="246"/>
      </w:pPr>
      <w:rPr>
        <w:rFonts w:hint="default"/>
        <w:lang w:val="en-US" w:eastAsia="en-US" w:bidi="ar-SA"/>
      </w:rPr>
    </w:lvl>
    <w:lvl w:ilvl="5" w:tplc="A78AF49A">
      <w:numFmt w:val="bullet"/>
      <w:lvlText w:val="•"/>
      <w:lvlJc w:val="left"/>
      <w:pPr>
        <w:ind w:left="5157" w:hanging="246"/>
      </w:pPr>
      <w:rPr>
        <w:rFonts w:hint="default"/>
        <w:lang w:val="en-US" w:eastAsia="en-US" w:bidi="ar-SA"/>
      </w:rPr>
    </w:lvl>
    <w:lvl w:ilvl="6" w:tplc="419C55D2">
      <w:numFmt w:val="bullet"/>
      <w:lvlText w:val="•"/>
      <w:lvlJc w:val="left"/>
      <w:pPr>
        <w:ind w:left="6282" w:hanging="246"/>
      </w:pPr>
      <w:rPr>
        <w:rFonts w:hint="default"/>
        <w:lang w:val="en-US" w:eastAsia="en-US" w:bidi="ar-SA"/>
      </w:rPr>
    </w:lvl>
    <w:lvl w:ilvl="7" w:tplc="C720BD9A">
      <w:numFmt w:val="bullet"/>
      <w:lvlText w:val="•"/>
      <w:lvlJc w:val="left"/>
      <w:pPr>
        <w:ind w:left="7406" w:hanging="246"/>
      </w:pPr>
      <w:rPr>
        <w:rFonts w:hint="default"/>
        <w:lang w:val="en-US" w:eastAsia="en-US" w:bidi="ar-SA"/>
      </w:rPr>
    </w:lvl>
    <w:lvl w:ilvl="8" w:tplc="62221CE4">
      <w:numFmt w:val="bullet"/>
      <w:lvlText w:val="•"/>
      <w:lvlJc w:val="left"/>
      <w:pPr>
        <w:ind w:left="8531" w:hanging="246"/>
      </w:pPr>
      <w:rPr>
        <w:rFonts w:hint="default"/>
        <w:lang w:val="en-US" w:eastAsia="en-US" w:bidi="ar-SA"/>
      </w:rPr>
    </w:lvl>
  </w:abstractNum>
  <w:abstractNum w:abstractNumId="110">
    <w:nsid w:val="6E9062B0"/>
    <w:multiLevelType w:val="hybridMultilevel"/>
    <w:tmpl w:val="9D08DB70"/>
    <w:lvl w:ilvl="0" w:tplc="14AAFF20">
      <w:start w:val="2"/>
      <w:numFmt w:val="decimal"/>
      <w:lvlText w:val="%1."/>
      <w:lvlJc w:val="left"/>
      <w:pPr>
        <w:ind w:left="639" w:hanging="241"/>
      </w:pPr>
      <w:rPr>
        <w:rFonts w:ascii="Times New Roman" w:eastAsia="Times New Roman" w:hAnsi="Times New Roman" w:cs="Times New Roman" w:hint="default"/>
        <w:b/>
        <w:bCs/>
        <w:spacing w:val="-3"/>
        <w:w w:val="99"/>
        <w:sz w:val="24"/>
        <w:szCs w:val="24"/>
        <w:lang w:val="en-US" w:eastAsia="en-US" w:bidi="ar-SA"/>
      </w:rPr>
    </w:lvl>
    <w:lvl w:ilvl="1" w:tplc="2D0234F6">
      <w:numFmt w:val="bullet"/>
      <w:lvlText w:val="•"/>
      <w:lvlJc w:val="left"/>
      <w:pPr>
        <w:ind w:left="1654" w:hanging="241"/>
      </w:pPr>
      <w:rPr>
        <w:rFonts w:hint="default"/>
        <w:lang w:val="en-US" w:eastAsia="en-US" w:bidi="ar-SA"/>
      </w:rPr>
    </w:lvl>
    <w:lvl w:ilvl="2" w:tplc="1B9A5F94">
      <w:numFmt w:val="bullet"/>
      <w:lvlText w:val="•"/>
      <w:lvlJc w:val="left"/>
      <w:pPr>
        <w:ind w:left="2668" w:hanging="241"/>
      </w:pPr>
      <w:rPr>
        <w:rFonts w:hint="default"/>
        <w:lang w:val="en-US" w:eastAsia="en-US" w:bidi="ar-SA"/>
      </w:rPr>
    </w:lvl>
    <w:lvl w:ilvl="3" w:tplc="2DAA2E08">
      <w:numFmt w:val="bullet"/>
      <w:lvlText w:val="•"/>
      <w:lvlJc w:val="left"/>
      <w:pPr>
        <w:ind w:left="3682" w:hanging="241"/>
      </w:pPr>
      <w:rPr>
        <w:rFonts w:hint="default"/>
        <w:lang w:val="en-US" w:eastAsia="en-US" w:bidi="ar-SA"/>
      </w:rPr>
    </w:lvl>
    <w:lvl w:ilvl="4" w:tplc="2CFAD042">
      <w:numFmt w:val="bullet"/>
      <w:lvlText w:val="•"/>
      <w:lvlJc w:val="left"/>
      <w:pPr>
        <w:ind w:left="4696" w:hanging="241"/>
      </w:pPr>
      <w:rPr>
        <w:rFonts w:hint="default"/>
        <w:lang w:val="en-US" w:eastAsia="en-US" w:bidi="ar-SA"/>
      </w:rPr>
    </w:lvl>
    <w:lvl w:ilvl="5" w:tplc="321EFEEC">
      <w:numFmt w:val="bullet"/>
      <w:lvlText w:val="•"/>
      <w:lvlJc w:val="left"/>
      <w:pPr>
        <w:ind w:left="5710" w:hanging="241"/>
      </w:pPr>
      <w:rPr>
        <w:rFonts w:hint="default"/>
        <w:lang w:val="en-US" w:eastAsia="en-US" w:bidi="ar-SA"/>
      </w:rPr>
    </w:lvl>
    <w:lvl w:ilvl="6" w:tplc="27926474">
      <w:numFmt w:val="bullet"/>
      <w:lvlText w:val="•"/>
      <w:lvlJc w:val="left"/>
      <w:pPr>
        <w:ind w:left="6724" w:hanging="241"/>
      </w:pPr>
      <w:rPr>
        <w:rFonts w:hint="default"/>
        <w:lang w:val="en-US" w:eastAsia="en-US" w:bidi="ar-SA"/>
      </w:rPr>
    </w:lvl>
    <w:lvl w:ilvl="7" w:tplc="2A9E7CD0">
      <w:numFmt w:val="bullet"/>
      <w:lvlText w:val="•"/>
      <w:lvlJc w:val="left"/>
      <w:pPr>
        <w:ind w:left="7738" w:hanging="241"/>
      </w:pPr>
      <w:rPr>
        <w:rFonts w:hint="default"/>
        <w:lang w:val="en-US" w:eastAsia="en-US" w:bidi="ar-SA"/>
      </w:rPr>
    </w:lvl>
    <w:lvl w:ilvl="8" w:tplc="DB225E12">
      <w:numFmt w:val="bullet"/>
      <w:lvlText w:val="•"/>
      <w:lvlJc w:val="left"/>
      <w:pPr>
        <w:ind w:left="8752" w:hanging="241"/>
      </w:pPr>
      <w:rPr>
        <w:rFonts w:hint="default"/>
        <w:lang w:val="en-US" w:eastAsia="en-US" w:bidi="ar-SA"/>
      </w:rPr>
    </w:lvl>
  </w:abstractNum>
  <w:abstractNum w:abstractNumId="111">
    <w:nsid w:val="71FB0536"/>
    <w:multiLevelType w:val="hybridMultilevel"/>
    <w:tmpl w:val="136A4B90"/>
    <w:lvl w:ilvl="0" w:tplc="57501010">
      <w:start w:val="1"/>
      <w:numFmt w:val="lowerLetter"/>
      <w:lvlText w:val="%1)"/>
      <w:lvlJc w:val="left"/>
      <w:pPr>
        <w:ind w:left="805" w:hanging="351"/>
      </w:pPr>
      <w:rPr>
        <w:rFonts w:ascii="Arial" w:eastAsia="Arial" w:hAnsi="Arial" w:cs="Arial" w:hint="default"/>
        <w:b/>
        <w:bCs/>
        <w:w w:val="100"/>
        <w:sz w:val="21"/>
        <w:szCs w:val="21"/>
        <w:lang w:val="en-US" w:eastAsia="en-US" w:bidi="ar-SA"/>
      </w:rPr>
    </w:lvl>
    <w:lvl w:ilvl="1" w:tplc="90D24272">
      <w:numFmt w:val="bullet"/>
      <w:lvlText w:val="•"/>
      <w:lvlJc w:val="left"/>
      <w:pPr>
        <w:ind w:left="1127" w:hanging="351"/>
      </w:pPr>
      <w:rPr>
        <w:rFonts w:hint="default"/>
        <w:lang w:val="en-US" w:eastAsia="en-US" w:bidi="ar-SA"/>
      </w:rPr>
    </w:lvl>
    <w:lvl w:ilvl="2" w:tplc="6A56FC54">
      <w:numFmt w:val="bullet"/>
      <w:lvlText w:val="•"/>
      <w:lvlJc w:val="left"/>
      <w:pPr>
        <w:ind w:left="1455" w:hanging="351"/>
      </w:pPr>
      <w:rPr>
        <w:rFonts w:hint="default"/>
        <w:lang w:val="en-US" w:eastAsia="en-US" w:bidi="ar-SA"/>
      </w:rPr>
    </w:lvl>
    <w:lvl w:ilvl="3" w:tplc="D0AE61F2">
      <w:numFmt w:val="bullet"/>
      <w:lvlText w:val="•"/>
      <w:lvlJc w:val="left"/>
      <w:pPr>
        <w:ind w:left="1782" w:hanging="351"/>
      </w:pPr>
      <w:rPr>
        <w:rFonts w:hint="default"/>
        <w:lang w:val="en-US" w:eastAsia="en-US" w:bidi="ar-SA"/>
      </w:rPr>
    </w:lvl>
    <w:lvl w:ilvl="4" w:tplc="FF64262E">
      <w:numFmt w:val="bullet"/>
      <w:lvlText w:val="•"/>
      <w:lvlJc w:val="left"/>
      <w:pPr>
        <w:ind w:left="2110" w:hanging="351"/>
      </w:pPr>
      <w:rPr>
        <w:rFonts w:hint="default"/>
        <w:lang w:val="en-US" w:eastAsia="en-US" w:bidi="ar-SA"/>
      </w:rPr>
    </w:lvl>
    <w:lvl w:ilvl="5" w:tplc="263C55CE">
      <w:numFmt w:val="bullet"/>
      <w:lvlText w:val="•"/>
      <w:lvlJc w:val="left"/>
      <w:pPr>
        <w:ind w:left="2438" w:hanging="351"/>
      </w:pPr>
      <w:rPr>
        <w:rFonts w:hint="default"/>
        <w:lang w:val="en-US" w:eastAsia="en-US" w:bidi="ar-SA"/>
      </w:rPr>
    </w:lvl>
    <w:lvl w:ilvl="6" w:tplc="52005E3C">
      <w:numFmt w:val="bullet"/>
      <w:lvlText w:val="•"/>
      <w:lvlJc w:val="left"/>
      <w:pPr>
        <w:ind w:left="2765" w:hanging="351"/>
      </w:pPr>
      <w:rPr>
        <w:rFonts w:hint="default"/>
        <w:lang w:val="en-US" w:eastAsia="en-US" w:bidi="ar-SA"/>
      </w:rPr>
    </w:lvl>
    <w:lvl w:ilvl="7" w:tplc="C2B8AB72">
      <w:numFmt w:val="bullet"/>
      <w:lvlText w:val="•"/>
      <w:lvlJc w:val="left"/>
      <w:pPr>
        <w:ind w:left="3093" w:hanging="351"/>
      </w:pPr>
      <w:rPr>
        <w:rFonts w:hint="default"/>
        <w:lang w:val="en-US" w:eastAsia="en-US" w:bidi="ar-SA"/>
      </w:rPr>
    </w:lvl>
    <w:lvl w:ilvl="8" w:tplc="D0C260B4">
      <w:numFmt w:val="bullet"/>
      <w:lvlText w:val="•"/>
      <w:lvlJc w:val="left"/>
      <w:pPr>
        <w:ind w:left="3420" w:hanging="351"/>
      </w:pPr>
      <w:rPr>
        <w:rFonts w:hint="default"/>
        <w:lang w:val="en-US" w:eastAsia="en-US" w:bidi="ar-SA"/>
      </w:rPr>
    </w:lvl>
  </w:abstractNum>
  <w:abstractNum w:abstractNumId="112">
    <w:nsid w:val="74744E1F"/>
    <w:multiLevelType w:val="hybridMultilevel"/>
    <w:tmpl w:val="9228860C"/>
    <w:lvl w:ilvl="0" w:tplc="2152C012">
      <w:start w:val="1"/>
      <w:numFmt w:val="lowerLetter"/>
      <w:lvlText w:val="%1)"/>
      <w:lvlJc w:val="left"/>
      <w:pPr>
        <w:ind w:left="966" w:hanging="411"/>
      </w:pPr>
      <w:rPr>
        <w:rFonts w:hint="default"/>
        <w:w w:val="100"/>
        <w:lang w:val="en-US" w:eastAsia="en-US" w:bidi="ar-SA"/>
      </w:rPr>
    </w:lvl>
    <w:lvl w:ilvl="1" w:tplc="252A33CA">
      <w:numFmt w:val="bullet"/>
      <w:lvlText w:val="•"/>
      <w:lvlJc w:val="left"/>
      <w:pPr>
        <w:ind w:left="1942" w:hanging="411"/>
      </w:pPr>
      <w:rPr>
        <w:rFonts w:hint="default"/>
        <w:lang w:val="en-US" w:eastAsia="en-US" w:bidi="ar-SA"/>
      </w:rPr>
    </w:lvl>
    <w:lvl w:ilvl="2" w:tplc="28F8F490">
      <w:numFmt w:val="bullet"/>
      <w:lvlText w:val="•"/>
      <w:lvlJc w:val="left"/>
      <w:pPr>
        <w:ind w:left="2924" w:hanging="411"/>
      </w:pPr>
      <w:rPr>
        <w:rFonts w:hint="default"/>
        <w:lang w:val="en-US" w:eastAsia="en-US" w:bidi="ar-SA"/>
      </w:rPr>
    </w:lvl>
    <w:lvl w:ilvl="3" w:tplc="FAECDEC4">
      <w:numFmt w:val="bullet"/>
      <w:lvlText w:val="•"/>
      <w:lvlJc w:val="left"/>
      <w:pPr>
        <w:ind w:left="3906" w:hanging="411"/>
      </w:pPr>
      <w:rPr>
        <w:rFonts w:hint="default"/>
        <w:lang w:val="en-US" w:eastAsia="en-US" w:bidi="ar-SA"/>
      </w:rPr>
    </w:lvl>
    <w:lvl w:ilvl="4" w:tplc="A42A8E02">
      <w:numFmt w:val="bullet"/>
      <w:lvlText w:val="•"/>
      <w:lvlJc w:val="left"/>
      <w:pPr>
        <w:ind w:left="4888" w:hanging="411"/>
      </w:pPr>
      <w:rPr>
        <w:rFonts w:hint="default"/>
        <w:lang w:val="en-US" w:eastAsia="en-US" w:bidi="ar-SA"/>
      </w:rPr>
    </w:lvl>
    <w:lvl w:ilvl="5" w:tplc="6C7095CC">
      <w:numFmt w:val="bullet"/>
      <w:lvlText w:val="•"/>
      <w:lvlJc w:val="left"/>
      <w:pPr>
        <w:ind w:left="5870" w:hanging="411"/>
      </w:pPr>
      <w:rPr>
        <w:rFonts w:hint="default"/>
        <w:lang w:val="en-US" w:eastAsia="en-US" w:bidi="ar-SA"/>
      </w:rPr>
    </w:lvl>
    <w:lvl w:ilvl="6" w:tplc="1660A86A">
      <w:numFmt w:val="bullet"/>
      <w:lvlText w:val="•"/>
      <w:lvlJc w:val="left"/>
      <w:pPr>
        <w:ind w:left="6852" w:hanging="411"/>
      </w:pPr>
      <w:rPr>
        <w:rFonts w:hint="default"/>
        <w:lang w:val="en-US" w:eastAsia="en-US" w:bidi="ar-SA"/>
      </w:rPr>
    </w:lvl>
    <w:lvl w:ilvl="7" w:tplc="9CA02162">
      <w:numFmt w:val="bullet"/>
      <w:lvlText w:val="•"/>
      <w:lvlJc w:val="left"/>
      <w:pPr>
        <w:ind w:left="7834" w:hanging="411"/>
      </w:pPr>
      <w:rPr>
        <w:rFonts w:hint="default"/>
        <w:lang w:val="en-US" w:eastAsia="en-US" w:bidi="ar-SA"/>
      </w:rPr>
    </w:lvl>
    <w:lvl w:ilvl="8" w:tplc="1AE4266C">
      <w:numFmt w:val="bullet"/>
      <w:lvlText w:val="•"/>
      <w:lvlJc w:val="left"/>
      <w:pPr>
        <w:ind w:left="8816" w:hanging="411"/>
      </w:pPr>
      <w:rPr>
        <w:rFonts w:hint="default"/>
        <w:lang w:val="en-US" w:eastAsia="en-US" w:bidi="ar-SA"/>
      </w:rPr>
    </w:lvl>
  </w:abstractNum>
  <w:abstractNum w:abstractNumId="113">
    <w:nsid w:val="753D6C36"/>
    <w:multiLevelType w:val="hybridMultilevel"/>
    <w:tmpl w:val="44A4B1B0"/>
    <w:lvl w:ilvl="0" w:tplc="37F894D8">
      <w:start w:val="1"/>
      <w:numFmt w:val="decimal"/>
      <w:lvlText w:val="%1."/>
      <w:lvlJc w:val="left"/>
      <w:pPr>
        <w:ind w:left="420" w:hanging="181"/>
      </w:pPr>
      <w:rPr>
        <w:rFonts w:ascii="Times New Roman" w:eastAsia="Times New Roman" w:hAnsi="Times New Roman" w:cs="Times New Roman" w:hint="default"/>
        <w:b/>
        <w:bCs/>
        <w:w w:val="100"/>
        <w:sz w:val="22"/>
        <w:szCs w:val="22"/>
        <w:lang w:val="en-US" w:eastAsia="en-US" w:bidi="ar-SA"/>
      </w:rPr>
    </w:lvl>
    <w:lvl w:ilvl="1" w:tplc="8A1E2D98">
      <w:numFmt w:val="bullet"/>
      <w:lvlText w:val="•"/>
      <w:lvlJc w:val="left"/>
      <w:pPr>
        <w:ind w:left="1432" w:hanging="181"/>
      </w:pPr>
      <w:rPr>
        <w:rFonts w:hint="default"/>
        <w:lang w:val="en-US" w:eastAsia="en-US" w:bidi="ar-SA"/>
      </w:rPr>
    </w:lvl>
    <w:lvl w:ilvl="2" w:tplc="91F84D8E">
      <w:numFmt w:val="bullet"/>
      <w:lvlText w:val="•"/>
      <w:lvlJc w:val="left"/>
      <w:pPr>
        <w:ind w:left="2445" w:hanging="181"/>
      </w:pPr>
      <w:rPr>
        <w:rFonts w:hint="default"/>
        <w:lang w:val="en-US" w:eastAsia="en-US" w:bidi="ar-SA"/>
      </w:rPr>
    </w:lvl>
    <w:lvl w:ilvl="3" w:tplc="8EEA08B8">
      <w:numFmt w:val="bullet"/>
      <w:lvlText w:val="•"/>
      <w:lvlJc w:val="left"/>
      <w:pPr>
        <w:ind w:left="3457" w:hanging="181"/>
      </w:pPr>
      <w:rPr>
        <w:rFonts w:hint="default"/>
        <w:lang w:val="en-US" w:eastAsia="en-US" w:bidi="ar-SA"/>
      </w:rPr>
    </w:lvl>
    <w:lvl w:ilvl="4" w:tplc="BFEE7E9E">
      <w:numFmt w:val="bullet"/>
      <w:lvlText w:val="•"/>
      <w:lvlJc w:val="left"/>
      <w:pPr>
        <w:ind w:left="4470" w:hanging="181"/>
      </w:pPr>
      <w:rPr>
        <w:rFonts w:hint="default"/>
        <w:lang w:val="en-US" w:eastAsia="en-US" w:bidi="ar-SA"/>
      </w:rPr>
    </w:lvl>
    <w:lvl w:ilvl="5" w:tplc="18C25200">
      <w:numFmt w:val="bullet"/>
      <w:lvlText w:val="•"/>
      <w:lvlJc w:val="left"/>
      <w:pPr>
        <w:ind w:left="5483" w:hanging="181"/>
      </w:pPr>
      <w:rPr>
        <w:rFonts w:hint="default"/>
        <w:lang w:val="en-US" w:eastAsia="en-US" w:bidi="ar-SA"/>
      </w:rPr>
    </w:lvl>
    <w:lvl w:ilvl="6" w:tplc="60865A64">
      <w:numFmt w:val="bullet"/>
      <w:lvlText w:val="•"/>
      <w:lvlJc w:val="left"/>
      <w:pPr>
        <w:ind w:left="6495" w:hanging="181"/>
      </w:pPr>
      <w:rPr>
        <w:rFonts w:hint="default"/>
        <w:lang w:val="en-US" w:eastAsia="en-US" w:bidi="ar-SA"/>
      </w:rPr>
    </w:lvl>
    <w:lvl w:ilvl="7" w:tplc="059EF998">
      <w:numFmt w:val="bullet"/>
      <w:lvlText w:val="•"/>
      <w:lvlJc w:val="left"/>
      <w:pPr>
        <w:ind w:left="7508" w:hanging="181"/>
      </w:pPr>
      <w:rPr>
        <w:rFonts w:hint="default"/>
        <w:lang w:val="en-US" w:eastAsia="en-US" w:bidi="ar-SA"/>
      </w:rPr>
    </w:lvl>
    <w:lvl w:ilvl="8" w:tplc="047EBB98">
      <w:numFmt w:val="bullet"/>
      <w:lvlText w:val="•"/>
      <w:lvlJc w:val="left"/>
      <w:pPr>
        <w:ind w:left="8521" w:hanging="181"/>
      </w:pPr>
      <w:rPr>
        <w:rFonts w:hint="default"/>
        <w:lang w:val="en-US" w:eastAsia="en-US" w:bidi="ar-SA"/>
      </w:rPr>
    </w:lvl>
  </w:abstractNum>
  <w:abstractNum w:abstractNumId="114">
    <w:nsid w:val="75C84517"/>
    <w:multiLevelType w:val="hybridMultilevel"/>
    <w:tmpl w:val="8AD0E7D4"/>
    <w:lvl w:ilvl="0" w:tplc="5AE6B5F2">
      <w:start w:val="1"/>
      <w:numFmt w:val="lowerLetter"/>
      <w:lvlText w:val="%1)"/>
      <w:lvlJc w:val="left"/>
      <w:pPr>
        <w:ind w:left="805" w:hanging="348"/>
      </w:pPr>
      <w:rPr>
        <w:rFonts w:ascii="Arial" w:eastAsia="Arial" w:hAnsi="Arial" w:cs="Arial" w:hint="default"/>
        <w:b/>
        <w:bCs/>
        <w:w w:val="100"/>
        <w:sz w:val="21"/>
        <w:szCs w:val="21"/>
        <w:lang w:val="en-US" w:eastAsia="en-US" w:bidi="ar-SA"/>
      </w:rPr>
    </w:lvl>
    <w:lvl w:ilvl="1" w:tplc="74181626">
      <w:numFmt w:val="bullet"/>
      <w:lvlText w:val="•"/>
      <w:lvlJc w:val="left"/>
      <w:pPr>
        <w:ind w:left="1127" w:hanging="348"/>
      </w:pPr>
      <w:rPr>
        <w:rFonts w:hint="default"/>
        <w:lang w:val="en-US" w:eastAsia="en-US" w:bidi="ar-SA"/>
      </w:rPr>
    </w:lvl>
    <w:lvl w:ilvl="2" w:tplc="38183ED8">
      <w:numFmt w:val="bullet"/>
      <w:lvlText w:val="•"/>
      <w:lvlJc w:val="left"/>
      <w:pPr>
        <w:ind w:left="1455" w:hanging="348"/>
      </w:pPr>
      <w:rPr>
        <w:rFonts w:hint="default"/>
        <w:lang w:val="en-US" w:eastAsia="en-US" w:bidi="ar-SA"/>
      </w:rPr>
    </w:lvl>
    <w:lvl w:ilvl="3" w:tplc="5250572C">
      <w:numFmt w:val="bullet"/>
      <w:lvlText w:val="•"/>
      <w:lvlJc w:val="left"/>
      <w:pPr>
        <w:ind w:left="1782" w:hanging="348"/>
      </w:pPr>
      <w:rPr>
        <w:rFonts w:hint="default"/>
        <w:lang w:val="en-US" w:eastAsia="en-US" w:bidi="ar-SA"/>
      </w:rPr>
    </w:lvl>
    <w:lvl w:ilvl="4" w:tplc="8E688E78">
      <w:numFmt w:val="bullet"/>
      <w:lvlText w:val="•"/>
      <w:lvlJc w:val="left"/>
      <w:pPr>
        <w:ind w:left="2110" w:hanging="348"/>
      </w:pPr>
      <w:rPr>
        <w:rFonts w:hint="default"/>
        <w:lang w:val="en-US" w:eastAsia="en-US" w:bidi="ar-SA"/>
      </w:rPr>
    </w:lvl>
    <w:lvl w:ilvl="5" w:tplc="205028A0">
      <w:numFmt w:val="bullet"/>
      <w:lvlText w:val="•"/>
      <w:lvlJc w:val="left"/>
      <w:pPr>
        <w:ind w:left="2438" w:hanging="348"/>
      </w:pPr>
      <w:rPr>
        <w:rFonts w:hint="default"/>
        <w:lang w:val="en-US" w:eastAsia="en-US" w:bidi="ar-SA"/>
      </w:rPr>
    </w:lvl>
    <w:lvl w:ilvl="6" w:tplc="0CA69CAC">
      <w:numFmt w:val="bullet"/>
      <w:lvlText w:val="•"/>
      <w:lvlJc w:val="left"/>
      <w:pPr>
        <w:ind w:left="2765" w:hanging="348"/>
      </w:pPr>
      <w:rPr>
        <w:rFonts w:hint="default"/>
        <w:lang w:val="en-US" w:eastAsia="en-US" w:bidi="ar-SA"/>
      </w:rPr>
    </w:lvl>
    <w:lvl w:ilvl="7" w:tplc="DCE0042C">
      <w:numFmt w:val="bullet"/>
      <w:lvlText w:val="•"/>
      <w:lvlJc w:val="left"/>
      <w:pPr>
        <w:ind w:left="3093" w:hanging="348"/>
      </w:pPr>
      <w:rPr>
        <w:rFonts w:hint="default"/>
        <w:lang w:val="en-US" w:eastAsia="en-US" w:bidi="ar-SA"/>
      </w:rPr>
    </w:lvl>
    <w:lvl w:ilvl="8" w:tplc="6F08F91A">
      <w:numFmt w:val="bullet"/>
      <w:lvlText w:val="•"/>
      <w:lvlJc w:val="left"/>
      <w:pPr>
        <w:ind w:left="3420" w:hanging="348"/>
      </w:pPr>
      <w:rPr>
        <w:rFonts w:hint="default"/>
        <w:lang w:val="en-US" w:eastAsia="en-US" w:bidi="ar-SA"/>
      </w:rPr>
    </w:lvl>
  </w:abstractNum>
  <w:abstractNum w:abstractNumId="115">
    <w:nsid w:val="78D13FFA"/>
    <w:multiLevelType w:val="hybridMultilevel"/>
    <w:tmpl w:val="3AB8000A"/>
    <w:lvl w:ilvl="0" w:tplc="F5EE6930">
      <w:start w:val="1"/>
      <w:numFmt w:val="lowerLetter"/>
      <w:lvlText w:val="(%1)"/>
      <w:lvlJc w:val="left"/>
      <w:pPr>
        <w:ind w:left="723" w:hanging="325"/>
      </w:pPr>
      <w:rPr>
        <w:rFonts w:ascii="Times New Roman" w:eastAsia="Times New Roman" w:hAnsi="Times New Roman" w:cs="Times New Roman" w:hint="default"/>
        <w:spacing w:val="-2"/>
        <w:w w:val="99"/>
        <w:sz w:val="24"/>
        <w:szCs w:val="24"/>
        <w:lang w:val="en-US" w:eastAsia="en-US" w:bidi="ar-SA"/>
      </w:rPr>
    </w:lvl>
    <w:lvl w:ilvl="1" w:tplc="CA8CFBF4">
      <w:numFmt w:val="bullet"/>
      <w:lvlText w:val="•"/>
      <w:lvlJc w:val="left"/>
      <w:pPr>
        <w:ind w:left="1726" w:hanging="325"/>
      </w:pPr>
      <w:rPr>
        <w:rFonts w:hint="default"/>
        <w:lang w:val="en-US" w:eastAsia="en-US" w:bidi="ar-SA"/>
      </w:rPr>
    </w:lvl>
    <w:lvl w:ilvl="2" w:tplc="57A4955A">
      <w:numFmt w:val="bullet"/>
      <w:lvlText w:val="•"/>
      <w:lvlJc w:val="left"/>
      <w:pPr>
        <w:ind w:left="2732" w:hanging="325"/>
      </w:pPr>
      <w:rPr>
        <w:rFonts w:hint="default"/>
        <w:lang w:val="en-US" w:eastAsia="en-US" w:bidi="ar-SA"/>
      </w:rPr>
    </w:lvl>
    <w:lvl w:ilvl="3" w:tplc="25F44FD2">
      <w:numFmt w:val="bullet"/>
      <w:lvlText w:val="•"/>
      <w:lvlJc w:val="left"/>
      <w:pPr>
        <w:ind w:left="3738" w:hanging="325"/>
      </w:pPr>
      <w:rPr>
        <w:rFonts w:hint="default"/>
        <w:lang w:val="en-US" w:eastAsia="en-US" w:bidi="ar-SA"/>
      </w:rPr>
    </w:lvl>
    <w:lvl w:ilvl="4" w:tplc="91AC0A2E">
      <w:numFmt w:val="bullet"/>
      <w:lvlText w:val="•"/>
      <w:lvlJc w:val="left"/>
      <w:pPr>
        <w:ind w:left="4744" w:hanging="325"/>
      </w:pPr>
      <w:rPr>
        <w:rFonts w:hint="default"/>
        <w:lang w:val="en-US" w:eastAsia="en-US" w:bidi="ar-SA"/>
      </w:rPr>
    </w:lvl>
    <w:lvl w:ilvl="5" w:tplc="EFBC9626">
      <w:numFmt w:val="bullet"/>
      <w:lvlText w:val="•"/>
      <w:lvlJc w:val="left"/>
      <w:pPr>
        <w:ind w:left="5750" w:hanging="325"/>
      </w:pPr>
      <w:rPr>
        <w:rFonts w:hint="default"/>
        <w:lang w:val="en-US" w:eastAsia="en-US" w:bidi="ar-SA"/>
      </w:rPr>
    </w:lvl>
    <w:lvl w:ilvl="6" w:tplc="B4743EFE">
      <w:numFmt w:val="bullet"/>
      <w:lvlText w:val="•"/>
      <w:lvlJc w:val="left"/>
      <w:pPr>
        <w:ind w:left="6756" w:hanging="325"/>
      </w:pPr>
      <w:rPr>
        <w:rFonts w:hint="default"/>
        <w:lang w:val="en-US" w:eastAsia="en-US" w:bidi="ar-SA"/>
      </w:rPr>
    </w:lvl>
    <w:lvl w:ilvl="7" w:tplc="28C44414">
      <w:numFmt w:val="bullet"/>
      <w:lvlText w:val="•"/>
      <w:lvlJc w:val="left"/>
      <w:pPr>
        <w:ind w:left="7762" w:hanging="325"/>
      </w:pPr>
      <w:rPr>
        <w:rFonts w:hint="default"/>
        <w:lang w:val="en-US" w:eastAsia="en-US" w:bidi="ar-SA"/>
      </w:rPr>
    </w:lvl>
    <w:lvl w:ilvl="8" w:tplc="3F483E94">
      <w:numFmt w:val="bullet"/>
      <w:lvlText w:val="•"/>
      <w:lvlJc w:val="left"/>
      <w:pPr>
        <w:ind w:left="8768" w:hanging="325"/>
      </w:pPr>
      <w:rPr>
        <w:rFonts w:hint="default"/>
        <w:lang w:val="en-US" w:eastAsia="en-US" w:bidi="ar-SA"/>
      </w:rPr>
    </w:lvl>
  </w:abstractNum>
  <w:abstractNum w:abstractNumId="116">
    <w:nsid w:val="78EA7623"/>
    <w:multiLevelType w:val="hybridMultilevel"/>
    <w:tmpl w:val="ED9AB112"/>
    <w:lvl w:ilvl="0" w:tplc="A686E9FA">
      <w:start w:val="8"/>
      <w:numFmt w:val="decimal"/>
      <w:lvlText w:val="%1."/>
      <w:lvlJc w:val="left"/>
      <w:pPr>
        <w:ind w:left="251" w:hanging="241"/>
      </w:pPr>
      <w:rPr>
        <w:rFonts w:ascii="Times New Roman" w:eastAsia="Times New Roman" w:hAnsi="Times New Roman" w:cs="Times New Roman" w:hint="default"/>
        <w:spacing w:val="-7"/>
        <w:w w:val="99"/>
        <w:sz w:val="24"/>
        <w:szCs w:val="24"/>
        <w:lang w:val="en-US" w:eastAsia="en-US" w:bidi="ar-SA"/>
      </w:rPr>
    </w:lvl>
    <w:lvl w:ilvl="1" w:tplc="E222ECBC">
      <w:numFmt w:val="bullet"/>
      <w:lvlText w:val="•"/>
      <w:lvlJc w:val="left"/>
      <w:pPr>
        <w:ind w:left="1259" w:hanging="241"/>
      </w:pPr>
      <w:rPr>
        <w:rFonts w:hint="default"/>
        <w:lang w:val="en-US" w:eastAsia="en-US" w:bidi="ar-SA"/>
      </w:rPr>
    </w:lvl>
    <w:lvl w:ilvl="2" w:tplc="7D827426">
      <w:numFmt w:val="bullet"/>
      <w:lvlText w:val="•"/>
      <w:lvlJc w:val="left"/>
      <w:pPr>
        <w:ind w:left="2258" w:hanging="241"/>
      </w:pPr>
      <w:rPr>
        <w:rFonts w:hint="default"/>
        <w:lang w:val="en-US" w:eastAsia="en-US" w:bidi="ar-SA"/>
      </w:rPr>
    </w:lvl>
    <w:lvl w:ilvl="3" w:tplc="5E6A9DA0">
      <w:numFmt w:val="bullet"/>
      <w:lvlText w:val="•"/>
      <w:lvlJc w:val="left"/>
      <w:pPr>
        <w:ind w:left="3257" w:hanging="241"/>
      </w:pPr>
      <w:rPr>
        <w:rFonts w:hint="default"/>
        <w:lang w:val="en-US" w:eastAsia="en-US" w:bidi="ar-SA"/>
      </w:rPr>
    </w:lvl>
    <w:lvl w:ilvl="4" w:tplc="8EACE9B4">
      <w:numFmt w:val="bullet"/>
      <w:lvlText w:val="•"/>
      <w:lvlJc w:val="left"/>
      <w:pPr>
        <w:ind w:left="4256" w:hanging="241"/>
      </w:pPr>
      <w:rPr>
        <w:rFonts w:hint="default"/>
        <w:lang w:val="en-US" w:eastAsia="en-US" w:bidi="ar-SA"/>
      </w:rPr>
    </w:lvl>
    <w:lvl w:ilvl="5" w:tplc="265E62EA">
      <w:numFmt w:val="bullet"/>
      <w:lvlText w:val="•"/>
      <w:lvlJc w:val="left"/>
      <w:pPr>
        <w:ind w:left="5255" w:hanging="241"/>
      </w:pPr>
      <w:rPr>
        <w:rFonts w:hint="default"/>
        <w:lang w:val="en-US" w:eastAsia="en-US" w:bidi="ar-SA"/>
      </w:rPr>
    </w:lvl>
    <w:lvl w:ilvl="6" w:tplc="27DCA8B6">
      <w:numFmt w:val="bullet"/>
      <w:lvlText w:val="•"/>
      <w:lvlJc w:val="left"/>
      <w:pPr>
        <w:ind w:left="6254" w:hanging="241"/>
      </w:pPr>
      <w:rPr>
        <w:rFonts w:hint="default"/>
        <w:lang w:val="en-US" w:eastAsia="en-US" w:bidi="ar-SA"/>
      </w:rPr>
    </w:lvl>
    <w:lvl w:ilvl="7" w:tplc="EA5EBA9E">
      <w:numFmt w:val="bullet"/>
      <w:lvlText w:val="•"/>
      <w:lvlJc w:val="left"/>
      <w:pPr>
        <w:ind w:left="7253" w:hanging="241"/>
      </w:pPr>
      <w:rPr>
        <w:rFonts w:hint="default"/>
        <w:lang w:val="en-US" w:eastAsia="en-US" w:bidi="ar-SA"/>
      </w:rPr>
    </w:lvl>
    <w:lvl w:ilvl="8" w:tplc="F4F041B2">
      <w:numFmt w:val="bullet"/>
      <w:lvlText w:val="•"/>
      <w:lvlJc w:val="left"/>
      <w:pPr>
        <w:ind w:left="8252" w:hanging="241"/>
      </w:pPr>
      <w:rPr>
        <w:rFonts w:hint="default"/>
        <w:lang w:val="en-US" w:eastAsia="en-US" w:bidi="ar-SA"/>
      </w:rPr>
    </w:lvl>
  </w:abstractNum>
  <w:abstractNum w:abstractNumId="117">
    <w:nsid w:val="7AC81C73"/>
    <w:multiLevelType w:val="hybridMultilevel"/>
    <w:tmpl w:val="4CD89362"/>
    <w:lvl w:ilvl="0" w:tplc="7C50A134">
      <w:start w:val="1"/>
      <w:numFmt w:val="lowerRoman"/>
      <w:lvlText w:val="(%1)"/>
      <w:lvlJc w:val="left"/>
      <w:pPr>
        <w:ind w:left="256" w:hanging="287"/>
      </w:pPr>
      <w:rPr>
        <w:rFonts w:ascii="Times New Roman" w:eastAsia="Times New Roman" w:hAnsi="Times New Roman" w:cs="Times New Roman" w:hint="default"/>
        <w:w w:val="99"/>
        <w:sz w:val="24"/>
        <w:szCs w:val="24"/>
        <w:lang w:val="en-US" w:eastAsia="en-US" w:bidi="ar-SA"/>
      </w:rPr>
    </w:lvl>
    <w:lvl w:ilvl="1" w:tplc="EC9A77EA">
      <w:numFmt w:val="bullet"/>
      <w:lvlText w:val="•"/>
      <w:lvlJc w:val="left"/>
      <w:pPr>
        <w:ind w:left="1288" w:hanging="287"/>
      </w:pPr>
      <w:rPr>
        <w:rFonts w:hint="default"/>
        <w:lang w:val="en-US" w:eastAsia="en-US" w:bidi="ar-SA"/>
      </w:rPr>
    </w:lvl>
    <w:lvl w:ilvl="2" w:tplc="EE3E63E0">
      <w:numFmt w:val="bullet"/>
      <w:lvlText w:val="•"/>
      <w:lvlJc w:val="left"/>
      <w:pPr>
        <w:ind w:left="2317" w:hanging="287"/>
      </w:pPr>
      <w:rPr>
        <w:rFonts w:hint="default"/>
        <w:lang w:val="en-US" w:eastAsia="en-US" w:bidi="ar-SA"/>
      </w:rPr>
    </w:lvl>
    <w:lvl w:ilvl="3" w:tplc="1702FEAE">
      <w:numFmt w:val="bullet"/>
      <w:lvlText w:val="•"/>
      <w:lvlJc w:val="left"/>
      <w:pPr>
        <w:ind w:left="3345" w:hanging="287"/>
      </w:pPr>
      <w:rPr>
        <w:rFonts w:hint="default"/>
        <w:lang w:val="en-US" w:eastAsia="en-US" w:bidi="ar-SA"/>
      </w:rPr>
    </w:lvl>
    <w:lvl w:ilvl="4" w:tplc="20AEF562">
      <w:numFmt w:val="bullet"/>
      <w:lvlText w:val="•"/>
      <w:lvlJc w:val="left"/>
      <w:pPr>
        <w:ind w:left="4374" w:hanging="287"/>
      </w:pPr>
      <w:rPr>
        <w:rFonts w:hint="default"/>
        <w:lang w:val="en-US" w:eastAsia="en-US" w:bidi="ar-SA"/>
      </w:rPr>
    </w:lvl>
    <w:lvl w:ilvl="5" w:tplc="5986CF1E">
      <w:numFmt w:val="bullet"/>
      <w:lvlText w:val="•"/>
      <w:lvlJc w:val="left"/>
      <w:pPr>
        <w:ind w:left="5403" w:hanging="287"/>
      </w:pPr>
      <w:rPr>
        <w:rFonts w:hint="default"/>
        <w:lang w:val="en-US" w:eastAsia="en-US" w:bidi="ar-SA"/>
      </w:rPr>
    </w:lvl>
    <w:lvl w:ilvl="6" w:tplc="58C05558">
      <w:numFmt w:val="bullet"/>
      <w:lvlText w:val="•"/>
      <w:lvlJc w:val="left"/>
      <w:pPr>
        <w:ind w:left="6431" w:hanging="287"/>
      </w:pPr>
      <w:rPr>
        <w:rFonts w:hint="default"/>
        <w:lang w:val="en-US" w:eastAsia="en-US" w:bidi="ar-SA"/>
      </w:rPr>
    </w:lvl>
    <w:lvl w:ilvl="7" w:tplc="6BEA666E">
      <w:numFmt w:val="bullet"/>
      <w:lvlText w:val="•"/>
      <w:lvlJc w:val="left"/>
      <w:pPr>
        <w:ind w:left="7460" w:hanging="287"/>
      </w:pPr>
      <w:rPr>
        <w:rFonts w:hint="default"/>
        <w:lang w:val="en-US" w:eastAsia="en-US" w:bidi="ar-SA"/>
      </w:rPr>
    </w:lvl>
    <w:lvl w:ilvl="8" w:tplc="F95CF746">
      <w:numFmt w:val="bullet"/>
      <w:lvlText w:val="•"/>
      <w:lvlJc w:val="left"/>
      <w:pPr>
        <w:ind w:left="8489" w:hanging="287"/>
      </w:pPr>
      <w:rPr>
        <w:rFonts w:hint="default"/>
        <w:lang w:val="en-US" w:eastAsia="en-US" w:bidi="ar-SA"/>
      </w:rPr>
    </w:lvl>
  </w:abstractNum>
  <w:abstractNum w:abstractNumId="118">
    <w:nsid w:val="7BC460F9"/>
    <w:multiLevelType w:val="hybridMultilevel"/>
    <w:tmpl w:val="DF36BB7E"/>
    <w:lvl w:ilvl="0" w:tplc="4356CC6C">
      <w:start w:val="2"/>
      <w:numFmt w:val="decimal"/>
      <w:lvlText w:val="%1."/>
      <w:lvlJc w:val="left"/>
      <w:pPr>
        <w:ind w:left="103" w:hanging="240"/>
      </w:pPr>
      <w:rPr>
        <w:rFonts w:ascii="Times New Roman" w:eastAsia="Times New Roman" w:hAnsi="Times New Roman" w:cs="Times New Roman" w:hint="default"/>
        <w:spacing w:val="-7"/>
        <w:w w:val="97"/>
        <w:sz w:val="24"/>
        <w:szCs w:val="24"/>
        <w:lang w:val="en-US" w:eastAsia="en-US" w:bidi="ar-SA"/>
      </w:rPr>
    </w:lvl>
    <w:lvl w:ilvl="1" w:tplc="D2EEB64C">
      <w:numFmt w:val="bullet"/>
      <w:lvlText w:val="•"/>
      <w:lvlJc w:val="left"/>
      <w:pPr>
        <w:ind w:left="1092" w:hanging="240"/>
      </w:pPr>
      <w:rPr>
        <w:rFonts w:hint="default"/>
        <w:lang w:val="en-US" w:eastAsia="en-US" w:bidi="ar-SA"/>
      </w:rPr>
    </w:lvl>
    <w:lvl w:ilvl="2" w:tplc="FE9E88AA">
      <w:numFmt w:val="bullet"/>
      <w:lvlText w:val="•"/>
      <w:lvlJc w:val="left"/>
      <w:pPr>
        <w:ind w:left="2084" w:hanging="240"/>
      </w:pPr>
      <w:rPr>
        <w:rFonts w:hint="default"/>
        <w:lang w:val="en-US" w:eastAsia="en-US" w:bidi="ar-SA"/>
      </w:rPr>
    </w:lvl>
    <w:lvl w:ilvl="3" w:tplc="5830A7D4">
      <w:numFmt w:val="bullet"/>
      <w:lvlText w:val="•"/>
      <w:lvlJc w:val="left"/>
      <w:pPr>
        <w:ind w:left="3077" w:hanging="240"/>
      </w:pPr>
      <w:rPr>
        <w:rFonts w:hint="default"/>
        <w:lang w:val="en-US" w:eastAsia="en-US" w:bidi="ar-SA"/>
      </w:rPr>
    </w:lvl>
    <w:lvl w:ilvl="4" w:tplc="FDA8C978">
      <w:numFmt w:val="bullet"/>
      <w:lvlText w:val="•"/>
      <w:lvlJc w:val="left"/>
      <w:pPr>
        <w:ind w:left="4069" w:hanging="240"/>
      </w:pPr>
      <w:rPr>
        <w:rFonts w:hint="default"/>
        <w:lang w:val="en-US" w:eastAsia="en-US" w:bidi="ar-SA"/>
      </w:rPr>
    </w:lvl>
    <w:lvl w:ilvl="5" w:tplc="BE2877D4">
      <w:numFmt w:val="bullet"/>
      <w:lvlText w:val="•"/>
      <w:lvlJc w:val="left"/>
      <w:pPr>
        <w:ind w:left="5062" w:hanging="240"/>
      </w:pPr>
      <w:rPr>
        <w:rFonts w:hint="default"/>
        <w:lang w:val="en-US" w:eastAsia="en-US" w:bidi="ar-SA"/>
      </w:rPr>
    </w:lvl>
    <w:lvl w:ilvl="6" w:tplc="6C14AEF0">
      <w:numFmt w:val="bullet"/>
      <w:lvlText w:val="•"/>
      <w:lvlJc w:val="left"/>
      <w:pPr>
        <w:ind w:left="6054" w:hanging="240"/>
      </w:pPr>
      <w:rPr>
        <w:rFonts w:hint="default"/>
        <w:lang w:val="en-US" w:eastAsia="en-US" w:bidi="ar-SA"/>
      </w:rPr>
    </w:lvl>
    <w:lvl w:ilvl="7" w:tplc="B2283670">
      <w:numFmt w:val="bullet"/>
      <w:lvlText w:val="•"/>
      <w:lvlJc w:val="left"/>
      <w:pPr>
        <w:ind w:left="7047" w:hanging="240"/>
      </w:pPr>
      <w:rPr>
        <w:rFonts w:hint="default"/>
        <w:lang w:val="en-US" w:eastAsia="en-US" w:bidi="ar-SA"/>
      </w:rPr>
    </w:lvl>
    <w:lvl w:ilvl="8" w:tplc="D3A04D96">
      <w:numFmt w:val="bullet"/>
      <w:lvlText w:val="•"/>
      <w:lvlJc w:val="left"/>
      <w:pPr>
        <w:ind w:left="8039" w:hanging="240"/>
      </w:pPr>
      <w:rPr>
        <w:rFonts w:hint="default"/>
        <w:lang w:val="en-US" w:eastAsia="en-US" w:bidi="ar-SA"/>
      </w:rPr>
    </w:lvl>
  </w:abstractNum>
  <w:abstractNum w:abstractNumId="119">
    <w:nsid w:val="7C0A5C34"/>
    <w:multiLevelType w:val="hybridMultilevel"/>
    <w:tmpl w:val="1BF04346"/>
    <w:lvl w:ilvl="0" w:tplc="3C168610">
      <w:start w:val="1"/>
      <w:numFmt w:val="lowerLetter"/>
      <w:lvlText w:val="(%1)"/>
      <w:lvlJc w:val="left"/>
      <w:pPr>
        <w:ind w:left="867" w:hanging="324"/>
      </w:pPr>
      <w:rPr>
        <w:rFonts w:ascii="Times New Roman" w:eastAsia="Times New Roman" w:hAnsi="Times New Roman" w:cs="Times New Roman" w:hint="default"/>
        <w:spacing w:val="-2"/>
        <w:w w:val="99"/>
        <w:sz w:val="24"/>
        <w:szCs w:val="24"/>
        <w:lang w:val="en-US" w:eastAsia="en-US" w:bidi="ar-SA"/>
      </w:rPr>
    </w:lvl>
    <w:lvl w:ilvl="1" w:tplc="9F7CDD58">
      <w:numFmt w:val="bullet"/>
      <w:lvlText w:val="•"/>
      <w:lvlJc w:val="left"/>
      <w:pPr>
        <w:ind w:left="1852" w:hanging="324"/>
      </w:pPr>
      <w:rPr>
        <w:rFonts w:hint="default"/>
        <w:lang w:val="en-US" w:eastAsia="en-US" w:bidi="ar-SA"/>
      </w:rPr>
    </w:lvl>
    <w:lvl w:ilvl="2" w:tplc="227EA9A2">
      <w:numFmt w:val="bullet"/>
      <w:lvlText w:val="•"/>
      <w:lvlJc w:val="left"/>
      <w:pPr>
        <w:ind w:left="2844" w:hanging="324"/>
      </w:pPr>
      <w:rPr>
        <w:rFonts w:hint="default"/>
        <w:lang w:val="en-US" w:eastAsia="en-US" w:bidi="ar-SA"/>
      </w:rPr>
    </w:lvl>
    <w:lvl w:ilvl="3" w:tplc="1BCCC7C4">
      <w:numFmt w:val="bullet"/>
      <w:lvlText w:val="•"/>
      <w:lvlJc w:val="left"/>
      <w:pPr>
        <w:ind w:left="3836" w:hanging="324"/>
      </w:pPr>
      <w:rPr>
        <w:rFonts w:hint="default"/>
        <w:lang w:val="en-US" w:eastAsia="en-US" w:bidi="ar-SA"/>
      </w:rPr>
    </w:lvl>
    <w:lvl w:ilvl="4" w:tplc="5D0E77BE">
      <w:numFmt w:val="bullet"/>
      <w:lvlText w:val="•"/>
      <w:lvlJc w:val="left"/>
      <w:pPr>
        <w:ind w:left="4828" w:hanging="324"/>
      </w:pPr>
      <w:rPr>
        <w:rFonts w:hint="default"/>
        <w:lang w:val="en-US" w:eastAsia="en-US" w:bidi="ar-SA"/>
      </w:rPr>
    </w:lvl>
    <w:lvl w:ilvl="5" w:tplc="2ECA64D8">
      <w:numFmt w:val="bullet"/>
      <w:lvlText w:val="•"/>
      <w:lvlJc w:val="left"/>
      <w:pPr>
        <w:ind w:left="5820" w:hanging="324"/>
      </w:pPr>
      <w:rPr>
        <w:rFonts w:hint="default"/>
        <w:lang w:val="en-US" w:eastAsia="en-US" w:bidi="ar-SA"/>
      </w:rPr>
    </w:lvl>
    <w:lvl w:ilvl="6" w:tplc="138094C6">
      <w:numFmt w:val="bullet"/>
      <w:lvlText w:val="•"/>
      <w:lvlJc w:val="left"/>
      <w:pPr>
        <w:ind w:left="6812" w:hanging="324"/>
      </w:pPr>
      <w:rPr>
        <w:rFonts w:hint="default"/>
        <w:lang w:val="en-US" w:eastAsia="en-US" w:bidi="ar-SA"/>
      </w:rPr>
    </w:lvl>
    <w:lvl w:ilvl="7" w:tplc="05BC5CA8">
      <w:numFmt w:val="bullet"/>
      <w:lvlText w:val="•"/>
      <w:lvlJc w:val="left"/>
      <w:pPr>
        <w:ind w:left="7804" w:hanging="324"/>
      </w:pPr>
      <w:rPr>
        <w:rFonts w:hint="default"/>
        <w:lang w:val="en-US" w:eastAsia="en-US" w:bidi="ar-SA"/>
      </w:rPr>
    </w:lvl>
    <w:lvl w:ilvl="8" w:tplc="FE78C986">
      <w:numFmt w:val="bullet"/>
      <w:lvlText w:val="•"/>
      <w:lvlJc w:val="left"/>
      <w:pPr>
        <w:ind w:left="8796" w:hanging="324"/>
      </w:pPr>
      <w:rPr>
        <w:rFonts w:hint="default"/>
        <w:lang w:val="en-US" w:eastAsia="en-US" w:bidi="ar-SA"/>
      </w:rPr>
    </w:lvl>
  </w:abstractNum>
  <w:abstractNum w:abstractNumId="120">
    <w:nsid w:val="7C617824"/>
    <w:multiLevelType w:val="hybridMultilevel"/>
    <w:tmpl w:val="AF1652A2"/>
    <w:lvl w:ilvl="0" w:tplc="8D9651D4">
      <w:numFmt w:val="bullet"/>
      <w:lvlText w:val="●"/>
      <w:lvlJc w:val="left"/>
      <w:pPr>
        <w:ind w:left="561" w:hanging="360"/>
      </w:pPr>
      <w:rPr>
        <w:rFonts w:ascii="Arial" w:eastAsia="Arial" w:hAnsi="Arial" w:cs="Arial" w:hint="default"/>
        <w:spacing w:val="-4"/>
        <w:w w:val="99"/>
        <w:sz w:val="24"/>
        <w:szCs w:val="24"/>
        <w:lang w:val="en-US" w:eastAsia="en-US" w:bidi="ar-SA"/>
      </w:rPr>
    </w:lvl>
    <w:lvl w:ilvl="1" w:tplc="C1D220F6">
      <w:numFmt w:val="bullet"/>
      <w:lvlText w:val="•"/>
      <w:lvlJc w:val="left"/>
      <w:pPr>
        <w:ind w:left="1285" w:hanging="360"/>
      </w:pPr>
      <w:rPr>
        <w:rFonts w:hint="default"/>
        <w:lang w:val="en-US" w:eastAsia="en-US" w:bidi="ar-SA"/>
      </w:rPr>
    </w:lvl>
    <w:lvl w:ilvl="2" w:tplc="C1A2E42A">
      <w:numFmt w:val="bullet"/>
      <w:lvlText w:val="•"/>
      <w:lvlJc w:val="left"/>
      <w:pPr>
        <w:ind w:left="2011" w:hanging="360"/>
      </w:pPr>
      <w:rPr>
        <w:rFonts w:hint="default"/>
        <w:lang w:val="en-US" w:eastAsia="en-US" w:bidi="ar-SA"/>
      </w:rPr>
    </w:lvl>
    <w:lvl w:ilvl="3" w:tplc="E26CEF56">
      <w:numFmt w:val="bullet"/>
      <w:lvlText w:val="•"/>
      <w:lvlJc w:val="left"/>
      <w:pPr>
        <w:ind w:left="2737" w:hanging="360"/>
      </w:pPr>
      <w:rPr>
        <w:rFonts w:hint="default"/>
        <w:lang w:val="en-US" w:eastAsia="en-US" w:bidi="ar-SA"/>
      </w:rPr>
    </w:lvl>
    <w:lvl w:ilvl="4" w:tplc="578065EA">
      <w:numFmt w:val="bullet"/>
      <w:lvlText w:val="•"/>
      <w:lvlJc w:val="left"/>
      <w:pPr>
        <w:ind w:left="3463" w:hanging="360"/>
      </w:pPr>
      <w:rPr>
        <w:rFonts w:hint="default"/>
        <w:lang w:val="en-US" w:eastAsia="en-US" w:bidi="ar-SA"/>
      </w:rPr>
    </w:lvl>
    <w:lvl w:ilvl="5" w:tplc="4968A90C">
      <w:numFmt w:val="bullet"/>
      <w:lvlText w:val="•"/>
      <w:lvlJc w:val="left"/>
      <w:pPr>
        <w:ind w:left="4189" w:hanging="360"/>
      </w:pPr>
      <w:rPr>
        <w:rFonts w:hint="default"/>
        <w:lang w:val="en-US" w:eastAsia="en-US" w:bidi="ar-SA"/>
      </w:rPr>
    </w:lvl>
    <w:lvl w:ilvl="6" w:tplc="DE261ABC">
      <w:numFmt w:val="bullet"/>
      <w:lvlText w:val="•"/>
      <w:lvlJc w:val="left"/>
      <w:pPr>
        <w:ind w:left="4915" w:hanging="360"/>
      </w:pPr>
      <w:rPr>
        <w:rFonts w:hint="default"/>
        <w:lang w:val="en-US" w:eastAsia="en-US" w:bidi="ar-SA"/>
      </w:rPr>
    </w:lvl>
    <w:lvl w:ilvl="7" w:tplc="FAAC3EA2">
      <w:numFmt w:val="bullet"/>
      <w:lvlText w:val="•"/>
      <w:lvlJc w:val="left"/>
      <w:pPr>
        <w:ind w:left="5641" w:hanging="360"/>
      </w:pPr>
      <w:rPr>
        <w:rFonts w:hint="default"/>
        <w:lang w:val="en-US" w:eastAsia="en-US" w:bidi="ar-SA"/>
      </w:rPr>
    </w:lvl>
    <w:lvl w:ilvl="8" w:tplc="24CE3C46">
      <w:numFmt w:val="bullet"/>
      <w:lvlText w:val="•"/>
      <w:lvlJc w:val="left"/>
      <w:pPr>
        <w:ind w:left="6367" w:hanging="360"/>
      </w:pPr>
      <w:rPr>
        <w:rFonts w:hint="default"/>
        <w:lang w:val="en-US" w:eastAsia="en-US" w:bidi="ar-SA"/>
      </w:rPr>
    </w:lvl>
  </w:abstractNum>
  <w:abstractNum w:abstractNumId="121">
    <w:nsid w:val="7E09710A"/>
    <w:multiLevelType w:val="hybridMultilevel"/>
    <w:tmpl w:val="C838B792"/>
    <w:lvl w:ilvl="0" w:tplc="E334F7E8">
      <w:start w:val="1"/>
      <w:numFmt w:val="lowerRoman"/>
      <w:lvlText w:val="(%1)"/>
      <w:lvlJc w:val="left"/>
      <w:pPr>
        <w:ind w:left="685" w:hanging="287"/>
      </w:pPr>
      <w:rPr>
        <w:rFonts w:ascii="Times New Roman" w:eastAsia="Times New Roman" w:hAnsi="Times New Roman" w:cs="Times New Roman" w:hint="default"/>
        <w:w w:val="99"/>
        <w:sz w:val="24"/>
        <w:szCs w:val="24"/>
        <w:lang w:val="en-US" w:eastAsia="en-US" w:bidi="ar-SA"/>
      </w:rPr>
    </w:lvl>
    <w:lvl w:ilvl="1" w:tplc="2350F71E">
      <w:numFmt w:val="bullet"/>
      <w:lvlText w:val="•"/>
      <w:lvlJc w:val="left"/>
      <w:pPr>
        <w:ind w:left="1690" w:hanging="287"/>
      </w:pPr>
      <w:rPr>
        <w:rFonts w:hint="default"/>
        <w:lang w:val="en-US" w:eastAsia="en-US" w:bidi="ar-SA"/>
      </w:rPr>
    </w:lvl>
    <w:lvl w:ilvl="2" w:tplc="C3BEC1DC">
      <w:numFmt w:val="bullet"/>
      <w:lvlText w:val="•"/>
      <w:lvlJc w:val="left"/>
      <w:pPr>
        <w:ind w:left="2700" w:hanging="287"/>
      </w:pPr>
      <w:rPr>
        <w:rFonts w:hint="default"/>
        <w:lang w:val="en-US" w:eastAsia="en-US" w:bidi="ar-SA"/>
      </w:rPr>
    </w:lvl>
    <w:lvl w:ilvl="3" w:tplc="CD746EB8">
      <w:numFmt w:val="bullet"/>
      <w:lvlText w:val="•"/>
      <w:lvlJc w:val="left"/>
      <w:pPr>
        <w:ind w:left="3710" w:hanging="287"/>
      </w:pPr>
      <w:rPr>
        <w:rFonts w:hint="default"/>
        <w:lang w:val="en-US" w:eastAsia="en-US" w:bidi="ar-SA"/>
      </w:rPr>
    </w:lvl>
    <w:lvl w:ilvl="4" w:tplc="16A62FB6">
      <w:numFmt w:val="bullet"/>
      <w:lvlText w:val="•"/>
      <w:lvlJc w:val="left"/>
      <w:pPr>
        <w:ind w:left="4720" w:hanging="287"/>
      </w:pPr>
      <w:rPr>
        <w:rFonts w:hint="default"/>
        <w:lang w:val="en-US" w:eastAsia="en-US" w:bidi="ar-SA"/>
      </w:rPr>
    </w:lvl>
    <w:lvl w:ilvl="5" w:tplc="D06ECB8C">
      <w:numFmt w:val="bullet"/>
      <w:lvlText w:val="•"/>
      <w:lvlJc w:val="left"/>
      <w:pPr>
        <w:ind w:left="5730" w:hanging="287"/>
      </w:pPr>
      <w:rPr>
        <w:rFonts w:hint="default"/>
        <w:lang w:val="en-US" w:eastAsia="en-US" w:bidi="ar-SA"/>
      </w:rPr>
    </w:lvl>
    <w:lvl w:ilvl="6" w:tplc="50C8949E">
      <w:numFmt w:val="bullet"/>
      <w:lvlText w:val="•"/>
      <w:lvlJc w:val="left"/>
      <w:pPr>
        <w:ind w:left="6740" w:hanging="287"/>
      </w:pPr>
      <w:rPr>
        <w:rFonts w:hint="default"/>
        <w:lang w:val="en-US" w:eastAsia="en-US" w:bidi="ar-SA"/>
      </w:rPr>
    </w:lvl>
    <w:lvl w:ilvl="7" w:tplc="E49821DE">
      <w:numFmt w:val="bullet"/>
      <w:lvlText w:val="•"/>
      <w:lvlJc w:val="left"/>
      <w:pPr>
        <w:ind w:left="7750" w:hanging="287"/>
      </w:pPr>
      <w:rPr>
        <w:rFonts w:hint="default"/>
        <w:lang w:val="en-US" w:eastAsia="en-US" w:bidi="ar-SA"/>
      </w:rPr>
    </w:lvl>
    <w:lvl w:ilvl="8" w:tplc="A90A53B4">
      <w:numFmt w:val="bullet"/>
      <w:lvlText w:val="•"/>
      <w:lvlJc w:val="left"/>
      <w:pPr>
        <w:ind w:left="8760" w:hanging="287"/>
      </w:pPr>
      <w:rPr>
        <w:rFonts w:hint="default"/>
        <w:lang w:val="en-US" w:eastAsia="en-US" w:bidi="ar-SA"/>
      </w:rPr>
    </w:lvl>
  </w:abstractNum>
  <w:abstractNum w:abstractNumId="122">
    <w:nsid w:val="7E707528"/>
    <w:multiLevelType w:val="hybridMultilevel"/>
    <w:tmpl w:val="9E966916"/>
    <w:lvl w:ilvl="0" w:tplc="DAFEF7C6">
      <w:numFmt w:val="bullet"/>
      <w:lvlText w:val="❖"/>
      <w:lvlJc w:val="left"/>
      <w:pPr>
        <w:ind w:left="1640" w:hanging="353"/>
      </w:pPr>
      <w:rPr>
        <w:rFonts w:ascii="AoyagiKouzanFontT" w:eastAsia="AoyagiKouzanFontT" w:hAnsi="AoyagiKouzanFontT" w:cs="AoyagiKouzanFontT" w:hint="default"/>
        <w:w w:val="100"/>
        <w:sz w:val="21"/>
        <w:szCs w:val="21"/>
        <w:lang w:val="en-US" w:eastAsia="en-US" w:bidi="ar-SA"/>
      </w:rPr>
    </w:lvl>
    <w:lvl w:ilvl="1" w:tplc="16A06D4C">
      <w:numFmt w:val="bullet"/>
      <w:lvlText w:val="•"/>
      <w:lvlJc w:val="left"/>
      <w:pPr>
        <w:ind w:left="2554" w:hanging="353"/>
      </w:pPr>
      <w:rPr>
        <w:rFonts w:hint="default"/>
        <w:lang w:val="en-US" w:eastAsia="en-US" w:bidi="ar-SA"/>
      </w:rPr>
    </w:lvl>
    <w:lvl w:ilvl="2" w:tplc="83827536">
      <w:numFmt w:val="bullet"/>
      <w:lvlText w:val="•"/>
      <w:lvlJc w:val="left"/>
      <w:pPr>
        <w:ind w:left="3468" w:hanging="353"/>
      </w:pPr>
      <w:rPr>
        <w:rFonts w:hint="default"/>
        <w:lang w:val="en-US" w:eastAsia="en-US" w:bidi="ar-SA"/>
      </w:rPr>
    </w:lvl>
    <w:lvl w:ilvl="3" w:tplc="0712C082">
      <w:numFmt w:val="bullet"/>
      <w:lvlText w:val="•"/>
      <w:lvlJc w:val="left"/>
      <w:pPr>
        <w:ind w:left="4382" w:hanging="353"/>
      </w:pPr>
      <w:rPr>
        <w:rFonts w:hint="default"/>
        <w:lang w:val="en-US" w:eastAsia="en-US" w:bidi="ar-SA"/>
      </w:rPr>
    </w:lvl>
    <w:lvl w:ilvl="4" w:tplc="DD104E1E">
      <w:numFmt w:val="bullet"/>
      <w:lvlText w:val="•"/>
      <w:lvlJc w:val="left"/>
      <w:pPr>
        <w:ind w:left="5296" w:hanging="353"/>
      </w:pPr>
      <w:rPr>
        <w:rFonts w:hint="default"/>
        <w:lang w:val="en-US" w:eastAsia="en-US" w:bidi="ar-SA"/>
      </w:rPr>
    </w:lvl>
    <w:lvl w:ilvl="5" w:tplc="3C8C0FCE">
      <w:numFmt w:val="bullet"/>
      <w:lvlText w:val="•"/>
      <w:lvlJc w:val="left"/>
      <w:pPr>
        <w:ind w:left="6210" w:hanging="353"/>
      </w:pPr>
      <w:rPr>
        <w:rFonts w:hint="default"/>
        <w:lang w:val="en-US" w:eastAsia="en-US" w:bidi="ar-SA"/>
      </w:rPr>
    </w:lvl>
    <w:lvl w:ilvl="6" w:tplc="A8AAFCF8">
      <w:numFmt w:val="bullet"/>
      <w:lvlText w:val="•"/>
      <w:lvlJc w:val="left"/>
      <w:pPr>
        <w:ind w:left="7124" w:hanging="353"/>
      </w:pPr>
      <w:rPr>
        <w:rFonts w:hint="default"/>
        <w:lang w:val="en-US" w:eastAsia="en-US" w:bidi="ar-SA"/>
      </w:rPr>
    </w:lvl>
    <w:lvl w:ilvl="7" w:tplc="41A48638">
      <w:numFmt w:val="bullet"/>
      <w:lvlText w:val="•"/>
      <w:lvlJc w:val="left"/>
      <w:pPr>
        <w:ind w:left="8038" w:hanging="353"/>
      </w:pPr>
      <w:rPr>
        <w:rFonts w:hint="default"/>
        <w:lang w:val="en-US" w:eastAsia="en-US" w:bidi="ar-SA"/>
      </w:rPr>
    </w:lvl>
    <w:lvl w:ilvl="8" w:tplc="7D98B8B8">
      <w:numFmt w:val="bullet"/>
      <w:lvlText w:val="•"/>
      <w:lvlJc w:val="left"/>
      <w:pPr>
        <w:ind w:left="8952" w:hanging="353"/>
      </w:pPr>
      <w:rPr>
        <w:rFonts w:hint="default"/>
        <w:lang w:val="en-US" w:eastAsia="en-US" w:bidi="ar-SA"/>
      </w:rPr>
    </w:lvl>
  </w:abstractNum>
  <w:abstractNum w:abstractNumId="123">
    <w:nsid w:val="7EAC4F12"/>
    <w:multiLevelType w:val="hybridMultilevel"/>
    <w:tmpl w:val="53601D38"/>
    <w:lvl w:ilvl="0" w:tplc="756A043A">
      <w:start w:val="1"/>
      <w:numFmt w:val="lowerLetter"/>
      <w:lvlText w:val="(%1)"/>
      <w:lvlJc w:val="left"/>
      <w:pPr>
        <w:ind w:left="581" w:hanging="325"/>
      </w:pPr>
      <w:rPr>
        <w:rFonts w:ascii="Times New Roman" w:eastAsia="Times New Roman" w:hAnsi="Times New Roman" w:cs="Times New Roman" w:hint="default"/>
        <w:spacing w:val="-2"/>
        <w:w w:val="99"/>
        <w:sz w:val="24"/>
        <w:szCs w:val="24"/>
        <w:lang w:val="en-US" w:eastAsia="en-US" w:bidi="ar-SA"/>
      </w:rPr>
    </w:lvl>
    <w:lvl w:ilvl="1" w:tplc="87042E70">
      <w:numFmt w:val="bullet"/>
      <w:lvlText w:val="•"/>
      <w:lvlJc w:val="left"/>
      <w:pPr>
        <w:ind w:left="1576" w:hanging="325"/>
      </w:pPr>
      <w:rPr>
        <w:rFonts w:hint="default"/>
        <w:lang w:val="en-US" w:eastAsia="en-US" w:bidi="ar-SA"/>
      </w:rPr>
    </w:lvl>
    <w:lvl w:ilvl="2" w:tplc="E9BA242A">
      <w:numFmt w:val="bullet"/>
      <w:lvlText w:val="•"/>
      <w:lvlJc w:val="left"/>
      <w:pPr>
        <w:ind w:left="2573" w:hanging="325"/>
      </w:pPr>
      <w:rPr>
        <w:rFonts w:hint="default"/>
        <w:lang w:val="en-US" w:eastAsia="en-US" w:bidi="ar-SA"/>
      </w:rPr>
    </w:lvl>
    <w:lvl w:ilvl="3" w:tplc="BD4810D8">
      <w:numFmt w:val="bullet"/>
      <w:lvlText w:val="•"/>
      <w:lvlJc w:val="left"/>
      <w:pPr>
        <w:ind w:left="3569" w:hanging="325"/>
      </w:pPr>
      <w:rPr>
        <w:rFonts w:hint="default"/>
        <w:lang w:val="en-US" w:eastAsia="en-US" w:bidi="ar-SA"/>
      </w:rPr>
    </w:lvl>
    <w:lvl w:ilvl="4" w:tplc="9A008CE6">
      <w:numFmt w:val="bullet"/>
      <w:lvlText w:val="•"/>
      <w:lvlJc w:val="left"/>
      <w:pPr>
        <w:ind w:left="4566" w:hanging="325"/>
      </w:pPr>
      <w:rPr>
        <w:rFonts w:hint="default"/>
        <w:lang w:val="en-US" w:eastAsia="en-US" w:bidi="ar-SA"/>
      </w:rPr>
    </w:lvl>
    <w:lvl w:ilvl="5" w:tplc="EA927A44">
      <w:numFmt w:val="bullet"/>
      <w:lvlText w:val="•"/>
      <w:lvlJc w:val="left"/>
      <w:pPr>
        <w:ind w:left="5563" w:hanging="325"/>
      </w:pPr>
      <w:rPr>
        <w:rFonts w:hint="default"/>
        <w:lang w:val="en-US" w:eastAsia="en-US" w:bidi="ar-SA"/>
      </w:rPr>
    </w:lvl>
    <w:lvl w:ilvl="6" w:tplc="15548724">
      <w:numFmt w:val="bullet"/>
      <w:lvlText w:val="•"/>
      <w:lvlJc w:val="left"/>
      <w:pPr>
        <w:ind w:left="6559" w:hanging="325"/>
      </w:pPr>
      <w:rPr>
        <w:rFonts w:hint="default"/>
        <w:lang w:val="en-US" w:eastAsia="en-US" w:bidi="ar-SA"/>
      </w:rPr>
    </w:lvl>
    <w:lvl w:ilvl="7" w:tplc="D2602952">
      <w:numFmt w:val="bullet"/>
      <w:lvlText w:val="•"/>
      <w:lvlJc w:val="left"/>
      <w:pPr>
        <w:ind w:left="7556" w:hanging="325"/>
      </w:pPr>
      <w:rPr>
        <w:rFonts w:hint="default"/>
        <w:lang w:val="en-US" w:eastAsia="en-US" w:bidi="ar-SA"/>
      </w:rPr>
    </w:lvl>
    <w:lvl w:ilvl="8" w:tplc="7DD01C64">
      <w:numFmt w:val="bullet"/>
      <w:lvlText w:val="•"/>
      <w:lvlJc w:val="left"/>
      <w:pPr>
        <w:ind w:left="8553" w:hanging="325"/>
      </w:pPr>
      <w:rPr>
        <w:rFonts w:hint="default"/>
        <w:lang w:val="en-US" w:eastAsia="en-US" w:bidi="ar-SA"/>
      </w:rPr>
    </w:lvl>
  </w:abstractNum>
  <w:abstractNum w:abstractNumId="124">
    <w:nsid w:val="7F13600A"/>
    <w:multiLevelType w:val="hybridMultilevel"/>
    <w:tmpl w:val="30628894"/>
    <w:lvl w:ilvl="0" w:tplc="F6085586">
      <w:start w:val="1"/>
      <w:numFmt w:val="lowerLetter"/>
      <w:lvlText w:val="(%1)"/>
      <w:lvlJc w:val="left"/>
      <w:pPr>
        <w:ind w:left="816" w:hanging="327"/>
      </w:pPr>
      <w:rPr>
        <w:rFonts w:ascii="Times New Roman" w:eastAsia="Times New Roman" w:hAnsi="Times New Roman" w:cs="Times New Roman" w:hint="default"/>
        <w:color w:val="1F1F1F"/>
        <w:spacing w:val="-2"/>
        <w:w w:val="99"/>
        <w:sz w:val="24"/>
        <w:szCs w:val="24"/>
        <w:lang w:val="en-US" w:eastAsia="en-US" w:bidi="ar-SA"/>
      </w:rPr>
    </w:lvl>
    <w:lvl w:ilvl="1" w:tplc="889E7530">
      <w:numFmt w:val="bullet"/>
      <w:lvlText w:val="•"/>
      <w:lvlJc w:val="left"/>
      <w:pPr>
        <w:ind w:left="1792" w:hanging="327"/>
      </w:pPr>
      <w:rPr>
        <w:rFonts w:hint="default"/>
        <w:lang w:val="en-US" w:eastAsia="en-US" w:bidi="ar-SA"/>
      </w:rPr>
    </w:lvl>
    <w:lvl w:ilvl="2" w:tplc="42809C36">
      <w:numFmt w:val="bullet"/>
      <w:lvlText w:val="•"/>
      <w:lvlJc w:val="left"/>
      <w:pPr>
        <w:ind w:left="2765" w:hanging="327"/>
      </w:pPr>
      <w:rPr>
        <w:rFonts w:hint="default"/>
        <w:lang w:val="en-US" w:eastAsia="en-US" w:bidi="ar-SA"/>
      </w:rPr>
    </w:lvl>
    <w:lvl w:ilvl="3" w:tplc="2AE2643A">
      <w:numFmt w:val="bullet"/>
      <w:lvlText w:val="•"/>
      <w:lvlJc w:val="left"/>
      <w:pPr>
        <w:ind w:left="3737" w:hanging="327"/>
      </w:pPr>
      <w:rPr>
        <w:rFonts w:hint="default"/>
        <w:lang w:val="en-US" w:eastAsia="en-US" w:bidi="ar-SA"/>
      </w:rPr>
    </w:lvl>
    <w:lvl w:ilvl="4" w:tplc="69E03B28">
      <w:numFmt w:val="bullet"/>
      <w:lvlText w:val="•"/>
      <w:lvlJc w:val="left"/>
      <w:pPr>
        <w:ind w:left="4710" w:hanging="327"/>
      </w:pPr>
      <w:rPr>
        <w:rFonts w:hint="default"/>
        <w:lang w:val="en-US" w:eastAsia="en-US" w:bidi="ar-SA"/>
      </w:rPr>
    </w:lvl>
    <w:lvl w:ilvl="5" w:tplc="D11CC5BA">
      <w:numFmt w:val="bullet"/>
      <w:lvlText w:val="•"/>
      <w:lvlJc w:val="left"/>
      <w:pPr>
        <w:ind w:left="5683" w:hanging="327"/>
      </w:pPr>
      <w:rPr>
        <w:rFonts w:hint="default"/>
        <w:lang w:val="en-US" w:eastAsia="en-US" w:bidi="ar-SA"/>
      </w:rPr>
    </w:lvl>
    <w:lvl w:ilvl="6" w:tplc="1EAE80C0">
      <w:numFmt w:val="bullet"/>
      <w:lvlText w:val="•"/>
      <w:lvlJc w:val="left"/>
      <w:pPr>
        <w:ind w:left="6655" w:hanging="327"/>
      </w:pPr>
      <w:rPr>
        <w:rFonts w:hint="default"/>
        <w:lang w:val="en-US" w:eastAsia="en-US" w:bidi="ar-SA"/>
      </w:rPr>
    </w:lvl>
    <w:lvl w:ilvl="7" w:tplc="C9DA2FCA">
      <w:numFmt w:val="bullet"/>
      <w:lvlText w:val="•"/>
      <w:lvlJc w:val="left"/>
      <w:pPr>
        <w:ind w:left="7628" w:hanging="327"/>
      </w:pPr>
      <w:rPr>
        <w:rFonts w:hint="default"/>
        <w:lang w:val="en-US" w:eastAsia="en-US" w:bidi="ar-SA"/>
      </w:rPr>
    </w:lvl>
    <w:lvl w:ilvl="8" w:tplc="BE3824DC">
      <w:numFmt w:val="bullet"/>
      <w:lvlText w:val="•"/>
      <w:lvlJc w:val="left"/>
      <w:pPr>
        <w:ind w:left="8601" w:hanging="327"/>
      </w:pPr>
      <w:rPr>
        <w:rFonts w:hint="default"/>
        <w:lang w:val="en-US" w:eastAsia="en-US" w:bidi="ar-SA"/>
      </w:rPr>
    </w:lvl>
  </w:abstractNum>
  <w:num w:numId="1">
    <w:abstractNumId w:val="25"/>
  </w:num>
  <w:num w:numId="2">
    <w:abstractNumId w:val="57"/>
  </w:num>
  <w:num w:numId="3">
    <w:abstractNumId w:val="2"/>
  </w:num>
  <w:num w:numId="4">
    <w:abstractNumId w:val="36"/>
  </w:num>
  <w:num w:numId="5">
    <w:abstractNumId w:val="90"/>
  </w:num>
  <w:num w:numId="6">
    <w:abstractNumId w:val="68"/>
  </w:num>
  <w:num w:numId="7">
    <w:abstractNumId w:val="4"/>
  </w:num>
  <w:num w:numId="8">
    <w:abstractNumId w:val="93"/>
  </w:num>
  <w:num w:numId="9">
    <w:abstractNumId w:val="22"/>
  </w:num>
  <w:num w:numId="10">
    <w:abstractNumId w:val="20"/>
  </w:num>
  <w:num w:numId="11">
    <w:abstractNumId w:val="99"/>
  </w:num>
  <w:num w:numId="12">
    <w:abstractNumId w:val="71"/>
  </w:num>
  <w:num w:numId="13">
    <w:abstractNumId w:val="33"/>
  </w:num>
  <w:num w:numId="14">
    <w:abstractNumId w:val="83"/>
  </w:num>
  <w:num w:numId="15">
    <w:abstractNumId w:val="59"/>
  </w:num>
  <w:num w:numId="16">
    <w:abstractNumId w:val="98"/>
  </w:num>
  <w:num w:numId="17">
    <w:abstractNumId w:val="92"/>
  </w:num>
  <w:num w:numId="18">
    <w:abstractNumId w:val="51"/>
  </w:num>
  <w:num w:numId="19">
    <w:abstractNumId w:val="60"/>
  </w:num>
  <w:num w:numId="20">
    <w:abstractNumId w:val="88"/>
  </w:num>
  <w:num w:numId="21">
    <w:abstractNumId w:val="94"/>
  </w:num>
  <w:num w:numId="22">
    <w:abstractNumId w:val="120"/>
  </w:num>
  <w:num w:numId="23">
    <w:abstractNumId w:val="96"/>
  </w:num>
  <w:num w:numId="24">
    <w:abstractNumId w:val="21"/>
  </w:num>
  <w:num w:numId="25">
    <w:abstractNumId w:val="43"/>
  </w:num>
  <w:num w:numId="26">
    <w:abstractNumId w:val="91"/>
  </w:num>
  <w:num w:numId="27">
    <w:abstractNumId w:val="89"/>
  </w:num>
  <w:num w:numId="28">
    <w:abstractNumId w:val="47"/>
  </w:num>
  <w:num w:numId="29">
    <w:abstractNumId w:val="77"/>
  </w:num>
  <w:num w:numId="30">
    <w:abstractNumId w:val="78"/>
  </w:num>
  <w:num w:numId="31">
    <w:abstractNumId w:val="17"/>
  </w:num>
  <w:num w:numId="32">
    <w:abstractNumId w:val="113"/>
  </w:num>
  <w:num w:numId="33">
    <w:abstractNumId w:val="18"/>
  </w:num>
  <w:num w:numId="34">
    <w:abstractNumId w:val="85"/>
  </w:num>
  <w:num w:numId="35">
    <w:abstractNumId w:val="62"/>
  </w:num>
  <w:num w:numId="36">
    <w:abstractNumId w:val="65"/>
  </w:num>
  <w:num w:numId="37">
    <w:abstractNumId w:val="39"/>
  </w:num>
  <w:num w:numId="38">
    <w:abstractNumId w:val="69"/>
  </w:num>
  <w:num w:numId="39">
    <w:abstractNumId w:val="14"/>
  </w:num>
  <w:num w:numId="40">
    <w:abstractNumId w:val="70"/>
  </w:num>
  <w:num w:numId="41">
    <w:abstractNumId w:val="11"/>
  </w:num>
  <w:num w:numId="42">
    <w:abstractNumId w:val="1"/>
  </w:num>
  <w:num w:numId="43">
    <w:abstractNumId w:val="97"/>
  </w:num>
  <w:num w:numId="44">
    <w:abstractNumId w:val="101"/>
  </w:num>
  <w:num w:numId="45">
    <w:abstractNumId w:val="45"/>
  </w:num>
  <w:num w:numId="46">
    <w:abstractNumId w:val="56"/>
  </w:num>
  <w:num w:numId="47">
    <w:abstractNumId w:val="46"/>
  </w:num>
  <w:num w:numId="48">
    <w:abstractNumId w:val="42"/>
  </w:num>
  <w:num w:numId="49">
    <w:abstractNumId w:val="58"/>
  </w:num>
  <w:num w:numId="50">
    <w:abstractNumId w:val="124"/>
  </w:num>
  <w:num w:numId="51">
    <w:abstractNumId w:val="52"/>
  </w:num>
  <w:num w:numId="52">
    <w:abstractNumId w:val="53"/>
  </w:num>
  <w:num w:numId="53">
    <w:abstractNumId w:val="41"/>
  </w:num>
  <w:num w:numId="54">
    <w:abstractNumId w:val="116"/>
  </w:num>
  <w:num w:numId="55">
    <w:abstractNumId w:val="108"/>
  </w:num>
  <w:num w:numId="56">
    <w:abstractNumId w:val="72"/>
  </w:num>
  <w:num w:numId="57">
    <w:abstractNumId w:val="117"/>
  </w:num>
  <w:num w:numId="58">
    <w:abstractNumId w:val="106"/>
  </w:num>
  <w:num w:numId="59">
    <w:abstractNumId w:val="27"/>
  </w:num>
  <w:num w:numId="60">
    <w:abstractNumId w:val="40"/>
  </w:num>
  <w:num w:numId="61">
    <w:abstractNumId w:val="26"/>
  </w:num>
  <w:num w:numId="62">
    <w:abstractNumId w:val="7"/>
  </w:num>
  <w:num w:numId="63">
    <w:abstractNumId w:val="123"/>
  </w:num>
  <w:num w:numId="64">
    <w:abstractNumId w:val="73"/>
  </w:num>
  <w:num w:numId="65">
    <w:abstractNumId w:val="35"/>
  </w:num>
  <w:num w:numId="66">
    <w:abstractNumId w:val="9"/>
  </w:num>
  <w:num w:numId="67">
    <w:abstractNumId w:val="30"/>
  </w:num>
  <w:num w:numId="68">
    <w:abstractNumId w:val="82"/>
  </w:num>
  <w:num w:numId="69">
    <w:abstractNumId w:val="105"/>
  </w:num>
  <w:num w:numId="70">
    <w:abstractNumId w:val="16"/>
  </w:num>
  <w:num w:numId="71">
    <w:abstractNumId w:val="67"/>
  </w:num>
  <w:num w:numId="72">
    <w:abstractNumId w:val="10"/>
  </w:num>
  <w:num w:numId="73">
    <w:abstractNumId w:val="100"/>
  </w:num>
  <w:num w:numId="74">
    <w:abstractNumId w:val="15"/>
  </w:num>
  <w:num w:numId="75">
    <w:abstractNumId w:val="50"/>
  </w:num>
  <w:num w:numId="76">
    <w:abstractNumId w:val="48"/>
  </w:num>
  <w:num w:numId="77">
    <w:abstractNumId w:val="13"/>
  </w:num>
  <w:num w:numId="78">
    <w:abstractNumId w:val="6"/>
  </w:num>
  <w:num w:numId="79">
    <w:abstractNumId w:val="118"/>
  </w:num>
  <w:num w:numId="80">
    <w:abstractNumId w:val="115"/>
  </w:num>
  <w:num w:numId="81">
    <w:abstractNumId w:val="8"/>
  </w:num>
  <w:num w:numId="82">
    <w:abstractNumId w:val="84"/>
  </w:num>
  <w:num w:numId="83">
    <w:abstractNumId w:val="44"/>
  </w:num>
  <w:num w:numId="84">
    <w:abstractNumId w:val="63"/>
  </w:num>
  <w:num w:numId="85">
    <w:abstractNumId w:val="0"/>
  </w:num>
  <w:num w:numId="86">
    <w:abstractNumId w:val="64"/>
  </w:num>
  <w:num w:numId="87">
    <w:abstractNumId w:val="109"/>
  </w:num>
  <w:num w:numId="88">
    <w:abstractNumId w:val="102"/>
  </w:num>
  <w:num w:numId="89">
    <w:abstractNumId w:val="122"/>
  </w:num>
  <w:num w:numId="90">
    <w:abstractNumId w:val="112"/>
  </w:num>
  <w:num w:numId="91">
    <w:abstractNumId w:val="28"/>
  </w:num>
  <w:num w:numId="92">
    <w:abstractNumId w:val="23"/>
  </w:num>
  <w:num w:numId="93">
    <w:abstractNumId w:val="3"/>
  </w:num>
  <w:num w:numId="94">
    <w:abstractNumId w:val="95"/>
  </w:num>
  <w:num w:numId="95">
    <w:abstractNumId w:val="12"/>
  </w:num>
  <w:num w:numId="96">
    <w:abstractNumId w:val="79"/>
  </w:num>
  <w:num w:numId="97">
    <w:abstractNumId w:val="81"/>
  </w:num>
  <w:num w:numId="98">
    <w:abstractNumId w:val="121"/>
  </w:num>
  <w:num w:numId="99">
    <w:abstractNumId w:val="66"/>
  </w:num>
  <w:num w:numId="100">
    <w:abstractNumId w:val="31"/>
  </w:num>
  <w:num w:numId="101">
    <w:abstractNumId w:val="110"/>
  </w:num>
  <w:num w:numId="102">
    <w:abstractNumId w:val="37"/>
  </w:num>
  <w:num w:numId="103">
    <w:abstractNumId w:val="76"/>
  </w:num>
  <w:num w:numId="104">
    <w:abstractNumId w:val="103"/>
  </w:num>
  <w:num w:numId="105">
    <w:abstractNumId w:val="55"/>
  </w:num>
  <w:num w:numId="106">
    <w:abstractNumId w:val="119"/>
  </w:num>
  <w:num w:numId="107">
    <w:abstractNumId w:val="80"/>
  </w:num>
  <w:num w:numId="108">
    <w:abstractNumId w:val="75"/>
  </w:num>
  <w:num w:numId="109">
    <w:abstractNumId w:val="5"/>
  </w:num>
  <w:num w:numId="110">
    <w:abstractNumId w:val="49"/>
  </w:num>
  <w:num w:numId="111">
    <w:abstractNumId w:val="19"/>
  </w:num>
  <w:num w:numId="112">
    <w:abstractNumId w:val="24"/>
  </w:num>
  <w:num w:numId="113">
    <w:abstractNumId w:val="87"/>
  </w:num>
  <w:num w:numId="114">
    <w:abstractNumId w:val="32"/>
  </w:num>
  <w:num w:numId="115">
    <w:abstractNumId w:val="34"/>
  </w:num>
  <w:num w:numId="116">
    <w:abstractNumId w:val="29"/>
  </w:num>
  <w:num w:numId="117">
    <w:abstractNumId w:val="54"/>
  </w:num>
  <w:num w:numId="118">
    <w:abstractNumId w:val="114"/>
  </w:num>
  <w:num w:numId="119">
    <w:abstractNumId w:val="111"/>
  </w:num>
  <w:num w:numId="120">
    <w:abstractNumId w:val="38"/>
  </w:num>
  <w:num w:numId="121">
    <w:abstractNumId w:val="86"/>
  </w:num>
  <w:num w:numId="122">
    <w:abstractNumId w:val="74"/>
  </w:num>
  <w:num w:numId="123">
    <w:abstractNumId w:val="104"/>
  </w:num>
  <w:num w:numId="124">
    <w:abstractNumId w:val="61"/>
  </w:num>
  <w:num w:numId="125">
    <w:abstractNumId w:val="107"/>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C4A72"/>
    <w:rsid w:val="000F5B35"/>
    <w:rsid w:val="00183078"/>
    <w:rsid w:val="00323C3E"/>
    <w:rsid w:val="005C4A72"/>
    <w:rsid w:val="00697006"/>
    <w:rsid w:val="0076784A"/>
    <w:rsid w:val="00D84B53"/>
    <w:rsid w:val="00E6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4A72"/>
    <w:rPr>
      <w:rFonts w:ascii="Times New Roman" w:eastAsia="Times New Roman" w:hAnsi="Times New Roman" w:cs="Times New Roman"/>
    </w:rPr>
  </w:style>
  <w:style w:type="paragraph" w:styleId="Heading1">
    <w:name w:val="heading 1"/>
    <w:basedOn w:val="Normal"/>
    <w:uiPriority w:val="1"/>
    <w:qFormat/>
    <w:rsid w:val="005C4A72"/>
    <w:pPr>
      <w:spacing w:before="86"/>
      <w:ind w:left="521"/>
      <w:jc w:val="center"/>
      <w:outlineLvl w:val="0"/>
    </w:pPr>
    <w:rPr>
      <w:b/>
      <w:bCs/>
      <w:sz w:val="32"/>
      <w:szCs w:val="32"/>
    </w:rPr>
  </w:style>
  <w:style w:type="paragraph" w:styleId="Heading2">
    <w:name w:val="heading 2"/>
    <w:basedOn w:val="Normal"/>
    <w:uiPriority w:val="1"/>
    <w:qFormat/>
    <w:rsid w:val="005C4A72"/>
    <w:pPr>
      <w:spacing w:before="89"/>
      <w:ind w:left="521" w:right="1483"/>
      <w:jc w:val="center"/>
      <w:outlineLvl w:val="1"/>
    </w:pPr>
    <w:rPr>
      <w:b/>
      <w:bCs/>
      <w:sz w:val="28"/>
      <w:szCs w:val="28"/>
      <w:u w:val="single" w:color="000000"/>
    </w:rPr>
  </w:style>
  <w:style w:type="paragraph" w:styleId="Heading3">
    <w:name w:val="heading 3"/>
    <w:basedOn w:val="Normal"/>
    <w:uiPriority w:val="1"/>
    <w:qFormat/>
    <w:rsid w:val="005C4A72"/>
    <w:pPr>
      <w:ind w:left="39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4A72"/>
    <w:rPr>
      <w:sz w:val="24"/>
      <w:szCs w:val="24"/>
    </w:rPr>
  </w:style>
  <w:style w:type="paragraph" w:styleId="Title">
    <w:name w:val="Title"/>
    <w:basedOn w:val="Normal"/>
    <w:uiPriority w:val="1"/>
    <w:qFormat/>
    <w:rsid w:val="005C4A72"/>
    <w:pPr>
      <w:spacing w:before="88" w:line="568" w:lineRule="exact"/>
      <w:ind w:left="281" w:right="480"/>
      <w:jc w:val="center"/>
    </w:pPr>
    <w:rPr>
      <w:rFonts w:ascii="Noto Sans Devanagari UI" w:eastAsia="Noto Sans Devanagari UI" w:hAnsi="Noto Sans Devanagari UI" w:cs="Noto Sans Devanagari UI"/>
      <w:sz w:val="44"/>
      <w:szCs w:val="44"/>
    </w:rPr>
  </w:style>
  <w:style w:type="paragraph" w:styleId="ListParagraph">
    <w:name w:val="List Paragraph"/>
    <w:basedOn w:val="Normal"/>
    <w:uiPriority w:val="1"/>
    <w:qFormat/>
    <w:rsid w:val="005C4A72"/>
    <w:pPr>
      <w:ind w:left="399"/>
    </w:pPr>
  </w:style>
  <w:style w:type="paragraph" w:customStyle="1" w:styleId="TableParagraph">
    <w:name w:val="Table Paragraph"/>
    <w:basedOn w:val="Normal"/>
    <w:uiPriority w:val="1"/>
    <w:qFormat/>
    <w:rsid w:val="005C4A72"/>
  </w:style>
  <w:style w:type="paragraph" w:styleId="Header">
    <w:name w:val="header"/>
    <w:basedOn w:val="Normal"/>
    <w:link w:val="HeaderChar"/>
    <w:uiPriority w:val="99"/>
    <w:semiHidden/>
    <w:unhideWhenUsed/>
    <w:rsid w:val="00E67EB0"/>
    <w:pPr>
      <w:tabs>
        <w:tab w:val="center" w:pos="4680"/>
        <w:tab w:val="right" w:pos="9360"/>
      </w:tabs>
    </w:pPr>
  </w:style>
  <w:style w:type="character" w:customStyle="1" w:styleId="HeaderChar">
    <w:name w:val="Header Char"/>
    <w:basedOn w:val="DefaultParagraphFont"/>
    <w:link w:val="Header"/>
    <w:uiPriority w:val="99"/>
    <w:semiHidden/>
    <w:rsid w:val="00E67EB0"/>
    <w:rPr>
      <w:rFonts w:ascii="Times New Roman" w:eastAsia="Times New Roman" w:hAnsi="Times New Roman" w:cs="Times New Roman"/>
    </w:rPr>
  </w:style>
  <w:style w:type="paragraph" w:styleId="Footer">
    <w:name w:val="footer"/>
    <w:basedOn w:val="Normal"/>
    <w:link w:val="FooterChar"/>
    <w:uiPriority w:val="99"/>
    <w:semiHidden/>
    <w:unhideWhenUsed/>
    <w:rsid w:val="00E67EB0"/>
    <w:pPr>
      <w:tabs>
        <w:tab w:val="center" w:pos="4680"/>
        <w:tab w:val="right" w:pos="9360"/>
      </w:tabs>
    </w:pPr>
  </w:style>
  <w:style w:type="character" w:customStyle="1" w:styleId="FooterChar">
    <w:name w:val="Footer Char"/>
    <w:basedOn w:val="DefaultParagraphFont"/>
    <w:link w:val="Footer"/>
    <w:uiPriority w:val="99"/>
    <w:semiHidden/>
    <w:rsid w:val="00E67EB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19160</Words>
  <Characters>109217</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2023-06-09T05:35:00Z</dcterms:created>
  <dcterms:modified xsi:type="dcterms:W3CDTF">2023-06-09T05:35:00Z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2023-06-08T00:00:00Z</vt:filetime>
  </property>
</Properties>
</file>